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1C2" w:rsidRDefault="00F751C2" w:rsidP="00BC7D9D">
      <w:pPr>
        <w:pStyle w:val="NoSpacing"/>
        <w:jc w:val="center"/>
        <w:rPr>
          <w:rFonts w:ascii="Times New Roman" w:hAnsi="Times New Roman" w:cs="Times New Roman"/>
          <w:b/>
          <w:sz w:val="36"/>
          <w:u w:val="single"/>
        </w:rPr>
      </w:pPr>
      <w:r>
        <w:rPr>
          <w:rFonts w:ascii="Times New Roman" w:hAnsi="Times New Roman" w:cs="Times New Roman"/>
          <w:b/>
          <w:noProof/>
          <w:sz w:val="36"/>
          <w:u w:val="single"/>
        </w:rPr>
        <w:drawing>
          <wp:anchor distT="0" distB="0" distL="114300" distR="114300" simplePos="0" relativeHeight="251659264" behindDoc="0" locked="0" layoutInCell="1" allowOverlap="1">
            <wp:simplePos x="0" y="0"/>
            <wp:positionH relativeFrom="column">
              <wp:posOffset>-742950</wp:posOffset>
            </wp:positionH>
            <wp:positionV relativeFrom="paragraph">
              <wp:posOffset>-57150</wp:posOffset>
            </wp:positionV>
            <wp:extent cx="952500" cy="809625"/>
            <wp:effectExtent l="19050" t="0" r="0" b="0"/>
            <wp:wrapSquare wrapText="bothSides"/>
            <wp:docPr id="1" name="Picture 1" descr="F:\Rabe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best Logo.png"/>
                    <pic:cNvPicPr>
                      <a:picLocks noChangeAspect="1" noChangeArrowheads="1"/>
                    </pic:cNvPicPr>
                  </pic:nvPicPr>
                  <pic:blipFill>
                    <a:blip r:embed="rId6" cstate="print"/>
                    <a:srcRect/>
                    <a:stretch>
                      <a:fillRect/>
                    </a:stretch>
                  </pic:blipFill>
                  <pic:spPr bwMode="auto">
                    <a:xfrm>
                      <a:off x="0" y="0"/>
                      <a:ext cx="952500" cy="809625"/>
                    </a:xfrm>
                    <a:prstGeom prst="rect">
                      <a:avLst/>
                    </a:prstGeom>
                    <a:noFill/>
                    <a:ln w="9525">
                      <a:noFill/>
                      <a:miter lim="800000"/>
                      <a:headEnd/>
                      <a:tailEnd/>
                    </a:ln>
                  </pic:spPr>
                </pic:pic>
              </a:graphicData>
            </a:graphic>
          </wp:anchor>
        </w:drawing>
      </w:r>
    </w:p>
    <w:p w:rsidR="00F751C2" w:rsidRDefault="007E0D62" w:rsidP="00F751C2">
      <w:pPr>
        <w:pStyle w:val="NoSpacing"/>
        <w:rPr>
          <w:rFonts w:ascii="Times New Roman" w:hAnsi="Times New Roman" w:cs="Times New Roman"/>
          <w:b/>
          <w:sz w:val="36"/>
          <w:u w:val="single"/>
        </w:rPr>
      </w:pPr>
      <w:r>
        <w:rPr>
          <w:rFonts w:ascii="Times New Roman" w:hAnsi="Times New Roman" w:cs="Times New Roman"/>
          <w:b/>
          <w:noProof/>
          <w:sz w:val="36"/>
          <w:u w:val="single"/>
        </w:rPr>
        <w:pict>
          <v:shapetype id="_x0000_t32" coordsize="21600,21600" o:spt="32" o:oned="t" path="m,l21600,21600e" filled="f">
            <v:path arrowok="t" fillok="f" o:connecttype="none"/>
            <o:lock v:ext="edit" shapetype="t"/>
          </v:shapetype>
          <v:shape id="_x0000_s1026" type="#_x0000_t32" style="position:absolute;margin-left:-95.25pt;margin-top:40.05pt;width:606.75pt;height:0;z-index:251658240" o:connectortype="straight" strokeweight="2pt"/>
        </w:pict>
      </w:r>
      <w:r w:rsidR="00F751C2">
        <w:rPr>
          <w:rFonts w:ascii="Times New Roman" w:hAnsi="Times New Roman" w:cs="Times New Roman"/>
          <w:b/>
          <w:sz w:val="36"/>
          <w:u w:val="single"/>
        </w:rPr>
        <w:br w:type="textWrapping" w:clear="all"/>
      </w:r>
    </w:p>
    <w:p w:rsidR="00F751C2" w:rsidRDefault="00F751C2" w:rsidP="00F751C2">
      <w:pPr>
        <w:pStyle w:val="NoSpacing"/>
        <w:rPr>
          <w:rFonts w:ascii="Times New Roman" w:hAnsi="Times New Roman" w:cs="Times New Roman"/>
          <w:b/>
          <w:sz w:val="36"/>
          <w:u w:val="single"/>
        </w:rPr>
      </w:pPr>
    </w:p>
    <w:p w:rsidR="001F14C9" w:rsidRDefault="00BC7D9D" w:rsidP="00BC7D9D">
      <w:pPr>
        <w:pStyle w:val="NoSpacing"/>
        <w:jc w:val="center"/>
        <w:rPr>
          <w:rFonts w:ascii="Times New Roman" w:hAnsi="Times New Roman" w:cs="Times New Roman"/>
          <w:b/>
          <w:sz w:val="36"/>
          <w:u w:val="single"/>
        </w:rPr>
      </w:pPr>
      <w:r w:rsidRPr="00BC7D9D">
        <w:rPr>
          <w:rFonts w:ascii="Times New Roman" w:hAnsi="Times New Roman" w:cs="Times New Roman"/>
          <w:b/>
          <w:sz w:val="36"/>
          <w:u w:val="single"/>
        </w:rPr>
        <w:t>CODE OF ETHICS – POLICY STATEMENT</w:t>
      </w:r>
    </w:p>
    <w:p w:rsidR="00BC7D9D" w:rsidRDefault="00BC7D9D" w:rsidP="00BC7D9D">
      <w:pPr>
        <w:pStyle w:val="NoSpacing"/>
        <w:jc w:val="center"/>
        <w:rPr>
          <w:rFonts w:ascii="Times New Roman" w:hAnsi="Times New Roman" w:cs="Times New Roman"/>
          <w:b/>
          <w:sz w:val="36"/>
          <w:u w:val="single"/>
        </w:rPr>
      </w:pPr>
    </w:p>
    <w:p w:rsidR="00BC0CF3" w:rsidRDefault="00BC7D9D" w:rsidP="00BC7D9D">
      <w:pPr>
        <w:pStyle w:val="NoSpacing"/>
        <w:rPr>
          <w:rFonts w:ascii="Times New Roman" w:hAnsi="Times New Roman" w:cs="Times New Roman"/>
          <w:sz w:val="28"/>
          <w:szCs w:val="28"/>
        </w:rPr>
      </w:pPr>
      <w:r w:rsidRPr="00BC0CF3">
        <w:rPr>
          <w:rFonts w:ascii="Times New Roman" w:hAnsi="Times New Roman" w:cs="Times New Roman"/>
          <w:sz w:val="28"/>
          <w:szCs w:val="28"/>
        </w:rPr>
        <w:t>Rabest Company Limited (RCL) is committed to the conduct of its business in an ethical and fair manner, to the promotion of a corporate culture which is non – sectarian and political and which is socially and environmentally responsible.</w:t>
      </w:r>
      <w:r w:rsidR="00BC0CF3" w:rsidRPr="00BC0CF3">
        <w:rPr>
          <w:rFonts w:ascii="Times New Roman" w:hAnsi="Times New Roman" w:cs="Times New Roman"/>
          <w:sz w:val="28"/>
          <w:szCs w:val="28"/>
        </w:rPr>
        <w:t xml:space="preserve"> This is achieved by living the core values of the Rabest Company Limited (RCL) being:</w:t>
      </w:r>
    </w:p>
    <w:p w:rsidR="00BC0CF3" w:rsidRDefault="00BC0CF3" w:rsidP="00BC7D9D">
      <w:pPr>
        <w:pStyle w:val="NoSpacing"/>
        <w:rPr>
          <w:rFonts w:ascii="Times New Roman" w:hAnsi="Times New Roman" w:cs="Times New Roman"/>
          <w:sz w:val="28"/>
          <w:szCs w:val="28"/>
        </w:rPr>
      </w:pPr>
    </w:p>
    <w:p w:rsidR="00BC0CF3" w:rsidRDefault="00BC0CF3" w:rsidP="00BC7D9D">
      <w:pPr>
        <w:pStyle w:val="NoSpacing"/>
        <w:rPr>
          <w:rFonts w:ascii="Times New Roman" w:hAnsi="Times New Roman" w:cs="Times New Roman"/>
          <w:sz w:val="28"/>
          <w:szCs w:val="28"/>
        </w:rPr>
      </w:pPr>
      <w:r>
        <w:rPr>
          <w:rFonts w:ascii="Times New Roman" w:hAnsi="Times New Roman" w:cs="Times New Roman"/>
          <w:sz w:val="28"/>
          <w:szCs w:val="28"/>
        </w:rPr>
        <w:t xml:space="preserve">Safety </w:t>
      </w:r>
      <w:r w:rsidR="00F751C2">
        <w:rPr>
          <w:rFonts w:ascii="Times New Roman" w:hAnsi="Times New Roman" w:cs="Times New Roman"/>
          <w:sz w:val="28"/>
          <w:szCs w:val="28"/>
        </w:rPr>
        <w:tab/>
      </w:r>
      <w:r w:rsidR="00F751C2">
        <w:rPr>
          <w:rFonts w:ascii="Times New Roman" w:hAnsi="Times New Roman" w:cs="Times New Roman"/>
          <w:sz w:val="28"/>
          <w:szCs w:val="28"/>
        </w:rPr>
        <w:tab/>
        <w:t>:</w:t>
      </w:r>
      <w:r w:rsidR="00F751C2">
        <w:rPr>
          <w:rFonts w:ascii="Times New Roman" w:hAnsi="Times New Roman" w:cs="Times New Roman"/>
          <w:sz w:val="28"/>
          <w:szCs w:val="28"/>
        </w:rPr>
        <w:tab/>
      </w:r>
      <w:r w:rsidR="000F63EF">
        <w:rPr>
          <w:rFonts w:ascii="Times New Roman" w:hAnsi="Times New Roman" w:cs="Times New Roman"/>
          <w:sz w:val="28"/>
          <w:szCs w:val="28"/>
        </w:rPr>
        <w:t>“</w:t>
      </w:r>
      <w:r w:rsidR="00F751C2">
        <w:rPr>
          <w:rFonts w:ascii="Times New Roman" w:hAnsi="Times New Roman" w:cs="Times New Roman"/>
          <w:sz w:val="28"/>
          <w:szCs w:val="28"/>
        </w:rPr>
        <w:t xml:space="preserve">If we cannot work </w:t>
      </w:r>
      <w:r w:rsidR="000F63EF">
        <w:rPr>
          <w:rFonts w:ascii="Times New Roman" w:hAnsi="Times New Roman" w:cs="Times New Roman"/>
          <w:sz w:val="28"/>
          <w:szCs w:val="28"/>
        </w:rPr>
        <w:t>safely</w:t>
      </w:r>
      <w:r w:rsidR="00F751C2">
        <w:rPr>
          <w:rFonts w:ascii="Times New Roman" w:hAnsi="Times New Roman" w:cs="Times New Roman"/>
          <w:sz w:val="28"/>
          <w:szCs w:val="28"/>
        </w:rPr>
        <w:t>, we will not work</w:t>
      </w:r>
      <w:r w:rsidR="000F63EF">
        <w:rPr>
          <w:rFonts w:ascii="Times New Roman" w:hAnsi="Times New Roman" w:cs="Times New Roman"/>
          <w:sz w:val="28"/>
          <w:szCs w:val="28"/>
        </w:rPr>
        <w:t>”</w:t>
      </w:r>
      <w:r w:rsidR="00F751C2">
        <w:rPr>
          <w:rFonts w:ascii="Times New Roman" w:hAnsi="Times New Roman" w:cs="Times New Roman"/>
          <w:sz w:val="28"/>
          <w:szCs w:val="28"/>
        </w:rPr>
        <w:t>.</w:t>
      </w:r>
    </w:p>
    <w:p w:rsidR="00BC0CF3" w:rsidRDefault="00BC0CF3" w:rsidP="00BC7D9D">
      <w:pPr>
        <w:pStyle w:val="NoSpacing"/>
        <w:rPr>
          <w:rFonts w:ascii="Times New Roman" w:hAnsi="Times New Roman" w:cs="Times New Roman"/>
          <w:sz w:val="28"/>
          <w:szCs w:val="28"/>
        </w:rPr>
      </w:pPr>
    </w:p>
    <w:p w:rsidR="00BC7D9D" w:rsidRDefault="00BC0CF3" w:rsidP="00BC0CF3">
      <w:pPr>
        <w:pStyle w:val="NoSpacing"/>
        <w:ind w:left="720" w:hanging="720"/>
        <w:rPr>
          <w:rFonts w:ascii="Times New Roman" w:hAnsi="Times New Roman" w:cs="Times New Roman"/>
          <w:sz w:val="28"/>
          <w:szCs w:val="28"/>
        </w:rPr>
      </w:pPr>
      <w:r>
        <w:rPr>
          <w:rFonts w:ascii="Times New Roman" w:hAnsi="Times New Roman" w:cs="Times New Roman"/>
          <w:sz w:val="28"/>
          <w:szCs w:val="28"/>
        </w:rPr>
        <w:t xml:space="preserve">Responsibility </w:t>
      </w:r>
      <w:r>
        <w:rPr>
          <w:rFonts w:ascii="Times New Roman" w:hAnsi="Times New Roman" w:cs="Times New Roman"/>
          <w:sz w:val="28"/>
          <w:szCs w:val="28"/>
        </w:rPr>
        <w:tab/>
        <w:t>:</w:t>
      </w:r>
      <w:r>
        <w:rPr>
          <w:rFonts w:ascii="Times New Roman" w:hAnsi="Times New Roman" w:cs="Times New Roman"/>
          <w:sz w:val="28"/>
          <w:szCs w:val="28"/>
        </w:rPr>
        <w:tab/>
        <w:t xml:space="preserve">We act responsibly and care for the environment, each </w:t>
      </w:r>
    </w:p>
    <w:p w:rsidR="00BC0CF3" w:rsidRDefault="00C24368" w:rsidP="00BC0CF3">
      <w:pPr>
        <w:pStyle w:val="NoSpacing"/>
        <w:ind w:left="2880"/>
        <w:rPr>
          <w:rFonts w:ascii="Times New Roman" w:hAnsi="Times New Roman" w:cs="Times New Roman"/>
          <w:sz w:val="28"/>
          <w:szCs w:val="28"/>
        </w:rPr>
      </w:pPr>
      <w:proofErr w:type="gramStart"/>
      <w:r>
        <w:rPr>
          <w:rFonts w:ascii="Times New Roman" w:hAnsi="Times New Roman" w:cs="Times New Roman"/>
          <w:sz w:val="28"/>
          <w:szCs w:val="28"/>
        </w:rPr>
        <w:t>other</w:t>
      </w:r>
      <w:proofErr w:type="gramEnd"/>
      <w:r w:rsidR="00BC0CF3">
        <w:rPr>
          <w:rFonts w:ascii="Times New Roman" w:hAnsi="Times New Roman" w:cs="Times New Roman"/>
          <w:sz w:val="28"/>
          <w:szCs w:val="28"/>
        </w:rPr>
        <w:t>, and all of our stakeholders - our employees and our communities.</w:t>
      </w:r>
    </w:p>
    <w:p w:rsidR="00BC0CF3" w:rsidRDefault="00BC0CF3" w:rsidP="00BC0CF3">
      <w:pPr>
        <w:pStyle w:val="NoSpacing"/>
        <w:ind w:left="2880"/>
        <w:rPr>
          <w:rFonts w:ascii="Times New Roman" w:hAnsi="Times New Roman" w:cs="Times New Roman"/>
          <w:sz w:val="28"/>
          <w:szCs w:val="28"/>
        </w:rPr>
      </w:pPr>
    </w:p>
    <w:p w:rsidR="00BC0CF3" w:rsidRDefault="00BC0CF3" w:rsidP="00BC0CF3">
      <w:pPr>
        <w:pStyle w:val="NoSpacing"/>
        <w:rPr>
          <w:rFonts w:ascii="Times New Roman" w:hAnsi="Times New Roman" w:cs="Times New Roman"/>
          <w:sz w:val="28"/>
          <w:szCs w:val="28"/>
        </w:rPr>
      </w:pPr>
      <w:r>
        <w:rPr>
          <w:rFonts w:ascii="Times New Roman" w:hAnsi="Times New Roman" w:cs="Times New Roman"/>
          <w:sz w:val="28"/>
          <w:szCs w:val="28"/>
        </w:rPr>
        <w:t>Honesty</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We act with fairness, integrity, honesty and transparency.</w:t>
      </w:r>
    </w:p>
    <w:p w:rsidR="00BC0CF3" w:rsidRDefault="00BC0CF3" w:rsidP="00BC0CF3">
      <w:pPr>
        <w:pStyle w:val="NoSpacing"/>
        <w:rPr>
          <w:rFonts w:ascii="Times New Roman" w:hAnsi="Times New Roman" w:cs="Times New Roman"/>
          <w:sz w:val="28"/>
          <w:szCs w:val="28"/>
        </w:rPr>
      </w:pPr>
    </w:p>
    <w:p w:rsidR="00BC0CF3" w:rsidRDefault="00BC0CF3" w:rsidP="00BC0CF3">
      <w:pPr>
        <w:pStyle w:val="NoSpacing"/>
        <w:rPr>
          <w:rFonts w:ascii="Times New Roman" w:hAnsi="Times New Roman" w:cs="Times New Roman"/>
          <w:sz w:val="28"/>
          <w:szCs w:val="28"/>
        </w:rPr>
      </w:pPr>
      <w:r>
        <w:rPr>
          <w:rFonts w:ascii="Times New Roman" w:hAnsi="Times New Roman" w:cs="Times New Roman"/>
          <w:sz w:val="28"/>
          <w:szCs w:val="28"/>
        </w:rPr>
        <w:t>Respect</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We treat each other with trust, respect and dignity.</w:t>
      </w:r>
    </w:p>
    <w:p w:rsidR="00BC0CF3" w:rsidRDefault="00BC0CF3" w:rsidP="00BC0CF3">
      <w:pPr>
        <w:pStyle w:val="NoSpacing"/>
        <w:rPr>
          <w:rFonts w:ascii="Times New Roman" w:hAnsi="Times New Roman" w:cs="Times New Roman"/>
          <w:sz w:val="28"/>
          <w:szCs w:val="28"/>
        </w:rPr>
      </w:pPr>
    </w:p>
    <w:p w:rsidR="00BC0CF3" w:rsidRDefault="00BC0CF3" w:rsidP="00BC0CF3">
      <w:pPr>
        <w:pStyle w:val="NoSpacing"/>
        <w:rPr>
          <w:rFonts w:ascii="Times New Roman" w:hAnsi="Times New Roman" w:cs="Times New Roman"/>
          <w:sz w:val="28"/>
          <w:szCs w:val="28"/>
        </w:rPr>
      </w:pPr>
      <w:r>
        <w:rPr>
          <w:rFonts w:ascii="Times New Roman" w:hAnsi="Times New Roman" w:cs="Times New Roman"/>
          <w:sz w:val="28"/>
          <w:szCs w:val="28"/>
        </w:rPr>
        <w:t>Innovation</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We encourage innovation and entrepreneurship.</w:t>
      </w:r>
    </w:p>
    <w:p w:rsidR="00BC0CF3" w:rsidRDefault="00BC0CF3" w:rsidP="00BC0CF3">
      <w:pPr>
        <w:pStyle w:val="NoSpacing"/>
        <w:rPr>
          <w:rFonts w:ascii="Times New Roman" w:hAnsi="Times New Roman" w:cs="Times New Roman"/>
          <w:sz w:val="28"/>
          <w:szCs w:val="28"/>
        </w:rPr>
      </w:pPr>
    </w:p>
    <w:p w:rsidR="00584A24" w:rsidRDefault="00584A24" w:rsidP="00BC0CF3">
      <w:pPr>
        <w:pStyle w:val="NoSpacing"/>
        <w:rPr>
          <w:rFonts w:ascii="Times New Roman" w:hAnsi="Times New Roman" w:cs="Times New Roman"/>
          <w:sz w:val="28"/>
          <w:szCs w:val="28"/>
        </w:rPr>
      </w:pPr>
      <w:r>
        <w:rPr>
          <w:rFonts w:ascii="Times New Roman" w:hAnsi="Times New Roman" w:cs="Times New Roman"/>
          <w:sz w:val="28"/>
          <w:szCs w:val="28"/>
        </w:rPr>
        <w:t>Delivery</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We do what we say we will do.</w:t>
      </w:r>
    </w:p>
    <w:p w:rsidR="00584A24" w:rsidRDefault="00584A24" w:rsidP="00BC0CF3">
      <w:pPr>
        <w:pStyle w:val="NoSpacing"/>
        <w:rPr>
          <w:rFonts w:ascii="Times New Roman" w:hAnsi="Times New Roman" w:cs="Times New Roman"/>
          <w:sz w:val="28"/>
          <w:szCs w:val="28"/>
        </w:rPr>
      </w:pPr>
    </w:p>
    <w:p w:rsidR="00BC0CF3" w:rsidRDefault="00584A24" w:rsidP="00BC0CF3">
      <w:pPr>
        <w:pStyle w:val="NoSpacing"/>
        <w:rPr>
          <w:rFonts w:ascii="Times New Roman" w:hAnsi="Times New Roman" w:cs="Times New Roman"/>
          <w:sz w:val="28"/>
          <w:szCs w:val="28"/>
        </w:rPr>
      </w:pPr>
      <w:proofErr w:type="gramStart"/>
      <w:r>
        <w:rPr>
          <w:rFonts w:ascii="Times New Roman" w:hAnsi="Times New Roman" w:cs="Times New Roman"/>
          <w:sz w:val="28"/>
          <w:szCs w:val="28"/>
        </w:rPr>
        <w:t xml:space="preserve">These </w:t>
      </w:r>
      <w:r w:rsidR="00BC0CF3">
        <w:rPr>
          <w:rFonts w:ascii="Times New Roman" w:hAnsi="Times New Roman" w:cs="Times New Roman"/>
          <w:sz w:val="28"/>
          <w:szCs w:val="28"/>
        </w:rPr>
        <w:t xml:space="preserve"> </w:t>
      </w:r>
      <w:r w:rsidR="00476755">
        <w:rPr>
          <w:rFonts w:ascii="Times New Roman" w:hAnsi="Times New Roman" w:cs="Times New Roman"/>
          <w:sz w:val="28"/>
          <w:szCs w:val="28"/>
        </w:rPr>
        <w:t>values</w:t>
      </w:r>
      <w:proofErr w:type="gramEnd"/>
      <w:r w:rsidR="00476755">
        <w:rPr>
          <w:rFonts w:ascii="Times New Roman" w:hAnsi="Times New Roman" w:cs="Times New Roman"/>
          <w:sz w:val="28"/>
          <w:szCs w:val="28"/>
        </w:rPr>
        <w:t xml:space="preserve"> are then carried through in the following principles: </w:t>
      </w:r>
    </w:p>
    <w:p w:rsidR="00476755" w:rsidRDefault="00476755" w:rsidP="00476755">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Honesty, transparency, accountability, fairness and integrity in all business dealings;</w:t>
      </w:r>
    </w:p>
    <w:p w:rsidR="00476755" w:rsidRDefault="00476755" w:rsidP="00476755">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Having respect for the human rights and the integrity of all employees;</w:t>
      </w:r>
    </w:p>
    <w:p w:rsidR="00476755" w:rsidRDefault="00476755" w:rsidP="00476755">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Acceptance and tolerance of diverse cultures, religions, race, gender and sexual orientation;</w:t>
      </w:r>
    </w:p>
    <w:p w:rsidR="00476755" w:rsidRDefault="00476755" w:rsidP="00476755">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Compliance with and adherence to sound standards of corporate governance and obeying all applicable laws, the rules and regulations</w:t>
      </w:r>
      <w:r w:rsidR="00DD2DC8">
        <w:rPr>
          <w:rFonts w:ascii="Times New Roman" w:hAnsi="Times New Roman" w:cs="Times New Roman"/>
          <w:sz w:val="28"/>
          <w:szCs w:val="28"/>
        </w:rPr>
        <w:t xml:space="preserve"> of all applicable government agencies.</w:t>
      </w:r>
    </w:p>
    <w:p w:rsidR="00DD2DC8" w:rsidRDefault="00DD2DC8" w:rsidP="00DD2DC8">
      <w:pPr>
        <w:pStyle w:val="NoSpacing"/>
        <w:rPr>
          <w:rFonts w:ascii="Times New Roman" w:hAnsi="Times New Roman" w:cs="Times New Roman"/>
          <w:sz w:val="28"/>
          <w:szCs w:val="28"/>
        </w:rPr>
      </w:pPr>
    </w:p>
    <w:p w:rsidR="00AA0CE8" w:rsidRDefault="00DD2DC8" w:rsidP="00DD2DC8">
      <w:pPr>
        <w:pStyle w:val="NoSpacing"/>
        <w:rPr>
          <w:rFonts w:ascii="Times New Roman" w:hAnsi="Times New Roman" w:cs="Times New Roman"/>
          <w:sz w:val="28"/>
          <w:szCs w:val="28"/>
        </w:rPr>
      </w:pPr>
      <w:r>
        <w:rPr>
          <w:rFonts w:ascii="Times New Roman" w:hAnsi="Times New Roman" w:cs="Times New Roman"/>
          <w:sz w:val="28"/>
          <w:szCs w:val="28"/>
        </w:rPr>
        <w:t xml:space="preserve">In pursuing these principles, Rabest Company Limited (RCL) requires its employees to adhere to the Rabest Company (RCL) Code </w:t>
      </w:r>
      <w:proofErr w:type="gramStart"/>
      <w:r>
        <w:rPr>
          <w:rFonts w:ascii="Times New Roman" w:hAnsi="Times New Roman" w:cs="Times New Roman"/>
          <w:sz w:val="28"/>
          <w:szCs w:val="28"/>
        </w:rPr>
        <w:t>of  Ethics</w:t>
      </w:r>
      <w:proofErr w:type="gramEnd"/>
      <w:r>
        <w:rPr>
          <w:rFonts w:ascii="Times New Roman" w:hAnsi="Times New Roman" w:cs="Times New Roman"/>
          <w:sz w:val="28"/>
          <w:szCs w:val="28"/>
        </w:rPr>
        <w:t xml:space="preserve"> with regards to the following standards:</w:t>
      </w:r>
    </w:p>
    <w:p w:rsidR="00AA0CE8" w:rsidRDefault="00AA0CE8" w:rsidP="00DD2DC8">
      <w:pPr>
        <w:pStyle w:val="NoSpacing"/>
        <w:rPr>
          <w:rFonts w:ascii="Times New Roman" w:hAnsi="Times New Roman" w:cs="Times New Roman"/>
          <w:sz w:val="28"/>
          <w:szCs w:val="28"/>
        </w:rPr>
      </w:pPr>
    </w:p>
    <w:p w:rsidR="00DD2DC8" w:rsidRDefault="00AA0CE8" w:rsidP="00DD2DC8">
      <w:pPr>
        <w:pStyle w:val="NoSpacing"/>
        <w:rPr>
          <w:rFonts w:ascii="Times New Roman" w:hAnsi="Times New Roman" w:cs="Times New Roman"/>
          <w:b/>
          <w:sz w:val="28"/>
          <w:szCs w:val="28"/>
          <w:u w:val="single"/>
        </w:rPr>
      </w:pPr>
      <w:r w:rsidRPr="00AA0CE8">
        <w:rPr>
          <w:rFonts w:ascii="Times New Roman" w:hAnsi="Times New Roman" w:cs="Times New Roman"/>
          <w:b/>
          <w:sz w:val="28"/>
          <w:szCs w:val="28"/>
          <w:u w:val="single"/>
        </w:rPr>
        <w:t>CONFLICT OF INTEREST</w:t>
      </w:r>
      <w:r w:rsidR="00DD2DC8" w:rsidRPr="00AA0CE8">
        <w:rPr>
          <w:rFonts w:ascii="Times New Roman" w:hAnsi="Times New Roman" w:cs="Times New Roman"/>
          <w:b/>
          <w:sz w:val="28"/>
          <w:szCs w:val="28"/>
          <w:u w:val="single"/>
        </w:rPr>
        <w:t xml:space="preserve"> </w:t>
      </w:r>
    </w:p>
    <w:p w:rsidR="00AA0CE8" w:rsidRDefault="00AA0CE8" w:rsidP="00DD2DC8">
      <w:pPr>
        <w:pStyle w:val="NoSpacing"/>
        <w:rPr>
          <w:rFonts w:ascii="Times New Roman" w:hAnsi="Times New Roman" w:cs="Times New Roman"/>
          <w:sz w:val="28"/>
          <w:szCs w:val="28"/>
        </w:rPr>
      </w:pPr>
      <w:r>
        <w:rPr>
          <w:rFonts w:ascii="Times New Roman" w:hAnsi="Times New Roman" w:cs="Times New Roman"/>
          <w:sz w:val="28"/>
          <w:szCs w:val="28"/>
        </w:rPr>
        <w:t xml:space="preserve">Avoid placing Rabest Company </w:t>
      </w:r>
      <w:r w:rsidR="006438A2">
        <w:rPr>
          <w:rFonts w:ascii="Times New Roman" w:hAnsi="Times New Roman" w:cs="Times New Roman"/>
          <w:sz w:val="28"/>
          <w:szCs w:val="28"/>
        </w:rPr>
        <w:t xml:space="preserve">Limited (RCL) employees in a position where personal interests may, or may appear to be in conflict with those of  RCL A. </w:t>
      </w:r>
      <w:r w:rsidR="006438A2">
        <w:rPr>
          <w:rFonts w:ascii="Times New Roman" w:hAnsi="Times New Roman" w:cs="Times New Roman"/>
          <w:sz w:val="28"/>
          <w:szCs w:val="28"/>
        </w:rPr>
        <w:lastRenderedPageBreak/>
        <w:t>conflict between their interests and those of  RCL could arise in a number of situations including the following;</w:t>
      </w:r>
    </w:p>
    <w:p w:rsidR="006438A2" w:rsidRDefault="006438A2" w:rsidP="00DD2DC8">
      <w:pPr>
        <w:pStyle w:val="NoSpacing"/>
        <w:rPr>
          <w:rFonts w:ascii="Times New Roman" w:hAnsi="Times New Roman" w:cs="Times New Roman"/>
          <w:sz w:val="28"/>
          <w:szCs w:val="28"/>
        </w:rPr>
      </w:pPr>
    </w:p>
    <w:p w:rsidR="006438A2" w:rsidRDefault="00413862" w:rsidP="00413862">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Where they have </w:t>
      </w:r>
      <w:r w:rsidR="00D7364A">
        <w:rPr>
          <w:rFonts w:ascii="Times New Roman" w:hAnsi="Times New Roman" w:cs="Times New Roman"/>
          <w:sz w:val="28"/>
          <w:szCs w:val="28"/>
        </w:rPr>
        <w:t xml:space="preserve">or acquire an interest in any entity which is not owned or controlled by Rabest Company Limited, including, without limitation, by being a shareholder, member or director, owner or </w:t>
      </w:r>
      <w:proofErr w:type="spellStart"/>
      <w:r w:rsidR="00D7364A">
        <w:rPr>
          <w:rFonts w:ascii="Times New Roman" w:hAnsi="Times New Roman" w:cs="Times New Roman"/>
          <w:sz w:val="28"/>
          <w:szCs w:val="28"/>
        </w:rPr>
        <w:t>parter</w:t>
      </w:r>
      <w:proofErr w:type="spellEnd"/>
      <w:r w:rsidR="00D7364A">
        <w:rPr>
          <w:rFonts w:ascii="Times New Roman" w:hAnsi="Times New Roman" w:cs="Times New Roman"/>
          <w:sz w:val="28"/>
          <w:szCs w:val="28"/>
        </w:rPr>
        <w:t>.</w:t>
      </w:r>
    </w:p>
    <w:p w:rsidR="00D7364A" w:rsidRDefault="00D7364A" w:rsidP="00D7364A">
      <w:pPr>
        <w:pStyle w:val="NoSpacing"/>
        <w:rPr>
          <w:rFonts w:ascii="Times New Roman" w:hAnsi="Times New Roman" w:cs="Times New Roman"/>
          <w:sz w:val="28"/>
          <w:szCs w:val="28"/>
        </w:rPr>
      </w:pPr>
    </w:p>
    <w:p w:rsidR="00D7364A" w:rsidRDefault="00D7364A" w:rsidP="00D7364A">
      <w:pPr>
        <w:pStyle w:val="NoSpacing"/>
        <w:rPr>
          <w:rFonts w:ascii="Times New Roman" w:hAnsi="Times New Roman" w:cs="Times New Roman"/>
          <w:sz w:val="28"/>
          <w:szCs w:val="28"/>
        </w:rPr>
      </w:pPr>
      <w:r>
        <w:rPr>
          <w:rFonts w:ascii="Times New Roman" w:hAnsi="Times New Roman" w:cs="Times New Roman"/>
          <w:sz w:val="28"/>
          <w:szCs w:val="28"/>
        </w:rPr>
        <w:t>This does not apply to investments in shares which are listed on a registered stock exchange;</w:t>
      </w:r>
    </w:p>
    <w:p w:rsidR="00D7364A" w:rsidRDefault="00D7364A" w:rsidP="00D7364A">
      <w:pPr>
        <w:pStyle w:val="NoSpacing"/>
        <w:rPr>
          <w:rFonts w:ascii="Times New Roman" w:hAnsi="Times New Roman" w:cs="Times New Roman"/>
          <w:sz w:val="28"/>
          <w:szCs w:val="28"/>
        </w:rPr>
      </w:pPr>
    </w:p>
    <w:p w:rsidR="00D7364A" w:rsidRDefault="009F24A7" w:rsidP="00D7364A">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Doing business on behalf of  RCL with your company/a potential supplier, advisor, customer, competitor or business associate of  RCL in which they, their spouse or immediate family member has an interest of any nature whatsoever;</w:t>
      </w:r>
    </w:p>
    <w:p w:rsidR="00364E22" w:rsidRDefault="00364E22" w:rsidP="00D7364A">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 xml:space="preserve">Granting personal </w:t>
      </w:r>
      <w:r w:rsidR="007E0D62">
        <w:rPr>
          <w:rFonts w:ascii="Times New Roman" w:hAnsi="Times New Roman" w:cs="Times New Roman"/>
          <w:sz w:val="28"/>
          <w:szCs w:val="28"/>
        </w:rPr>
        <w:t>fevers</w:t>
      </w:r>
      <w:bookmarkStart w:id="0" w:name="_GoBack"/>
      <w:bookmarkEnd w:id="0"/>
      <w:r>
        <w:rPr>
          <w:rFonts w:ascii="Times New Roman" w:hAnsi="Times New Roman" w:cs="Times New Roman"/>
          <w:sz w:val="28"/>
          <w:szCs w:val="28"/>
        </w:rPr>
        <w:t xml:space="preserve"> or any form of preferential treatment to any RCL employees  directly or indirectly;</w:t>
      </w:r>
    </w:p>
    <w:p w:rsidR="00364E22" w:rsidRDefault="00364E22" w:rsidP="00D7364A">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Let any RCL employees enter into</w:t>
      </w:r>
      <w:r w:rsidR="007F6148">
        <w:rPr>
          <w:rFonts w:ascii="Times New Roman" w:hAnsi="Times New Roman" w:cs="Times New Roman"/>
          <w:sz w:val="28"/>
          <w:szCs w:val="28"/>
        </w:rPr>
        <w:t xml:space="preserve"> any agreement, arrangement or understanding with any third party to the detriment </w:t>
      </w:r>
      <w:r w:rsidR="00F33E93">
        <w:rPr>
          <w:rFonts w:ascii="Times New Roman" w:hAnsi="Times New Roman" w:cs="Times New Roman"/>
          <w:sz w:val="28"/>
          <w:szCs w:val="28"/>
        </w:rPr>
        <w:t>of RCL;</w:t>
      </w:r>
    </w:p>
    <w:p w:rsidR="00F33E93" w:rsidRDefault="00F33E93" w:rsidP="00D7364A">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Let them contract with any third party, who is a current or potential supplier, advisor, customer, competitor or business associate of  RCL in your private capacity or other than as a representative of  RCL;</w:t>
      </w:r>
    </w:p>
    <w:p w:rsidR="0077568B" w:rsidRPr="0077568B" w:rsidRDefault="0077568B" w:rsidP="0077568B">
      <w:pPr>
        <w:pStyle w:val="NoSpacing"/>
        <w:rPr>
          <w:rFonts w:ascii="Times New Roman" w:hAnsi="Times New Roman" w:cs="Times New Roman"/>
          <w:b/>
          <w:sz w:val="28"/>
          <w:szCs w:val="28"/>
          <w:u w:val="single"/>
        </w:rPr>
      </w:pPr>
    </w:p>
    <w:p w:rsidR="0077568B" w:rsidRPr="0077568B" w:rsidRDefault="0077568B" w:rsidP="0077568B">
      <w:pPr>
        <w:pStyle w:val="NoSpacing"/>
        <w:rPr>
          <w:rFonts w:ascii="Times New Roman" w:hAnsi="Times New Roman" w:cs="Times New Roman"/>
          <w:b/>
          <w:sz w:val="28"/>
          <w:szCs w:val="28"/>
          <w:u w:val="single"/>
        </w:rPr>
      </w:pPr>
      <w:r w:rsidRPr="0077568B">
        <w:rPr>
          <w:rFonts w:ascii="Times New Roman" w:hAnsi="Times New Roman" w:cs="Times New Roman"/>
          <w:b/>
          <w:sz w:val="28"/>
          <w:szCs w:val="28"/>
          <w:u w:val="single"/>
        </w:rPr>
        <w:t>CONFIDENTIAL INFORMATION</w:t>
      </w:r>
    </w:p>
    <w:p w:rsidR="0077568B" w:rsidRPr="0077568B" w:rsidRDefault="0077568B" w:rsidP="0077568B">
      <w:pPr>
        <w:pStyle w:val="NoSpacing"/>
        <w:rPr>
          <w:rFonts w:ascii="Times New Roman" w:hAnsi="Times New Roman" w:cs="Times New Roman"/>
          <w:b/>
          <w:sz w:val="28"/>
          <w:szCs w:val="28"/>
          <w:u w:val="single"/>
        </w:rPr>
      </w:pPr>
    </w:p>
    <w:p w:rsidR="0077568B" w:rsidRDefault="0077568B" w:rsidP="0077568B">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You are required to treat all information to which you are or become pricy to by virtue of your being a potential supplier, advisor, customer, competitor or business associate to Rabest Company Limited (RCL) including, without limitation, information pertaining to RCL which is not in the public domain, in the strictest confidence. The obligation of confidentiality continues to bind you even after your tenure at RCL.</w:t>
      </w:r>
    </w:p>
    <w:p w:rsidR="00937712" w:rsidRDefault="00937712" w:rsidP="0077568B">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 xml:space="preserve">Confidential information about RCL, its operations and properties may not be used without </w:t>
      </w:r>
      <w:r w:rsidR="007C6003">
        <w:rPr>
          <w:rFonts w:ascii="Times New Roman" w:hAnsi="Times New Roman" w:cs="Times New Roman"/>
          <w:sz w:val="28"/>
          <w:szCs w:val="28"/>
        </w:rPr>
        <w:t>prior authorization</w:t>
      </w:r>
      <w:r w:rsidR="00D4791B">
        <w:rPr>
          <w:rFonts w:ascii="Times New Roman" w:hAnsi="Times New Roman" w:cs="Times New Roman"/>
          <w:sz w:val="28"/>
          <w:szCs w:val="28"/>
        </w:rPr>
        <w:t xml:space="preserve"> by RCL management who</w:t>
      </w:r>
      <w:r w:rsidR="007C6003">
        <w:rPr>
          <w:rFonts w:ascii="Times New Roman" w:hAnsi="Times New Roman" w:cs="Times New Roman"/>
          <w:sz w:val="28"/>
          <w:szCs w:val="28"/>
        </w:rPr>
        <w:t xml:space="preserve"> may, in turn, require guidance from the RCL general counsel.</w:t>
      </w:r>
    </w:p>
    <w:p w:rsidR="007C6003" w:rsidRDefault="00C168B1" w:rsidP="0077568B">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You will not resort to disclose or use such information for any purpose whatsoever other than the business purpose for which it was disclosed to you.</w:t>
      </w:r>
    </w:p>
    <w:p w:rsidR="00C168B1" w:rsidRDefault="00C168B1" w:rsidP="00AA39A6">
      <w:pPr>
        <w:pStyle w:val="NoSpacing"/>
        <w:ind w:left="720"/>
        <w:rPr>
          <w:rFonts w:ascii="Times New Roman" w:hAnsi="Times New Roman" w:cs="Times New Roman"/>
          <w:sz w:val="28"/>
          <w:szCs w:val="28"/>
        </w:rPr>
      </w:pPr>
    </w:p>
    <w:p w:rsidR="00AA39A6" w:rsidRDefault="00AA39A6" w:rsidP="00AA39A6">
      <w:pPr>
        <w:pStyle w:val="NoSpacing"/>
        <w:rPr>
          <w:rFonts w:ascii="Times New Roman" w:hAnsi="Times New Roman" w:cs="Times New Roman"/>
          <w:b/>
          <w:sz w:val="28"/>
          <w:szCs w:val="28"/>
          <w:u w:val="single"/>
        </w:rPr>
      </w:pPr>
      <w:r w:rsidRPr="00AA39A6">
        <w:rPr>
          <w:rFonts w:ascii="Times New Roman" w:hAnsi="Times New Roman" w:cs="Times New Roman"/>
          <w:b/>
          <w:sz w:val="28"/>
          <w:szCs w:val="28"/>
          <w:u w:val="single"/>
        </w:rPr>
        <w:t>GIFTS AND BUSINESS COURTESIES</w:t>
      </w:r>
    </w:p>
    <w:p w:rsidR="00AA39A6" w:rsidRDefault="00AA39A6" w:rsidP="00AA39A6">
      <w:pPr>
        <w:pStyle w:val="NoSpacing"/>
        <w:rPr>
          <w:rFonts w:ascii="Times New Roman" w:hAnsi="Times New Roman" w:cs="Times New Roman"/>
          <w:b/>
          <w:sz w:val="28"/>
          <w:szCs w:val="28"/>
          <w:u w:val="single"/>
        </w:rPr>
      </w:pPr>
    </w:p>
    <w:p w:rsidR="00AA39A6" w:rsidRDefault="002B65C9" w:rsidP="00AA39A6">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You are not permitted to give directly or indirectly, </w:t>
      </w:r>
      <w:proofErr w:type="spellStart"/>
      <w:r>
        <w:rPr>
          <w:rFonts w:ascii="Times New Roman" w:hAnsi="Times New Roman" w:cs="Times New Roman"/>
          <w:sz w:val="28"/>
          <w:szCs w:val="28"/>
        </w:rPr>
        <w:t>favours</w:t>
      </w:r>
      <w:proofErr w:type="spellEnd"/>
      <w:r>
        <w:rPr>
          <w:rFonts w:ascii="Times New Roman" w:hAnsi="Times New Roman" w:cs="Times New Roman"/>
          <w:sz w:val="28"/>
          <w:szCs w:val="28"/>
        </w:rPr>
        <w:t>, gifts or business courtesies that might compromise or be seen to compromise to the entire professionalism or impartiality or which may, in any way</w:t>
      </w:r>
      <w:r w:rsidR="00956CE6">
        <w:rPr>
          <w:rFonts w:ascii="Times New Roman" w:hAnsi="Times New Roman" w:cs="Times New Roman"/>
          <w:sz w:val="28"/>
          <w:szCs w:val="28"/>
        </w:rPr>
        <w:t xml:space="preserve"> impair the </w:t>
      </w:r>
      <w:proofErr w:type="gramStart"/>
      <w:r w:rsidR="00956CE6">
        <w:rPr>
          <w:rFonts w:ascii="Times New Roman" w:hAnsi="Times New Roman" w:cs="Times New Roman"/>
          <w:sz w:val="28"/>
          <w:szCs w:val="28"/>
        </w:rPr>
        <w:t>ability  to</w:t>
      </w:r>
      <w:proofErr w:type="gramEnd"/>
      <w:r w:rsidR="00956CE6">
        <w:rPr>
          <w:rFonts w:ascii="Times New Roman" w:hAnsi="Times New Roman" w:cs="Times New Roman"/>
          <w:sz w:val="28"/>
          <w:szCs w:val="28"/>
        </w:rPr>
        <w:t xml:space="preserve"> act or be seen to act with integrity and in the best interest of  Rabest Company Limited (RCL). </w:t>
      </w:r>
    </w:p>
    <w:p w:rsidR="00426925" w:rsidRDefault="00426925" w:rsidP="00AA39A6">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Cash payment, discounts or vouchers, no matter how small, must not be granted under any circumstances from your business entity.</w:t>
      </w:r>
    </w:p>
    <w:p w:rsidR="007A59B0" w:rsidRDefault="00426925" w:rsidP="00AA39A6">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You are however, not precluded</w:t>
      </w:r>
      <w:r w:rsidR="007A59B0">
        <w:rPr>
          <w:rFonts w:ascii="Times New Roman" w:hAnsi="Times New Roman" w:cs="Times New Roman"/>
          <w:sz w:val="28"/>
          <w:szCs w:val="28"/>
        </w:rPr>
        <w:t xml:space="preserve"> from giving out novelty or advertising items of a normal </w:t>
      </w:r>
      <w:proofErr w:type="gramStart"/>
      <w:r w:rsidR="007A59B0">
        <w:rPr>
          <w:rFonts w:ascii="Times New Roman" w:hAnsi="Times New Roman" w:cs="Times New Roman"/>
          <w:sz w:val="28"/>
          <w:szCs w:val="28"/>
        </w:rPr>
        <w:t>value  (</w:t>
      </w:r>
      <w:proofErr w:type="gramEnd"/>
      <w:r w:rsidR="007A59B0">
        <w:rPr>
          <w:rFonts w:ascii="Times New Roman" w:hAnsi="Times New Roman" w:cs="Times New Roman"/>
          <w:sz w:val="28"/>
          <w:szCs w:val="28"/>
        </w:rPr>
        <w:t xml:space="preserve">defined below), which are widely distributed by you </w:t>
      </w:r>
      <w:proofErr w:type="spellStart"/>
      <w:r w:rsidR="007A59B0">
        <w:rPr>
          <w:rFonts w:ascii="Times New Roman" w:hAnsi="Times New Roman" w:cs="Times New Roman"/>
          <w:sz w:val="28"/>
          <w:szCs w:val="28"/>
        </w:rPr>
        <w:t>eg</w:t>
      </w:r>
      <w:proofErr w:type="spellEnd"/>
      <w:r w:rsidR="007A59B0">
        <w:rPr>
          <w:rFonts w:ascii="Times New Roman" w:hAnsi="Times New Roman" w:cs="Times New Roman"/>
          <w:sz w:val="28"/>
          <w:szCs w:val="28"/>
        </w:rPr>
        <w:t xml:space="preserve">. Wine, </w:t>
      </w:r>
      <w:r w:rsidR="00F751C2">
        <w:rPr>
          <w:rFonts w:ascii="Times New Roman" w:hAnsi="Times New Roman" w:cs="Times New Roman"/>
          <w:sz w:val="28"/>
          <w:szCs w:val="28"/>
        </w:rPr>
        <w:t>calendars</w:t>
      </w:r>
      <w:r w:rsidR="007A59B0">
        <w:rPr>
          <w:rFonts w:ascii="Times New Roman" w:hAnsi="Times New Roman" w:cs="Times New Roman"/>
          <w:sz w:val="28"/>
          <w:szCs w:val="28"/>
        </w:rPr>
        <w:t xml:space="preserve">, pens, diaries, ties etc. should the value of any of the novelty or advertising items exceed the nominal value defined below, then </w:t>
      </w:r>
    </w:p>
    <w:p w:rsidR="007A59B0" w:rsidRDefault="007A59B0" w:rsidP="007A59B0">
      <w:pPr>
        <w:pStyle w:val="NoSpacing"/>
        <w:ind w:left="720"/>
        <w:rPr>
          <w:rFonts w:ascii="Times New Roman" w:hAnsi="Times New Roman" w:cs="Times New Roman"/>
          <w:sz w:val="28"/>
          <w:szCs w:val="28"/>
        </w:rPr>
      </w:pPr>
    </w:p>
    <w:p w:rsidR="007A59B0" w:rsidRDefault="007A59B0" w:rsidP="007A59B0">
      <w:pPr>
        <w:pStyle w:val="NoSpacing"/>
        <w:ind w:left="720"/>
        <w:rPr>
          <w:rFonts w:ascii="Times New Roman" w:hAnsi="Times New Roman" w:cs="Times New Roman"/>
          <w:sz w:val="28"/>
          <w:szCs w:val="28"/>
        </w:rPr>
      </w:pPr>
    </w:p>
    <w:p w:rsidR="00426925" w:rsidRDefault="007A59B0" w:rsidP="007A59B0">
      <w:pPr>
        <w:pStyle w:val="NoSpacing"/>
        <w:ind w:left="720"/>
        <w:rPr>
          <w:rFonts w:ascii="Times New Roman" w:hAnsi="Times New Roman" w:cs="Times New Roman"/>
          <w:sz w:val="28"/>
          <w:szCs w:val="28"/>
        </w:rPr>
      </w:pPr>
      <w:proofErr w:type="gramStart"/>
      <w:r>
        <w:rPr>
          <w:rFonts w:ascii="Times New Roman" w:hAnsi="Times New Roman" w:cs="Times New Roman"/>
          <w:sz w:val="28"/>
          <w:szCs w:val="28"/>
        </w:rPr>
        <w:t>approval</w:t>
      </w:r>
      <w:proofErr w:type="gramEnd"/>
      <w:r>
        <w:rPr>
          <w:rFonts w:ascii="Times New Roman" w:hAnsi="Times New Roman" w:cs="Times New Roman"/>
          <w:sz w:val="28"/>
          <w:szCs w:val="28"/>
        </w:rPr>
        <w:t xml:space="preserve"> to grant such items should be obtained from a Rabe</w:t>
      </w:r>
      <w:r w:rsidR="00F751C2">
        <w:rPr>
          <w:rFonts w:ascii="Times New Roman" w:hAnsi="Times New Roman" w:cs="Times New Roman"/>
          <w:sz w:val="28"/>
          <w:szCs w:val="28"/>
        </w:rPr>
        <w:t>s</w:t>
      </w:r>
      <w:r>
        <w:rPr>
          <w:rFonts w:ascii="Times New Roman" w:hAnsi="Times New Roman" w:cs="Times New Roman"/>
          <w:sz w:val="28"/>
          <w:szCs w:val="28"/>
        </w:rPr>
        <w:t>t Company Limited Supply chain Manager.</w:t>
      </w:r>
    </w:p>
    <w:p w:rsidR="007A59B0" w:rsidRDefault="007A59B0" w:rsidP="007A59B0">
      <w:pPr>
        <w:pStyle w:val="NoSpacing"/>
        <w:ind w:left="720"/>
        <w:rPr>
          <w:rFonts w:ascii="Times New Roman" w:hAnsi="Times New Roman" w:cs="Times New Roman"/>
          <w:sz w:val="28"/>
          <w:szCs w:val="28"/>
        </w:rPr>
      </w:pPr>
    </w:p>
    <w:p w:rsidR="007A59B0" w:rsidRDefault="007A59B0" w:rsidP="007A59B0">
      <w:pPr>
        <w:pStyle w:val="NoSpacing"/>
        <w:ind w:left="720"/>
        <w:rPr>
          <w:rFonts w:ascii="Times New Roman" w:hAnsi="Times New Roman" w:cs="Times New Roman"/>
          <w:sz w:val="28"/>
          <w:szCs w:val="28"/>
        </w:rPr>
      </w:pPr>
      <w:r>
        <w:rPr>
          <w:rFonts w:ascii="Times New Roman" w:hAnsi="Times New Roman" w:cs="Times New Roman"/>
          <w:sz w:val="28"/>
          <w:szCs w:val="28"/>
        </w:rPr>
        <w:t xml:space="preserve">*Nominal Value </w:t>
      </w:r>
      <w:r w:rsidRPr="007A59B0">
        <w:rPr>
          <w:rFonts w:ascii="Times New Roman" w:hAnsi="Times New Roman" w:cs="Times New Roman"/>
          <w:b/>
          <w:sz w:val="28"/>
          <w:szCs w:val="28"/>
        </w:rPr>
        <w:t>= GH₵120 or 200</w:t>
      </w:r>
      <w:r>
        <w:rPr>
          <w:rFonts w:ascii="Times New Roman" w:hAnsi="Times New Roman" w:cs="Times New Roman"/>
          <w:sz w:val="28"/>
          <w:szCs w:val="28"/>
        </w:rPr>
        <w:t>.</w:t>
      </w:r>
    </w:p>
    <w:p w:rsidR="007A59B0" w:rsidRDefault="007A59B0" w:rsidP="007A59B0">
      <w:pPr>
        <w:pStyle w:val="NoSpacing"/>
        <w:ind w:left="720"/>
        <w:rPr>
          <w:rFonts w:ascii="Times New Roman" w:hAnsi="Times New Roman" w:cs="Times New Roman"/>
          <w:sz w:val="28"/>
          <w:szCs w:val="28"/>
        </w:rPr>
      </w:pPr>
    </w:p>
    <w:p w:rsidR="007A59B0" w:rsidRDefault="007A59B0" w:rsidP="007A59B0">
      <w:pPr>
        <w:pStyle w:val="NoSpacing"/>
        <w:ind w:left="720"/>
        <w:rPr>
          <w:rFonts w:ascii="Times New Roman" w:hAnsi="Times New Roman" w:cs="Times New Roman"/>
          <w:b/>
          <w:sz w:val="28"/>
          <w:szCs w:val="28"/>
          <w:u w:val="single"/>
        </w:rPr>
      </w:pPr>
      <w:r w:rsidRPr="007A59B0">
        <w:rPr>
          <w:rFonts w:ascii="Times New Roman" w:hAnsi="Times New Roman" w:cs="Times New Roman"/>
          <w:b/>
          <w:sz w:val="28"/>
          <w:szCs w:val="28"/>
          <w:u w:val="single"/>
        </w:rPr>
        <w:t>ENTERTAINMENT AND HOSPITALITY</w:t>
      </w:r>
    </w:p>
    <w:p w:rsidR="00D17F8D" w:rsidRDefault="00D17F8D" w:rsidP="007A59B0">
      <w:pPr>
        <w:pStyle w:val="NoSpacing"/>
        <w:ind w:left="720"/>
        <w:rPr>
          <w:rFonts w:ascii="Times New Roman" w:hAnsi="Times New Roman" w:cs="Times New Roman"/>
          <w:sz w:val="28"/>
          <w:szCs w:val="28"/>
        </w:rPr>
      </w:pPr>
    </w:p>
    <w:p w:rsidR="00D17F8D" w:rsidRDefault="00D17F8D" w:rsidP="00D17F8D">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Although Rabest Company limited recognizes that hospitality and social engagement plays a valuable role in the building of business relationships, you must not provide hospitality which influences or might be seen to influence the RCL employee’s and relationships.</w:t>
      </w:r>
    </w:p>
    <w:p w:rsidR="00D17F8D" w:rsidRDefault="00D17F8D" w:rsidP="00D17F8D">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Any invitation which you provide must be within the limits of reasonableness and good taste and be consistent with the principles espoused in this document.</w:t>
      </w:r>
    </w:p>
    <w:p w:rsidR="00D17F8D" w:rsidRDefault="00D17F8D" w:rsidP="00D17F8D">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The payment or reimbursement of travel, accommodation and or living expenses should not be made available to RCL employees.</w:t>
      </w:r>
    </w:p>
    <w:p w:rsidR="00D17F8D" w:rsidRDefault="00D17F8D" w:rsidP="00D17F8D">
      <w:pPr>
        <w:pStyle w:val="NoSpacing"/>
        <w:ind w:left="1440"/>
        <w:rPr>
          <w:rFonts w:ascii="Times New Roman" w:hAnsi="Times New Roman" w:cs="Times New Roman"/>
          <w:sz w:val="28"/>
          <w:szCs w:val="28"/>
        </w:rPr>
      </w:pPr>
    </w:p>
    <w:p w:rsidR="00D17F8D" w:rsidRDefault="00D17F8D" w:rsidP="00D17F8D">
      <w:pPr>
        <w:pStyle w:val="NoSpacing"/>
        <w:rPr>
          <w:rFonts w:ascii="Times New Roman" w:hAnsi="Times New Roman" w:cs="Times New Roman"/>
          <w:b/>
          <w:sz w:val="28"/>
          <w:szCs w:val="28"/>
        </w:rPr>
      </w:pPr>
      <w:r w:rsidRPr="00D17F8D">
        <w:rPr>
          <w:rFonts w:ascii="Times New Roman" w:hAnsi="Times New Roman" w:cs="Times New Roman"/>
          <w:b/>
          <w:sz w:val="28"/>
          <w:szCs w:val="28"/>
        </w:rPr>
        <w:t>NOTE;</w:t>
      </w:r>
    </w:p>
    <w:p w:rsidR="002F05FE" w:rsidRDefault="002F05FE" w:rsidP="00D17F8D">
      <w:pPr>
        <w:pStyle w:val="NoSpacing"/>
        <w:rPr>
          <w:rFonts w:ascii="Times New Roman" w:hAnsi="Times New Roman" w:cs="Times New Roman"/>
          <w:b/>
          <w:sz w:val="28"/>
          <w:szCs w:val="28"/>
        </w:rPr>
      </w:pPr>
    </w:p>
    <w:p w:rsidR="002F05FE" w:rsidRDefault="002F05FE" w:rsidP="00D17F8D">
      <w:pPr>
        <w:pStyle w:val="NoSpacing"/>
        <w:rPr>
          <w:rFonts w:ascii="Times New Roman" w:hAnsi="Times New Roman" w:cs="Times New Roman"/>
          <w:sz w:val="28"/>
          <w:szCs w:val="28"/>
        </w:rPr>
      </w:pPr>
      <w:r>
        <w:rPr>
          <w:rFonts w:ascii="Times New Roman" w:hAnsi="Times New Roman" w:cs="Times New Roman"/>
          <w:sz w:val="28"/>
          <w:szCs w:val="28"/>
        </w:rPr>
        <w:t>Rabest Company Limited (RCL) will not pay bribes. Bribery is unethical because it undermines the fairness of the market, distorts transaction costs and fair compensation and in many cases is illegal.</w:t>
      </w:r>
    </w:p>
    <w:p w:rsidR="00980F5B" w:rsidRDefault="00980F5B" w:rsidP="00D17F8D">
      <w:pPr>
        <w:pStyle w:val="NoSpacing"/>
        <w:rPr>
          <w:rFonts w:ascii="Times New Roman" w:hAnsi="Times New Roman" w:cs="Times New Roman"/>
          <w:sz w:val="28"/>
          <w:szCs w:val="28"/>
        </w:rPr>
      </w:pPr>
    </w:p>
    <w:p w:rsidR="00980F5B" w:rsidRDefault="00980F5B" w:rsidP="00D17F8D">
      <w:pPr>
        <w:pStyle w:val="NoSpacing"/>
        <w:rPr>
          <w:rFonts w:ascii="Times New Roman" w:hAnsi="Times New Roman" w:cs="Times New Roman"/>
          <w:sz w:val="28"/>
          <w:szCs w:val="28"/>
        </w:rPr>
      </w:pPr>
      <w:r>
        <w:rPr>
          <w:rFonts w:ascii="Times New Roman" w:hAnsi="Times New Roman" w:cs="Times New Roman"/>
          <w:sz w:val="28"/>
          <w:szCs w:val="28"/>
        </w:rPr>
        <w:t xml:space="preserve">A bribe includes anything of value, such as cash, a cash equivalent, a gift or other benefit or </w:t>
      </w:r>
      <w:proofErr w:type="gramStart"/>
      <w:r>
        <w:rPr>
          <w:rFonts w:ascii="Times New Roman" w:hAnsi="Times New Roman" w:cs="Times New Roman"/>
          <w:sz w:val="28"/>
          <w:szCs w:val="28"/>
        </w:rPr>
        <w:t>advantage ,</w:t>
      </w:r>
      <w:proofErr w:type="gramEnd"/>
      <w:r>
        <w:rPr>
          <w:rFonts w:ascii="Times New Roman" w:hAnsi="Times New Roman" w:cs="Times New Roman"/>
          <w:sz w:val="28"/>
          <w:szCs w:val="28"/>
        </w:rPr>
        <w:t xml:space="preserve"> which is offered or received to obtain a improper advantage or to encourage the recipient to misuse his or her position. A bribe may be made before or after an event such as the decision to award a contract or license the more offering of a bribe is wrongful, even though the bribe in itself is not accepted.</w:t>
      </w:r>
    </w:p>
    <w:p w:rsidR="00980F5B" w:rsidRDefault="00980F5B" w:rsidP="00D17F8D">
      <w:pPr>
        <w:pStyle w:val="NoSpacing"/>
        <w:rPr>
          <w:rFonts w:ascii="Times New Roman" w:hAnsi="Times New Roman" w:cs="Times New Roman"/>
          <w:sz w:val="28"/>
          <w:szCs w:val="28"/>
        </w:rPr>
      </w:pPr>
    </w:p>
    <w:p w:rsidR="00980F5B" w:rsidRDefault="00980F5B" w:rsidP="00D17F8D">
      <w:pPr>
        <w:pStyle w:val="NoSpacing"/>
        <w:rPr>
          <w:rFonts w:ascii="Times New Roman" w:hAnsi="Times New Roman" w:cs="Times New Roman"/>
          <w:sz w:val="28"/>
          <w:szCs w:val="28"/>
        </w:rPr>
      </w:pPr>
      <w:r>
        <w:rPr>
          <w:rFonts w:ascii="Times New Roman" w:hAnsi="Times New Roman" w:cs="Times New Roman"/>
          <w:sz w:val="28"/>
          <w:szCs w:val="28"/>
        </w:rPr>
        <w:t xml:space="preserve">All large, inappropriate, and expensive gifts over the value of USD 100 are regarded </w:t>
      </w:r>
      <w:proofErr w:type="gramStart"/>
      <w:r>
        <w:rPr>
          <w:rFonts w:ascii="Times New Roman" w:hAnsi="Times New Roman" w:cs="Times New Roman"/>
          <w:sz w:val="28"/>
          <w:szCs w:val="28"/>
        </w:rPr>
        <w:t>as  bribes</w:t>
      </w:r>
      <w:proofErr w:type="gramEnd"/>
      <w:r>
        <w:rPr>
          <w:rFonts w:ascii="Times New Roman" w:hAnsi="Times New Roman" w:cs="Times New Roman"/>
          <w:sz w:val="28"/>
          <w:szCs w:val="28"/>
        </w:rPr>
        <w:t>.</w:t>
      </w:r>
    </w:p>
    <w:p w:rsidR="00980F5B" w:rsidRDefault="00980F5B" w:rsidP="00D17F8D">
      <w:pPr>
        <w:pStyle w:val="NoSpacing"/>
        <w:rPr>
          <w:rFonts w:ascii="Times New Roman" w:hAnsi="Times New Roman" w:cs="Times New Roman"/>
          <w:sz w:val="28"/>
          <w:szCs w:val="28"/>
        </w:rPr>
      </w:pPr>
    </w:p>
    <w:p w:rsidR="005E5029" w:rsidRPr="00C4243E" w:rsidRDefault="00980F5B" w:rsidP="005E5029">
      <w:pPr>
        <w:rPr>
          <w:rFonts w:ascii="Times New Roman" w:hAnsi="Times New Roman" w:cs="Times New Roman"/>
          <w:sz w:val="28"/>
          <w:szCs w:val="28"/>
        </w:rPr>
      </w:pPr>
      <w:r>
        <w:rPr>
          <w:rFonts w:ascii="Times New Roman" w:hAnsi="Times New Roman" w:cs="Times New Roman"/>
          <w:sz w:val="28"/>
          <w:szCs w:val="28"/>
        </w:rPr>
        <w:t>Should any employee be found to have accepted a bribe (s) then the case would be handed over to the Ghanaian Police Services for</w:t>
      </w:r>
      <w:r w:rsidR="005E5029">
        <w:rPr>
          <w:rFonts w:ascii="Times New Roman" w:hAnsi="Times New Roman" w:cs="Times New Roman"/>
          <w:sz w:val="28"/>
          <w:szCs w:val="28"/>
        </w:rPr>
        <w:t xml:space="preserve"> </w:t>
      </w:r>
      <w:proofErr w:type="gramStart"/>
      <w:r w:rsidR="005E5029" w:rsidRPr="00C4243E">
        <w:rPr>
          <w:rFonts w:ascii="Times New Roman" w:hAnsi="Times New Roman" w:cs="Times New Roman"/>
          <w:sz w:val="28"/>
          <w:szCs w:val="28"/>
        </w:rPr>
        <w:t>Prosecution.</w:t>
      </w:r>
      <w:proofErr w:type="gramEnd"/>
    </w:p>
    <w:p w:rsidR="005E5029" w:rsidRPr="00C4243E" w:rsidRDefault="005E5029" w:rsidP="005E5029">
      <w:pPr>
        <w:rPr>
          <w:rFonts w:ascii="Times New Roman" w:hAnsi="Times New Roman" w:cs="Times New Roman"/>
          <w:sz w:val="28"/>
          <w:szCs w:val="28"/>
        </w:rPr>
      </w:pPr>
      <w:r w:rsidRPr="00C4243E">
        <w:rPr>
          <w:rFonts w:ascii="Times New Roman" w:hAnsi="Times New Roman" w:cs="Times New Roman"/>
          <w:sz w:val="28"/>
          <w:szCs w:val="28"/>
        </w:rPr>
        <w:t xml:space="preserve">Rabest Company </w:t>
      </w:r>
      <w:proofErr w:type="gramStart"/>
      <w:r w:rsidRPr="00C4243E">
        <w:rPr>
          <w:rFonts w:ascii="Times New Roman" w:hAnsi="Times New Roman" w:cs="Times New Roman"/>
          <w:sz w:val="28"/>
          <w:szCs w:val="28"/>
        </w:rPr>
        <w:t>Limited(</w:t>
      </w:r>
      <w:proofErr w:type="gramEnd"/>
      <w:r w:rsidRPr="00C4243E">
        <w:rPr>
          <w:rFonts w:ascii="Times New Roman" w:hAnsi="Times New Roman" w:cs="Times New Roman"/>
          <w:sz w:val="28"/>
          <w:szCs w:val="28"/>
        </w:rPr>
        <w:t>RC L) is aware of all anti-bribery laws that apply to our business including the UK Bribery Act 2010 and that US Foreign Corrupt Practices Act, and so we shall work with Trace International for our International Trace Certification.</w:t>
      </w:r>
    </w:p>
    <w:p w:rsidR="00F751C2" w:rsidRPr="00C4243E" w:rsidRDefault="005E5029" w:rsidP="005E5029">
      <w:pPr>
        <w:rPr>
          <w:rFonts w:ascii="Times New Roman" w:hAnsi="Times New Roman" w:cs="Times New Roman"/>
          <w:sz w:val="28"/>
          <w:szCs w:val="28"/>
        </w:rPr>
      </w:pPr>
      <w:r w:rsidRPr="00C4243E">
        <w:rPr>
          <w:rFonts w:ascii="Times New Roman" w:hAnsi="Times New Roman" w:cs="Times New Roman"/>
          <w:sz w:val="28"/>
          <w:szCs w:val="28"/>
        </w:rPr>
        <w:lastRenderedPageBreak/>
        <w:t>Rabest Company Limited (RCL) strictly prohibits facilitation payments.</w:t>
      </w:r>
    </w:p>
    <w:p w:rsidR="005E5029" w:rsidRPr="00C4243E" w:rsidRDefault="005E5029" w:rsidP="005E5029">
      <w:pPr>
        <w:rPr>
          <w:rFonts w:ascii="Times New Roman" w:hAnsi="Times New Roman" w:cs="Times New Roman"/>
          <w:sz w:val="28"/>
          <w:szCs w:val="28"/>
        </w:rPr>
      </w:pPr>
      <w:r w:rsidRPr="00C4243E">
        <w:rPr>
          <w:rFonts w:ascii="Times New Roman" w:hAnsi="Times New Roman" w:cs="Times New Roman"/>
          <w:sz w:val="28"/>
          <w:szCs w:val="28"/>
        </w:rPr>
        <w:t>Facilitation fees involve the payment of small sums to government officials to obtain routine services to which R C L would legally be entitled to ,i.e. a payment to expedite a visa application.</w:t>
      </w:r>
    </w:p>
    <w:p w:rsidR="005E5029" w:rsidRPr="00C4243E" w:rsidRDefault="005E5029" w:rsidP="005E5029">
      <w:pPr>
        <w:rPr>
          <w:rFonts w:ascii="Times New Roman" w:hAnsi="Times New Roman" w:cs="Times New Roman"/>
          <w:sz w:val="28"/>
          <w:szCs w:val="28"/>
        </w:rPr>
      </w:pPr>
      <w:r w:rsidRPr="00C4243E">
        <w:rPr>
          <w:rFonts w:ascii="Times New Roman" w:hAnsi="Times New Roman" w:cs="Times New Roman"/>
          <w:sz w:val="28"/>
          <w:szCs w:val="28"/>
        </w:rPr>
        <w:t>All gift provided by your business entity will be recorded in the R C L gift register.</w:t>
      </w:r>
    </w:p>
    <w:p w:rsidR="005E5029" w:rsidRPr="00C4243E" w:rsidRDefault="005E5029" w:rsidP="005E5029">
      <w:pPr>
        <w:rPr>
          <w:rFonts w:ascii="Times New Roman" w:hAnsi="Times New Roman" w:cs="Times New Roman"/>
          <w:sz w:val="28"/>
          <w:szCs w:val="28"/>
        </w:rPr>
      </w:pPr>
    </w:p>
    <w:p w:rsidR="005E5029" w:rsidRPr="00C4243E" w:rsidRDefault="005E5029" w:rsidP="005E5029">
      <w:pPr>
        <w:rPr>
          <w:rFonts w:ascii="Times New Roman" w:hAnsi="Times New Roman" w:cs="Times New Roman"/>
          <w:sz w:val="28"/>
          <w:szCs w:val="28"/>
        </w:rPr>
      </w:pPr>
    </w:p>
    <w:p w:rsidR="005E5029" w:rsidRPr="00C4243E" w:rsidRDefault="00C4243E" w:rsidP="00C4243E">
      <w:pPr>
        <w:pStyle w:val="NoSpacing"/>
        <w:rPr>
          <w:rFonts w:ascii="Times New Roman" w:hAnsi="Times New Roman" w:cs="Times New Roman"/>
          <w:sz w:val="28"/>
          <w:szCs w:val="28"/>
        </w:rPr>
      </w:pPr>
      <w:r w:rsidRPr="00C4243E">
        <w:rPr>
          <w:rFonts w:ascii="Times New Roman" w:hAnsi="Times New Roman" w:cs="Times New Roman"/>
          <w:sz w:val="28"/>
          <w:szCs w:val="28"/>
        </w:rPr>
        <w:t>Signed …………………</w:t>
      </w:r>
      <w:r w:rsidRPr="00C4243E">
        <w:rPr>
          <w:rFonts w:ascii="Times New Roman" w:hAnsi="Times New Roman" w:cs="Times New Roman"/>
          <w:sz w:val="28"/>
          <w:szCs w:val="28"/>
        </w:rPr>
        <w:tab/>
      </w:r>
      <w:r w:rsidRPr="00C4243E">
        <w:rPr>
          <w:rFonts w:ascii="Times New Roman" w:hAnsi="Times New Roman" w:cs="Times New Roman"/>
          <w:sz w:val="28"/>
          <w:szCs w:val="28"/>
        </w:rPr>
        <w:tab/>
      </w:r>
      <w:r w:rsidRPr="00C4243E">
        <w:rPr>
          <w:rFonts w:ascii="Times New Roman" w:hAnsi="Times New Roman" w:cs="Times New Roman"/>
          <w:sz w:val="28"/>
          <w:szCs w:val="28"/>
        </w:rPr>
        <w:tab/>
      </w:r>
      <w:r w:rsidRPr="00C4243E">
        <w:rPr>
          <w:rFonts w:ascii="Times New Roman" w:hAnsi="Times New Roman" w:cs="Times New Roman"/>
          <w:sz w:val="28"/>
          <w:szCs w:val="28"/>
        </w:rPr>
        <w:tab/>
      </w:r>
      <w:r w:rsidRPr="00C4243E">
        <w:rPr>
          <w:rFonts w:ascii="Times New Roman" w:hAnsi="Times New Roman" w:cs="Times New Roman"/>
          <w:sz w:val="28"/>
          <w:szCs w:val="28"/>
        </w:rPr>
        <w:tab/>
        <w:t>DATE……………….............</w:t>
      </w:r>
    </w:p>
    <w:p w:rsidR="005E5029" w:rsidRPr="00C4243E" w:rsidRDefault="005E5029" w:rsidP="00C4243E">
      <w:pPr>
        <w:pStyle w:val="NoSpacing"/>
        <w:rPr>
          <w:rFonts w:ascii="Times New Roman" w:hAnsi="Times New Roman" w:cs="Times New Roman"/>
          <w:b/>
          <w:sz w:val="28"/>
          <w:szCs w:val="28"/>
        </w:rPr>
      </w:pPr>
      <w:r w:rsidRPr="00C4243E">
        <w:rPr>
          <w:rFonts w:ascii="Times New Roman" w:hAnsi="Times New Roman" w:cs="Times New Roman"/>
          <w:sz w:val="28"/>
          <w:szCs w:val="28"/>
        </w:rPr>
        <w:t xml:space="preserve"> </w:t>
      </w:r>
      <w:r w:rsidRPr="00C4243E">
        <w:rPr>
          <w:rFonts w:ascii="Times New Roman" w:hAnsi="Times New Roman" w:cs="Times New Roman"/>
          <w:sz w:val="28"/>
          <w:szCs w:val="28"/>
        </w:rPr>
        <w:tab/>
      </w:r>
      <w:proofErr w:type="spellStart"/>
      <w:r w:rsidRPr="00C4243E">
        <w:rPr>
          <w:rFonts w:ascii="Times New Roman" w:hAnsi="Times New Roman" w:cs="Times New Roman"/>
          <w:b/>
          <w:sz w:val="28"/>
          <w:szCs w:val="28"/>
        </w:rPr>
        <w:t>Rabel</w:t>
      </w:r>
      <w:proofErr w:type="spellEnd"/>
      <w:r w:rsidRPr="00C4243E">
        <w:rPr>
          <w:rFonts w:ascii="Times New Roman" w:hAnsi="Times New Roman" w:cs="Times New Roman"/>
          <w:b/>
          <w:sz w:val="28"/>
          <w:szCs w:val="28"/>
        </w:rPr>
        <w:t xml:space="preserve"> </w:t>
      </w:r>
      <w:proofErr w:type="spellStart"/>
      <w:r w:rsidRPr="00C4243E">
        <w:rPr>
          <w:rFonts w:ascii="Times New Roman" w:hAnsi="Times New Roman" w:cs="Times New Roman"/>
          <w:b/>
          <w:sz w:val="28"/>
          <w:szCs w:val="28"/>
        </w:rPr>
        <w:t>Botchway</w:t>
      </w:r>
      <w:proofErr w:type="spellEnd"/>
    </w:p>
    <w:p w:rsidR="005E5029" w:rsidRPr="00C4243E" w:rsidRDefault="005E5029" w:rsidP="00C4243E">
      <w:pPr>
        <w:pStyle w:val="NoSpacing"/>
        <w:rPr>
          <w:rFonts w:ascii="Times New Roman" w:hAnsi="Times New Roman" w:cs="Times New Roman"/>
          <w:b/>
          <w:sz w:val="28"/>
          <w:szCs w:val="28"/>
        </w:rPr>
      </w:pPr>
      <w:r w:rsidRPr="00C4243E">
        <w:rPr>
          <w:rFonts w:ascii="Times New Roman" w:hAnsi="Times New Roman" w:cs="Times New Roman"/>
          <w:b/>
          <w:sz w:val="28"/>
          <w:szCs w:val="28"/>
        </w:rPr>
        <w:tab/>
      </w:r>
      <w:r w:rsidR="00C4243E" w:rsidRPr="00C4243E">
        <w:rPr>
          <w:rFonts w:ascii="Times New Roman" w:hAnsi="Times New Roman" w:cs="Times New Roman"/>
          <w:b/>
          <w:sz w:val="28"/>
          <w:szCs w:val="28"/>
        </w:rPr>
        <w:t xml:space="preserve"> </w:t>
      </w:r>
      <w:r w:rsidRPr="00C4243E">
        <w:rPr>
          <w:rFonts w:ascii="Times New Roman" w:hAnsi="Times New Roman" w:cs="Times New Roman"/>
          <w:b/>
          <w:sz w:val="28"/>
          <w:szCs w:val="28"/>
        </w:rPr>
        <w:t>C E O</w:t>
      </w:r>
    </w:p>
    <w:p w:rsidR="00980F5B" w:rsidRPr="00C4243E" w:rsidRDefault="00980F5B" w:rsidP="00C4243E">
      <w:pPr>
        <w:pStyle w:val="NoSpacing"/>
        <w:rPr>
          <w:rFonts w:ascii="Times New Roman" w:hAnsi="Times New Roman" w:cs="Times New Roman"/>
          <w:sz w:val="28"/>
          <w:szCs w:val="28"/>
        </w:rPr>
      </w:pPr>
    </w:p>
    <w:p w:rsidR="002F05FE" w:rsidRPr="00C4243E" w:rsidRDefault="002F05FE" w:rsidP="00C4243E">
      <w:pPr>
        <w:pStyle w:val="NoSpacing"/>
        <w:rPr>
          <w:sz w:val="28"/>
          <w:szCs w:val="28"/>
        </w:rPr>
      </w:pPr>
    </w:p>
    <w:p w:rsidR="002F05FE" w:rsidRPr="005E5029" w:rsidRDefault="002F05FE" w:rsidP="00D17F8D">
      <w:pPr>
        <w:pStyle w:val="NoSpacing"/>
        <w:rPr>
          <w:rFonts w:ascii="Times New Roman" w:hAnsi="Times New Roman" w:cs="Times New Roman"/>
          <w:sz w:val="28"/>
          <w:szCs w:val="28"/>
        </w:rPr>
      </w:pPr>
      <w:r w:rsidRPr="005E5029">
        <w:rPr>
          <w:rFonts w:ascii="Times New Roman" w:hAnsi="Times New Roman" w:cs="Times New Roman"/>
          <w:sz w:val="28"/>
          <w:szCs w:val="28"/>
        </w:rPr>
        <w:t xml:space="preserve"> </w:t>
      </w:r>
    </w:p>
    <w:p w:rsidR="007A59B0" w:rsidRPr="005E5029" w:rsidRDefault="007A59B0" w:rsidP="007A59B0">
      <w:pPr>
        <w:pStyle w:val="NoSpacing"/>
        <w:ind w:left="720"/>
        <w:rPr>
          <w:rFonts w:ascii="Times New Roman" w:hAnsi="Times New Roman" w:cs="Times New Roman"/>
          <w:sz w:val="28"/>
          <w:szCs w:val="28"/>
        </w:rPr>
      </w:pPr>
    </w:p>
    <w:p w:rsidR="007A59B0" w:rsidRPr="005E5029" w:rsidRDefault="007A59B0" w:rsidP="007A59B0">
      <w:pPr>
        <w:pStyle w:val="NoSpacing"/>
        <w:ind w:left="720"/>
        <w:rPr>
          <w:rFonts w:ascii="Times New Roman" w:hAnsi="Times New Roman" w:cs="Times New Roman"/>
          <w:sz w:val="28"/>
          <w:szCs w:val="28"/>
        </w:rPr>
      </w:pPr>
    </w:p>
    <w:p w:rsidR="007A59B0" w:rsidRPr="005E5029" w:rsidRDefault="007A59B0" w:rsidP="007A59B0">
      <w:pPr>
        <w:pStyle w:val="NoSpacing"/>
        <w:ind w:left="720"/>
        <w:rPr>
          <w:rFonts w:ascii="Times New Roman" w:hAnsi="Times New Roman" w:cs="Times New Roman"/>
          <w:sz w:val="28"/>
          <w:szCs w:val="28"/>
        </w:rPr>
      </w:pPr>
    </w:p>
    <w:p w:rsidR="007A59B0" w:rsidRPr="005E5029" w:rsidRDefault="007A59B0" w:rsidP="007A59B0">
      <w:pPr>
        <w:pStyle w:val="NoSpacing"/>
        <w:ind w:left="720"/>
        <w:rPr>
          <w:rFonts w:ascii="Times New Roman" w:hAnsi="Times New Roman" w:cs="Times New Roman"/>
          <w:sz w:val="28"/>
          <w:szCs w:val="28"/>
        </w:rPr>
      </w:pPr>
    </w:p>
    <w:p w:rsidR="0077568B" w:rsidRPr="005E5029" w:rsidRDefault="0077568B" w:rsidP="0077568B">
      <w:pPr>
        <w:pStyle w:val="NoSpacing"/>
        <w:rPr>
          <w:rFonts w:ascii="Times New Roman" w:hAnsi="Times New Roman" w:cs="Times New Roman"/>
          <w:sz w:val="28"/>
          <w:szCs w:val="28"/>
        </w:rPr>
      </w:pPr>
      <w:r w:rsidRPr="005E5029">
        <w:rPr>
          <w:rFonts w:ascii="Times New Roman" w:hAnsi="Times New Roman" w:cs="Times New Roman"/>
          <w:sz w:val="28"/>
          <w:szCs w:val="28"/>
        </w:rPr>
        <w:t xml:space="preserve"> </w:t>
      </w:r>
    </w:p>
    <w:p w:rsidR="00BC0CF3" w:rsidRPr="005E5029" w:rsidRDefault="00BC0CF3" w:rsidP="00BC0CF3">
      <w:pPr>
        <w:rPr>
          <w:rFonts w:ascii="Times New Roman" w:hAnsi="Times New Roman" w:cs="Times New Roman"/>
          <w:sz w:val="28"/>
          <w:szCs w:val="28"/>
        </w:rPr>
      </w:pPr>
    </w:p>
    <w:p w:rsidR="00BC0CF3" w:rsidRPr="005E5029" w:rsidRDefault="00BC0CF3" w:rsidP="00BC0CF3">
      <w:pPr>
        <w:pStyle w:val="NoSpacing"/>
        <w:ind w:left="720" w:hanging="720"/>
        <w:rPr>
          <w:rFonts w:ascii="Times New Roman" w:hAnsi="Times New Roman" w:cs="Times New Roman"/>
          <w:sz w:val="28"/>
          <w:szCs w:val="28"/>
        </w:rPr>
      </w:pPr>
    </w:p>
    <w:p w:rsidR="00BC0CF3" w:rsidRPr="005E5029" w:rsidRDefault="00BC0CF3" w:rsidP="00BC0CF3">
      <w:pPr>
        <w:rPr>
          <w:sz w:val="28"/>
          <w:szCs w:val="28"/>
        </w:rPr>
      </w:pPr>
    </w:p>
    <w:sectPr w:rsidR="00BC0CF3" w:rsidRPr="005E5029" w:rsidSect="00F751C2">
      <w:pgSz w:w="12240" w:h="15840"/>
      <w:pgMar w:top="18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E40F8"/>
    <w:multiLevelType w:val="hybridMultilevel"/>
    <w:tmpl w:val="56C67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8654B7"/>
    <w:multiLevelType w:val="hybridMultilevel"/>
    <w:tmpl w:val="71BC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62014"/>
    <w:multiLevelType w:val="hybridMultilevel"/>
    <w:tmpl w:val="A974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91D7E"/>
    <w:multiLevelType w:val="hybridMultilevel"/>
    <w:tmpl w:val="540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E861B2"/>
    <w:multiLevelType w:val="hybridMultilevel"/>
    <w:tmpl w:val="802C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C7D9D"/>
    <w:rsid w:val="000F63EF"/>
    <w:rsid w:val="001F14C9"/>
    <w:rsid w:val="00293C5B"/>
    <w:rsid w:val="002B65C9"/>
    <w:rsid w:val="002F05FE"/>
    <w:rsid w:val="00352784"/>
    <w:rsid w:val="00364E22"/>
    <w:rsid w:val="00413862"/>
    <w:rsid w:val="00426925"/>
    <w:rsid w:val="00476755"/>
    <w:rsid w:val="004931F1"/>
    <w:rsid w:val="004F58B0"/>
    <w:rsid w:val="004F73FF"/>
    <w:rsid w:val="00584A24"/>
    <w:rsid w:val="005E5029"/>
    <w:rsid w:val="0062258A"/>
    <w:rsid w:val="006438A2"/>
    <w:rsid w:val="0077568B"/>
    <w:rsid w:val="007A59B0"/>
    <w:rsid w:val="007C6003"/>
    <w:rsid w:val="007E0D62"/>
    <w:rsid w:val="007F6148"/>
    <w:rsid w:val="00937712"/>
    <w:rsid w:val="00956CE6"/>
    <w:rsid w:val="00966DA3"/>
    <w:rsid w:val="00980F5B"/>
    <w:rsid w:val="009F24A7"/>
    <w:rsid w:val="00AA0CE8"/>
    <w:rsid w:val="00AA39A6"/>
    <w:rsid w:val="00B94AF6"/>
    <w:rsid w:val="00BC0CF3"/>
    <w:rsid w:val="00BC7D9D"/>
    <w:rsid w:val="00C168B1"/>
    <w:rsid w:val="00C24368"/>
    <w:rsid w:val="00C4243E"/>
    <w:rsid w:val="00CC6FA9"/>
    <w:rsid w:val="00CF7AB0"/>
    <w:rsid w:val="00D17F8D"/>
    <w:rsid w:val="00D3522F"/>
    <w:rsid w:val="00D4791B"/>
    <w:rsid w:val="00D61118"/>
    <w:rsid w:val="00D7364A"/>
    <w:rsid w:val="00DD2DC8"/>
    <w:rsid w:val="00F33E93"/>
    <w:rsid w:val="00F344FB"/>
    <w:rsid w:val="00F7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0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7D9D"/>
    <w:pPr>
      <w:spacing w:after="0" w:line="240" w:lineRule="auto"/>
    </w:pPr>
  </w:style>
  <w:style w:type="paragraph" w:styleId="BalloonText">
    <w:name w:val="Balloon Text"/>
    <w:basedOn w:val="Normal"/>
    <w:link w:val="BalloonTextChar"/>
    <w:uiPriority w:val="99"/>
    <w:semiHidden/>
    <w:unhideWhenUsed/>
    <w:rsid w:val="00F75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1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FRONTDESK020</dc:creator>
  <cp:lastModifiedBy>Rabest</cp:lastModifiedBy>
  <cp:revision>4</cp:revision>
  <cp:lastPrinted>2016-03-10T11:29:00Z</cp:lastPrinted>
  <dcterms:created xsi:type="dcterms:W3CDTF">2016-03-10T14:49:00Z</dcterms:created>
  <dcterms:modified xsi:type="dcterms:W3CDTF">2016-05-09T18:41:00Z</dcterms:modified>
</cp:coreProperties>
</file>