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56B5" w:rsidRDefault="00CB0DB9" w14:paraId="00000001" w14:textId="77777777">
      <w:pPr>
        <w:jc w:val="center"/>
        <w:rPr>
          <w:rFonts w:ascii="Lato" w:hAnsi="Lato" w:eastAsia="Lato" w:cs="Lato"/>
          <w:sz w:val="26"/>
          <w:szCs w:val="26"/>
          <w:u w:val="single"/>
        </w:rPr>
      </w:pPr>
      <w:r>
        <w:rPr>
          <w:rFonts w:ascii="Lato" w:hAnsi="Lato" w:eastAsia="Lato" w:cs="Lato"/>
          <w:sz w:val="26"/>
          <w:szCs w:val="26"/>
          <w:u w:val="single"/>
        </w:rPr>
        <w:t>Trabajo Práctico Turismo</w:t>
      </w:r>
    </w:p>
    <w:p w:rsidR="000556B5" w:rsidRDefault="000556B5" w14:paraId="00000002" w14:textId="77777777">
      <w:pPr>
        <w:rPr>
          <w:rFonts w:ascii="Lato" w:hAnsi="Lato" w:eastAsia="Lato" w:cs="Lato"/>
        </w:rPr>
      </w:pPr>
    </w:p>
    <w:p w:rsidR="000556B5" w:rsidRDefault="00CB0DB9" w14:paraId="00000003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Una empresa de turismo quiere llevar una base de datos de sus Clientes, Paquetes de Viajes (paquetes de viajes ya armados), Alojamientos, Reservas y Formas de Pago. Para esto debemos gestionar un modelo entidad relación de las entidades y sus relaciones.</w:t>
      </w:r>
    </w:p>
    <w:p w:rsidR="000556B5" w:rsidRDefault="00CB0DB9" w14:paraId="00000004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</w:rPr>
        <w:t>Se desea poder almacenar la siguiente información:</w:t>
      </w:r>
    </w:p>
    <w:p w:rsidR="000556B5" w:rsidRDefault="00CB0DB9" w14:paraId="00000005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Clientes</w:t>
      </w:r>
    </w:p>
    <w:p w:rsidR="000556B5" w:rsidRDefault="00CB0DB9" w14:paraId="00000006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Apellido y Nombre</w:t>
      </w:r>
    </w:p>
    <w:p w:rsidR="000556B5" w:rsidRDefault="00CB0DB9" w14:paraId="00000007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Dirección</w:t>
      </w:r>
    </w:p>
    <w:p w:rsidR="000556B5" w:rsidRDefault="00CB0DB9" w14:paraId="00000008" w14:textId="3797220F">
      <w:pPr>
        <w:rPr>
          <w:rFonts w:ascii="Lato" w:hAnsi="Lato" w:eastAsia="Lato" w:cs="Lato"/>
        </w:rPr>
      </w:pPr>
      <w:r w:rsidRPr="5BDFB946" w:rsidR="7CC6F7AB">
        <w:rPr>
          <w:rFonts w:ascii="Lato" w:hAnsi="Lato" w:eastAsia="Lato" w:cs="Lato"/>
        </w:rPr>
        <w:t>DNI</w:t>
      </w:r>
    </w:p>
    <w:p w:rsidR="000556B5" w:rsidRDefault="00CB0DB9" w14:paraId="00000009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Teléfono</w:t>
      </w:r>
    </w:p>
    <w:p w:rsidR="000556B5" w:rsidRDefault="00CB0DB9" w14:paraId="0000000A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Celular</w:t>
      </w:r>
    </w:p>
    <w:p w:rsidR="000556B5" w:rsidRDefault="000556B5" w14:paraId="0000000B" w14:textId="77777777">
      <w:pPr>
        <w:rPr>
          <w:rFonts w:ascii="Lato" w:hAnsi="Lato" w:eastAsia="Lato" w:cs="Lato"/>
        </w:rPr>
      </w:pPr>
    </w:p>
    <w:p w:rsidR="000556B5" w:rsidRDefault="00CB0DB9" w14:paraId="0000000C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Alojamientos (pueden ser hoteles o cabañas)</w:t>
      </w:r>
    </w:p>
    <w:p w:rsidR="000556B5" w:rsidRDefault="00CB0DB9" w14:paraId="0000000D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Nombre</w:t>
      </w:r>
    </w:p>
    <w:p w:rsidR="000556B5" w:rsidRDefault="00CB0DB9" w14:paraId="0000000E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Categoría</w:t>
      </w:r>
    </w:p>
    <w:p w:rsidR="000556B5" w:rsidRDefault="00CB0DB9" w14:paraId="0000000F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Dirección</w:t>
      </w:r>
    </w:p>
    <w:p w:rsidR="000556B5" w:rsidRDefault="00CB0DB9" w14:paraId="00000010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Teléfono</w:t>
      </w:r>
    </w:p>
    <w:p w:rsidR="000556B5" w:rsidRDefault="00CB0DB9" w14:paraId="00000011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Personas</w:t>
      </w:r>
    </w:p>
    <w:p w:rsidR="000556B5" w:rsidRDefault="00CB0DB9" w14:paraId="00000012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Cocina (Cabaña)</w:t>
      </w:r>
    </w:p>
    <w:p w:rsidR="000556B5" w:rsidRDefault="00CB0DB9" w14:paraId="00000013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Garaje (Cabaña)</w:t>
      </w:r>
    </w:p>
    <w:p w:rsidR="000556B5" w:rsidRDefault="00CB0DB9" w14:paraId="00000014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Parrilla (Cabaña)</w:t>
      </w:r>
    </w:p>
    <w:p w:rsidR="000556B5" w:rsidRDefault="00CB0DB9" w14:paraId="00000015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Pisos</w:t>
      </w:r>
    </w:p>
    <w:p w:rsidR="000556B5" w:rsidRDefault="00CB0DB9" w14:paraId="00000016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Bar/Restaurant</w:t>
      </w:r>
    </w:p>
    <w:p w:rsidR="000556B5" w:rsidRDefault="000556B5" w14:paraId="00000017" w14:textId="77777777">
      <w:pPr>
        <w:rPr>
          <w:rFonts w:ascii="Lato" w:hAnsi="Lato" w:eastAsia="Lato" w:cs="Lato"/>
        </w:rPr>
      </w:pPr>
    </w:p>
    <w:p w:rsidR="000556B5" w:rsidRDefault="00CB0DB9" w14:paraId="00000018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Reservas</w:t>
      </w:r>
    </w:p>
    <w:p w:rsidR="000556B5" w:rsidRDefault="00CB0DB9" w14:paraId="00000019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Cliente</w:t>
      </w:r>
    </w:p>
    <w:p w:rsidR="000556B5" w:rsidRDefault="00CB0DB9" w14:paraId="0000001A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Paquete de viaje</w:t>
      </w:r>
    </w:p>
    <w:p w:rsidR="000556B5" w:rsidRDefault="00CB0DB9" w14:paraId="0000001B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Fecha de inicio</w:t>
      </w:r>
    </w:p>
    <w:p w:rsidR="000556B5" w:rsidRDefault="00CB0DB9" w14:paraId="0000001C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Fecha de fin</w:t>
      </w:r>
    </w:p>
    <w:p w:rsidR="000556B5" w:rsidRDefault="00CB0DB9" w14:paraId="0000001D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Personas</w:t>
      </w:r>
    </w:p>
    <w:p w:rsidR="000556B5" w:rsidRDefault="000556B5" w14:paraId="0000001E" w14:textId="77777777">
      <w:pPr>
        <w:rPr>
          <w:rFonts w:ascii="Lato" w:hAnsi="Lato" w:eastAsia="Lato" w:cs="Lato"/>
        </w:rPr>
      </w:pPr>
    </w:p>
    <w:p w:rsidR="000556B5" w:rsidRDefault="00CB0DB9" w14:paraId="0000001F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Paquete de Viaje</w:t>
      </w:r>
    </w:p>
    <w:p w:rsidR="000556B5" w:rsidRDefault="00CB0DB9" w14:paraId="00000020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Lugar</w:t>
      </w:r>
    </w:p>
    <w:p w:rsidR="000556B5" w:rsidRDefault="00CB0DB9" w14:paraId="00000021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días</w:t>
      </w:r>
    </w:p>
    <w:p w:rsidR="000556B5" w:rsidRDefault="00CB0DB9" w14:paraId="00000022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noches</w:t>
      </w:r>
    </w:p>
    <w:p w:rsidR="000556B5" w:rsidRDefault="00CB0DB9" w14:paraId="00000023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Costo</w:t>
      </w:r>
    </w:p>
    <w:p w:rsidR="000556B5" w:rsidRDefault="00CB0DB9" w14:paraId="00000024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Tipo de pago</w:t>
      </w:r>
    </w:p>
    <w:p w:rsidR="000556B5" w:rsidRDefault="00CB0DB9" w14:paraId="00000025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Cantidad de Excursiones</w:t>
      </w:r>
    </w:p>
    <w:p w:rsidR="000556B5" w:rsidRDefault="00CB0DB9" w14:paraId="00000026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Viaje (Aéreo-Bus-Barco)</w:t>
      </w:r>
    </w:p>
    <w:p w:rsidR="000556B5" w:rsidRDefault="00CB0DB9" w14:paraId="00000027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Alojamiento</w:t>
      </w:r>
    </w:p>
    <w:p w:rsidR="000556B5" w:rsidRDefault="000556B5" w14:paraId="00000028" w14:textId="77777777">
      <w:pPr>
        <w:rPr>
          <w:rFonts w:ascii="Lato" w:hAnsi="Lato" w:eastAsia="Lato" w:cs="Lato"/>
        </w:rPr>
      </w:pPr>
    </w:p>
    <w:p w:rsidR="000556B5" w:rsidRDefault="00CB0DB9" w14:paraId="00000029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Pago</w:t>
      </w:r>
    </w:p>
    <w:p w:rsidR="000556B5" w:rsidRDefault="00CB0DB9" w14:paraId="0000002A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Tarjeta</w:t>
      </w:r>
    </w:p>
    <w:p w:rsidR="000556B5" w:rsidRDefault="00CB0DB9" w14:paraId="0000002B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Cheque</w:t>
      </w:r>
    </w:p>
    <w:p w:rsidR="000556B5" w:rsidRDefault="00CB0DB9" w14:paraId="0000002C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Efectivo</w:t>
      </w:r>
    </w:p>
    <w:p w:rsidR="000556B5" w:rsidRDefault="000556B5" w14:paraId="0000002D" w14:textId="77777777">
      <w:pPr>
        <w:rPr>
          <w:rFonts w:ascii="Lato" w:hAnsi="Lato" w:eastAsia="Lato" w:cs="Lato"/>
        </w:rPr>
      </w:pPr>
    </w:p>
    <w:p w:rsidR="000556B5" w:rsidRDefault="00CB0DB9" w14:paraId="0000002E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Consultas a realizar:</w:t>
      </w:r>
    </w:p>
    <w:p w:rsidR="000556B5" w:rsidRDefault="00CB0DB9" w14:paraId="0000002F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 xml:space="preserve">1) Realizar el diagrama de entidad relación conceptual. </w:t>
      </w:r>
    </w:p>
    <w:p w:rsidR="000556B5" w:rsidRDefault="00CB0DB9" w14:paraId="00000030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2) Realizar el diagrama entidad-relación físico.</w:t>
      </w:r>
    </w:p>
    <w:p w:rsidR="000556B5" w:rsidRDefault="00CB0DB9" w14:paraId="00000031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3) Insertar 10 filas en cada tabla.</w:t>
      </w:r>
    </w:p>
    <w:p w:rsidR="000556B5" w:rsidRDefault="00CB0DB9" w14:paraId="00000032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4) Seleccione todos los datos de todas las filas de la tabla de clientes.</w:t>
      </w:r>
    </w:p>
    <w:p w:rsidR="000556B5" w:rsidRDefault="00CB0DB9" w14:paraId="00000033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5) Seleccione los datos del cliente nro. 6.</w:t>
      </w:r>
    </w:p>
    <w:p w:rsidR="000556B5" w:rsidRDefault="00CB0DB9" w14:paraId="00000034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6) Seleccione apellido, nombre, teléfono y celular de todos clientes cuyo apellido comience con ‘Gar’.</w:t>
      </w:r>
    </w:p>
    <w:p w:rsidR="000556B5" w:rsidRDefault="00CB0DB9" w14:paraId="00000035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7) Seleccione el nombre, categoría y dirección de los alojamientos que no fueron reservados por ningún cliente.</w:t>
      </w:r>
    </w:p>
    <w:p w:rsidR="000556B5" w:rsidRDefault="00CB0DB9" w14:paraId="00000036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8) Seleccionar todos los clientes que no realizaron reservas.</w:t>
      </w:r>
    </w:p>
    <w:p w:rsidR="000556B5" w:rsidRDefault="00CB0DB9" w14:paraId="00000037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9) Seleccione apellido, nombre, teléfono y celular de todos clientes cuyo apellido termine con ‘ez’.</w:t>
      </w:r>
    </w:p>
    <w:p w:rsidR="000556B5" w:rsidRDefault="00CB0DB9" w14:paraId="00000038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10) Modifique la dirección del cliente nro. 10 a San Juan 1234.</w:t>
      </w:r>
    </w:p>
    <w:p w:rsidR="000556B5" w:rsidRDefault="00CB0DB9" w14:paraId="00000039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11) Seleccione los datos de todos los alojamientos que sean cabañas.</w:t>
      </w:r>
    </w:p>
    <w:p w:rsidR="000556B5" w:rsidRDefault="00CB0DB9" w14:paraId="0000003A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12) Seleccione todos los paquetes de viaje de dos días de duración que cuesten más de $6.000.</w:t>
      </w:r>
    </w:p>
    <w:p w:rsidR="000556B5" w:rsidRDefault="00CB0DB9" w14:paraId="0000003B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13) Seleccione todas las reservas desde el 01/05/2017 hasta el 10/05/2017 ordenadas por fecha descendente.</w:t>
      </w:r>
    </w:p>
    <w:p w:rsidR="000556B5" w:rsidRDefault="00CB0DB9" w14:paraId="0000003C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14) Borre todas las reservas pertenecientes al cliente nro. 10.</w:t>
      </w:r>
    </w:p>
    <w:p w:rsidR="000556B5" w:rsidRDefault="00CB0DB9" w14:paraId="0000003D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15) Seleccione el costo, apellido, nombre y dni del cliente y nombre de tipo de pago todas las reservas.</w:t>
      </w:r>
    </w:p>
    <w:p w:rsidR="000556B5" w:rsidRDefault="00CB0DB9" w14:paraId="0000003E" w14:textId="6D10C142">
      <w:pPr>
        <w:rPr>
          <w:rFonts w:ascii="Lato" w:hAnsi="Lato" w:eastAsia="Lato" w:cs="Lato"/>
        </w:rPr>
      </w:pPr>
      <w:r w:rsidRPr="5BDFB946" w:rsidR="2992EA60">
        <w:rPr>
          <w:rFonts w:ascii="Lato" w:hAnsi="Lato" w:eastAsia="Lato" w:cs="Lato"/>
        </w:rPr>
        <w:t>16) Seleccione todos los alojamientos que no están en ningún paquete.</w:t>
      </w:r>
    </w:p>
    <w:p w:rsidR="000556B5" w:rsidRDefault="00CB0DB9" w14:paraId="0000003F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17) Modifique la dirección del alojamiento nro. 3 a Belgrano 15897.</w:t>
      </w:r>
    </w:p>
    <w:p w:rsidR="000556B5" w:rsidRDefault="00CB0DB9" w14:paraId="00000040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18) Liste las reservas entre el 01/04/2017 hasta el 30/04/2017 para más de 2 personas.</w:t>
      </w:r>
    </w:p>
    <w:p w:rsidR="000556B5" w:rsidRDefault="00CB0DB9" w14:paraId="00000041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19) Seleccione apellido, nombre, teléfono y celular de todos clientes cuyo apellido contenga los caracteres ‘ar’ en algún lugar del apellido.</w:t>
      </w:r>
    </w:p>
    <w:p w:rsidR="000556B5" w:rsidRDefault="00CB0DB9" w14:paraId="00000042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20) Verifique que el paquete de viaje nro. 2 tenga reservas asociadas. Si no las tuviera agregue una reserva para ese paquete de viaje a la tabla de reservas asociándola a alguno de los clientes que tenga en la tabla de clientes. Luego intente borrar el paquete de viaje. ¿Qué sucede? ¿Permite borrar el paquete de viaje? Porque Justifique.</w:t>
      </w:r>
    </w:p>
    <w:p w:rsidR="000556B5" w:rsidRDefault="00CB0DB9" w14:paraId="00000043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21) Borrar los datos del cliente nro. 6. ¿Se puede borrar el cliente si tiene alguna reserva hecha? ¿Por qué?</w:t>
      </w:r>
    </w:p>
    <w:p w:rsidR="000556B5" w:rsidRDefault="00CB0DB9" w14:paraId="00000044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22) Modifique la cantidad de días y noches de los paquetes a Bariloche. Todos los paquetes a Bariloche serán de 7 días, 8 noches.</w:t>
      </w:r>
    </w:p>
    <w:p w:rsidR="000556B5" w:rsidRDefault="000556B5" w14:paraId="00000045" w14:textId="77777777">
      <w:pPr>
        <w:rPr>
          <w:rFonts w:ascii="Lato" w:hAnsi="Lato" w:eastAsia="Lato" w:cs="Lato"/>
        </w:rPr>
      </w:pPr>
    </w:p>
    <w:p w:rsidR="000556B5" w:rsidRDefault="00CB0DB9" w14:paraId="00000046" w14:textId="77777777">
      <w:pPr>
        <w:rPr>
          <w:rFonts w:ascii="Lato" w:hAnsi="Lato" w:eastAsia="Lato" w:cs="Lato"/>
          <w:b/>
        </w:rPr>
      </w:pPr>
      <w:r>
        <w:rPr>
          <w:rFonts w:ascii="Lato" w:hAnsi="Lato" w:eastAsia="Lato" w:cs="Lato"/>
          <w:b/>
        </w:rPr>
        <w:t>Formato de entrega:</w:t>
      </w:r>
    </w:p>
    <w:p w:rsidR="000556B5" w:rsidRDefault="00CB0DB9" w14:paraId="00000047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- Se debe entregar el export de la base de datos con el formato (tpGrupoX.sql). Recordar seleccionar la opción para exportar la estructura y los datos.</w:t>
      </w:r>
    </w:p>
    <w:p w:rsidR="000556B5" w:rsidRDefault="00CB0DB9" w14:paraId="00000048" w14:textId="77777777">
      <w:pPr>
        <w:rPr>
          <w:rFonts w:ascii="Lato" w:hAnsi="Lato" w:eastAsia="Lato" w:cs="Lato"/>
        </w:rPr>
      </w:pPr>
      <w:r>
        <w:rPr>
          <w:rFonts w:ascii="Lato" w:hAnsi="Lato" w:eastAsia="Lato" w:cs="Lato"/>
        </w:rPr>
        <w:t>- Se debe entregar este archivo agregando a la consigna una imagen del der y del der físico seguido de las consultas.</w:t>
      </w:r>
    </w:p>
    <w:p w:rsidR="000556B5" w:rsidRDefault="000556B5" w14:paraId="00000049" w14:textId="77777777">
      <w:pPr>
        <w:rPr>
          <w:rFonts w:ascii="Lato" w:hAnsi="Lato" w:eastAsia="Lato" w:cs="Lato"/>
        </w:rPr>
      </w:pPr>
    </w:p>
    <w:sectPr w:rsidR="000556B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6630A19C-4BB2-4B80-83E0-E6222143D131}" r:id="rId1"/>
    <w:embedBold w:fontKey="{E6A2A47B-AA73-413C-85D4-098ADB26273F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1C68F4D-FE15-48D9-BB05-C61A76B27829}" r:id="rId3"/>
    <w:embedItalic w:fontKey="{C0BBF861-05E1-4911-AEA1-32B5CDF4DE51}" r:id="rId4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w:fontKey="{751AA16F-4749-43BA-BE7A-C17F8CABAACF}" r:id="rId5"/>
    <w:embedBold w:fontKey="{2ECA14CB-85D7-4B94-8C13-84958305AC2F}" r:id="rId6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9FE7CC83-BD5A-4923-8488-2472E1797DAC}" r:id="rId7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6B5"/>
    <w:rsid w:val="000556B5"/>
    <w:rsid w:val="006A0A7A"/>
    <w:rsid w:val="00CB0DB9"/>
    <w:rsid w:val="2992EA60"/>
    <w:rsid w:val="5BDFB946"/>
    <w:rsid w:val="7CC6F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66A702D-4021-4D76-A4AA-51FB6130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2"/>
        <w:szCs w:val="22"/>
        <w:lang w:val="es-A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42E8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8FB93C3EE0224785AD2498F88EADE5" ma:contentTypeVersion="5" ma:contentTypeDescription="Crear nuevo documento." ma:contentTypeScope="" ma:versionID="d62e61b210a2321bc1dc7771b6813004">
  <xsd:schema xmlns:xsd="http://www.w3.org/2001/XMLSchema" xmlns:xs="http://www.w3.org/2001/XMLSchema" xmlns:p="http://schemas.microsoft.com/office/2006/metadata/properties" xmlns:ns2="d573da5f-99d3-433e-bdd2-acf27a2a8851" targetNamespace="http://schemas.microsoft.com/office/2006/metadata/properties" ma:root="true" ma:fieldsID="d0523ecd35e62c3a79ed912c6f7be79c" ns2:_="">
    <xsd:import namespace="d573da5f-99d3-433e-bdd2-acf27a2a885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73da5f-99d3-433e-bdd2-acf27a2a88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VC64XgYd+7mRytU66DSIime0LQ==">CgMxLjA4AHIhMUdIeVhiejkxbXBYUEFRNHpaRmZ5bHZVRUJmd0dmME5K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573da5f-99d3-433e-bdd2-acf27a2a8851" xsi:nil="true"/>
  </documentManagement>
</p:properties>
</file>

<file path=customXml/itemProps1.xml><?xml version="1.0" encoding="utf-8"?>
<ds:datastoreItem xmlns:ds="http://schemas.openxmlformats.org/officeDocument/2006/customXml" ds:itemID="{64CC1E93-2819-49D8-AD77-C2FD96E2714B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D6B4E292-4A90-4E68-B839-EB803C2898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686BCE-F091-4CC9-9EEA-170E3D18922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 Cr</dc:creator>
  <cp:lastModifiedBy>Magali Cristobo</cp:lastModifiedBy>
  <cp:revision>2</cp:revision>
  <dcterms:created xsi:type="dcterms:W3CDTF">2024-05-09T21:55:00Z</dcterms:created>
  <dcterms:modified xsi:type="dcterms:W3CDTF">2024-05-09T21:55:59Z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0x010100D18FB93C3EE0224785AD2498F88EADE5</vt:lpwstr>
  </property>
</Properties>
</file>