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4DD1" w14:textId="538739F5" w:rsidR="009C327F" w:rsidRPr="008F39E4" w:rsidRDefault="009C327F" w:rsidP="008F39E4">
      <w:pPr>
        <w:ind w:firstLine="426"/>
        <w:rPr>
          <w:b/>
          <w:bCs/>
          <w:sz w:val="28"/>
        </w:rPr>
      </w:pPr>
      <w:r w:rsidRPr="008F39E4">
        <w:rPr>
          <w:b/>
          <w:bCs/>
          <w:sz w:val="28"/>
        </w:rPr>
        <w:t>Журавлёв К. Д. УВА-411. Задача №7</w:t>
      </w:r>
    </w:p>
    <w:p w14:paraId="12DAD206" w14:textId="77777777" w:rsidR="008F39E4" w:rsidRDefault="009C327F" w:rsidP="008F39E4">
      <w:pPr>
        <w:ind w:firstLine="426"/>
        <w:rPr>
          <w:sz w:val="28"/>
        </w:rPr>
      </w:pPr>
      <w:r w:rsidRPr="00CC3F88">
        <w:rPr>
          <w:sz w:val="28"/>
        </w:rPr>
        <w:t>Письма, поступающие в организацию по обычной почте, в существующей системе сначала сортируются, затем отправляются курьером сотрудникам организации для подготовки ответа. Среднее время от момента получения письма организацией до момента подготовки ответа является показателем работы организации. Поток писем – простейший с параметром 10,00 1/ час. В существующей системе сортировкой круглосуточно занимается один сотрудник; среднее время, затрачиваемое им на одно письмо, равно 5 минутам (закон распределения принимаем экспоненциальным). Нормативное время на доставку письма курьером равно 6 часам, нормативное время подготовки ответа сотрудником организации – 8 часов.</w:t>
      </w:r>
    </w:p>
    <w:p w14:paraId="64C60E6A" w14:textId="2F69A671" w:rsidR="009C327F" w:rsidRDefault="009C327F" w:rsidP="008F39E4">
      <w:pPr>
        <w:ind w:firstLine="426"/>
        <w:rPr>
          <w:sz w:val="28"/>
        </w:rPr>
      </w:pPr>
      <w:r w:rsidRPr="00CC3F88">
        <w:rPr>
          <w:sz w:val="28"/>
        </w:rPr>
        <w:t>Найти предельный эффект перехода на новую технологию работы, при которой поступающие письма сначала сканируются (эту работу будет выполнять один сотрудник круглосуточно с интенсивностью 15 писем в час), затем автоматически (т.</w:t>
      </w:r>
      <w:r w:rsidR="008F39E4">
        <w:rPr>
          <w:sz w:val="28"/>
        </w:rPr>
        <w:t xml:space="preserve"> </w:t>
      </w:r>
      <w:r w:rsidRPr="00CC3F88">
        <w:rPr>
          <w:sz w:val="28"/>
        </w:rPr>
        <w:t xml:space="preserve">е. в компьютере) сортируются и направляются по </w:t>
      </w:r>
      <w:proofErr w:type="spellStart"/>
      <w:r w:rsidRPr="00CC3F88">
        <w:rPr>
          <w:sz w:val="28"/>
        </w:rPr>
        <w:t>e-mail</w:t>
      </w:r>
      <w:proofErr w:type="spellEnd"/>
      <w:r w:rsidRPr="00CC3F88">
        <w:rPr>
          <w:sz w:val="28"/>
        </w:rPr>
        <w:t xml:space="preserve">  сотрудникам для подготовки ответа. Рассчитать относительный предельный эффект</w:t>
      </w:r>
      <w:r>
        <w:rPr>
          <w:sz w:val="28"/>
        </w:rPr>
        <w:t>.</w:t>
      </w:r>
    </w:p>
    <w:p w14:paraId="7E3AC377" w14:textId="5D4E0F83" w:rsidR="008F39E4" w:rsidRPr="00CC3F88" w:rsidRDefault="00A74199" w:rsidP="008F39E4">
      <w:pPr>
        <w:ind w:firstLine="426"/>
        <w:rPr>
          <w:sz w:val="28"/>
        </w:rPr>
      </w:pPr>
      <w:r w:rsidRPr="00A74199">
        <w:rPr>
          <w:sz w:val="28"/>
        </w:rPr>
        <w:lastRenderedPageBreak/>
        <w:drawing>
          <wp:inline distT="0" distB="0" distL="0" distR="0" wp14:anchorId="1B481218" wp14:editId="0ADF11E7">
            <wp:extent cx="6192520" cy="82569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D281" w14:textId="77777777" w:rsidR="00316D3E" w:rsidRDefault="00316D3E"/>
    <w:sectPr w:rsidR="00316D3E" w:rsidSect="00130B4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3"/>
    <w:rsid w:val="00130B4D"/>
    <w:rsid w:val="00316D3E"/>
    <w:rsid w:val="003763E4"/>
    <w:rsid w:val="008F39E4"/>
    <w:rsid w:val="009C327F"/>
    <w:rsid w:val="009F1BF3"/>
    <w:rsid w:val="00A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D50C"/>
  <w15:chartTrackingRefBased/>
  <w15:docId w15:val="{5EC083E0-54AA-45E7-9C4F-68818825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Zhuravlev Kirill</dc:creator>
  <cp:keywords/>
  <dc:description/>
  <cp:lastModifiedBy>Zhuravlev Kirill</cp:lastModifiedBy>
  <cp:revision>2</cp:revision>
  <dcterms:created xsi:type="dcterms:W3CDTF">2022-03-22T10:24:00Z</dcterms:created>
  <dcterms:modified xsi:type="dcterms:W3CDTF">2022-03-22T11:03:00Z</dcterms:modified>
</cp:coreProperties>
</file>