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6425" w14:textId="77777777" w:rsidR="0092260D" w:rsidRDefault="00000000">
      <w:pPr>
        <w:pStyle w:val="aa"/>
        <w:jc w:val="center"/>
      </w:pPr>
      <w:r>
        <w:t>404STREETWEAR</w:t>
      </w:r>
      <w:r>
        <w:br/>
        <w:t>Business Plan</w:t>
      </w:r>
    </w:p>
    <w:p w14:paraId="0C69A5F4" w14:textId="77777777" w:rsidR="0092260D" w:rsidRDefault="00000000">
      <w:pPr>
        <w:jc w:val="center"/>
      </w:pPr>
      <w:r>
        <w:t>Prepared by: Daniyar</w:t>
      </w:r>
    </w:p>
    <w:p w14:paraId="4C103232" w14:textId="77777777" w:rsidR="0092260D" w:rsidRDefault="00000000">
      <w:pPr>
        <w:jc w:val="center"/>
      </w:pPr>
      <w:r>
        <w:t>Date: 19 May 2025</w:t>
      </w:r>
    </w:p>
    <w:p w14:paraId="2462769E" w14:textId="77777777" w:rsidR="0092260D" w:rsidRDefault="00000000">
      <w:r>
        <w:br w:type="page"/>
      </w:r>
    </w:p>
    <w:p w14:paraId="706D45B1" w14:textId="77777777" w:rsidR="0092260D" w:rsidRDefault="00000000">
      <w:pPr>
        <w:pStyle w:val="1"/>
      </w:pPr>
      <w:r>
        <w:lastRenderedPageBreak/>
        <w:t>Table of Contents</w:t>
      </w:r>
    </w:p>
    <w:p w14:paraId="2B177D48" w14:textId="77777777" w:rsidR="0092260D" w:rsidRDefault="00000000">
      <w:pPr>
        <w:pStyle w:val="a"/>
      </w:pPr>
      <w:r>
        <w:t>1. Executive Summary</w:t>
      </w:r>
    </w:p>
    <w:p w14:paraId="3F2DEEE0" w14:textId="77777777" w:rsidR="0092260D" w:rsidRDefault="00000000">
      <w:pPr>
        <w:pStyle w:val="a"/>
      </w:pPr>
      <w:r>
        <w:t>2. Company &amp; Product Overview</w:t>
      </w:r>
    </w:p>
    <w:p w14:paraId="6031D84C" w14:textId="77777777" w:rsidR="0092260D" w:rsidRDefault="00000000">
      <w:pPr>
        <w:pStyle w:val="a"/>
      </w:pPr>
      <w:r>
        <w:t>3. Market Analysis</w:t>
      </w:r>
    </w:p>
    <w:p w14:paraId="7343BC0A" w14:textId="77777777" w:rsidR="0092260D" w:rsidRDefault="00000000">
      <w:pPr>
        <w:pStyle w:val="a"/>
      </w:pPr>
      <w:r>
        <w:t>4. Marketing &amp; Sales Strategy</w:t>
      </w:r>
    </w:p>
    <w:p w14:paraId="0891C312" w14:textId="77777777" w:rsidR="0092260D" w:rsidRDefault="00000000">
      <w:pPr>
        <w:pStyle w:val="a"/>
      </w:pPr>
      <w:r>
        <w:t>5. Operations Plan</w:t>
      </w:r>
    </w:p>
    <w:p w14:paraId="5AF551B2" w14:textId="77777777" w:rsidR="0092260D" w:rsidRDefault="00000000">
      <w:pPr>
        <w:pStyle w:val="a"/>
      </w:pPr>
      <w:r>
        <w:t>6. Management &amp; Human Resources</w:t>
      </w:r>
    </w:p>
    <w:p w14:paraId="104BF06F" w14:textId="77777777" w:rsidR="0092260D" w:rsidRDefault="00000000">
      <w:pPr>
        <w:pStyle w:val="a"/>
      </w:pPr>
      <w:r>
        <w:t>7. Financial Plan (Summary)</w:t>
      </w:r>
    </w:p>
    <w:p w14:paraId="4C5392D6" w14:textId="77777777" w:rsidR="0092260D" w:rsidRDefault="00000000">
      <w:pPr>
        <w:pStyle w:val="a"/>
      </w:pPr>
      <w:r>
        <w:t>8. Risk Analysis &amp; Mitigation</w:t>
      </w:r>
    </w:p>
    <w:p w14:paraId="3D3504A4" w14:textId="77777777" w:rsidR="0092260D" w:rsidRDefault="00000000">
      <w:pPr>
        <w:pStyle w:val="a"/>
      </w:pPr>
      <w:r>
        <w:t>9. Milestones &amp; Key Performance Indicators</w:t>
      </w:r>
    </w:p>
    <w:p w14:paraId="35FFECCF" w14:textId="77777777" w:rsidR="0092260D" w:rsidRDefault="00000000">
      <w:pPr>
        <w:pStyle w:val="a"/>
      </w:pPr>
      <w:r>
        <w:t>10. Appendices</w:t>
      </w:r>
    </w:p>
    <w:p w14:paraId="362C83E3" w14:textId="77777777" w:rsidR="0092260D" w:rsidRDefault="00000000">
      <w:r>
        <w:br w:type="page"/>
      </w:r>
    </w:p>
    <w:p w14:paraId="64CC6844" w14:textId="77777777" w:rsidR="0092260D" w:rsidRDefault="00000000">
      <w:pPr>
        <w:pStyle w:val="1"/>
      </w:pPr>
      <w:r>
        <w:lastRenderedPageBreak/>
        <w:t>1. Executive Summary</w:t>
      </w:r>
    </w:p>
    <w:p w14:paraId="10C8D984" w14:textId="77777777" w:rsidR="0092260D" w:rsidRDefault="00000000">
      <w:r>
        <w:t>404STREETWEAR is a Kazakhstan‑based street fashion brand that merges style, comfort, and individuality. Positioned in the fast‑growing urban apparel segment, the brand leverages a direct‑to‑consumer (DTC) model and an engaging social‑media presence to reach Gen Z and young Millennials. The goal is to achieve break‑even within the first 10 months, scale the SKU line by 30 % annually, and capture a loyal community of 50 000 followers by Year 2.</w:t>
      </w:r>
    </w:p>
    <w:p w14:paraId="044D4425" w14:textId="77777777" w:rsidR="0092260D" w:rsidRDefault="00000000">
      <w:r>
        <w:t>Initial funding of ₸15 million covers CAPEX, launch inventory, and working capital. The founders retain 80 % equity, with 20 % offered to seed investors. A detailed financial plan forecasts revenue of ₸108 million in Year 1, growing to ₸250 million by Year 3, with net profitability achieved in Year 2.</w:t>
      </w:r>
    </w:p>
    <w:p w14:paraId="233BF2D8" w14:textId="77777777" w:rsidR="0092260D" w:rsidRDefault="00000000">
      <w:pPr>
        <w:pStyle w:val="1"/>
      </w:pPr>
      <w:r>
        <w:t>2. Company &amp; Product Overview</w:t>
      </w:r>
    </w:p>
    <w:p w14:paraId="4DE0132C" w14:textId="77777777" w:rsidR="0092260D" w:rsidRDefault="00000000">
      <w:r>
        <w:t xml:space="preserve">• **Company </w:t>
      </w:r>
      <w:proofErr w:type="gramStart"/>
      <w:r>
        <w:t>Name:*</w:t>
      </w:r>
      <w:proofErr w:type="gramEnd"/>
      <w:r>
        <w:t>* 404STREETWEAR (TОО «404 Streetwear»)</w:t>
      </w:r>
      <w:r>
        <w:br/>
        <w:t>• **</w:t>
      </w:r>
      <w:proofErr w:type="gramStart"/>
      <w:r>
        <w:t>Founded:*</w:t>
      </w:r>
      <w:proofErr w:type="gramEnd"/>
      <w:r>
        <w:t>* 2025, Almaty, Kazakhstan</w:t>
      </w:r>
      <w:r>
        <w:br/>
        <w:t xml:space="preserve">• **Legal </w:t>
      </w:r>
      <w:proofErr w:type="gramStart"/>
      <w:r>
        <w:t>Form:*</w:t>
      </w:r>
      <w:proofErr w:type="gramEnd"/>
      <w:r>
        <w:t>* ТОО (LLC equivalent)</w:t>
      </w:r>
      <w:r>
        <w:br/>
        <w:t>• **</w:t>
      </w:r>
      <w:proofErr w:type="gramStart"/>
      <w:r>
        <w:t>Vision:*</w:t>
      </w:r>
      <w:proofErr w:type="gramEnd"/>
      <w:r>
        <w:t>* To make urban fashion accessible, trendy, and uniquely expressive.</w:t>
      </w:r>
      <w:r>
        <w:br/>
        <w:t>• **</w:t>
      </w:r>
      <w:proofErr w:type="gramStart"/>
      <w:r>
        <w:t>Mission:*</w:t>
      </w:r>
      <w:proofErr w:type="gramEnd"/>
      <w:r>
        <w:t>* Provide stylish, comfortable clothing that empowers self‑expression and supports an active lifestyle.</w:t>
      </w:r>
    </w:p>
    <w:p w14:paraId="284C5C7F" w14:textId="77777777" w:rsidR="0092260D" w:rsidRDefault="00000000">
      <w:r>
        <w:t>### Product Line</w:t>
      </w:r>
    </w:p>
    <w:p w14:paraId="148541FD" w14:textId="77777777" w:rsidR="0092260D" w:rsidRDefault="00000000">
      <w:r>
        <w:t>• Hoodies &amp; Sweatshirts – heavyweight fleece, oversized cuts.</w:t>
      </w:r>
    </w:p>
    <w:p w14:paraId="5741562F" w14:textId="77777777" w:rsidR="0092260D" w:rsidRDefault="00000000">
      <w:r>
        <w:t>• T‑Shirts &amp; Tops – organic cotton, graphic prints.</w:t>
      </w:r>
    </w:p>
    <w:p w14:paraId="009429A9" w14:textId="77777777" w:rsidR="0092260D" w:rsidRDefault="00000000">
      <w:r>
        <w:t>• Pants &amp; Tights – athleisure fits with stretch fabrics.</w:t>
      </w:r>
    </w:p>
    <w:p w14:paraId="4F0EF10A" w14:textId="77777777" w:rsidR="0092260D" w:rsidRDefault="00000000">
      <w:r>
        <w:t>• Accessories – caps, beanies, bags, enamel pins.</w:t>
      </w:r>
    </w:p>
    <w:p w14:paraId="0B41F2C4" w14:textId="77777777" w:rsidR="0092260D" w:rsidRDefault="00000000">
      <w:r>
        <w:t>• Limited Drops – artist collaborations, seasonal capsules.</w:t>
      </w:r>
    </w:p>
    <w:p w14:paraId="7C0AF7E1" w14:textId="77777777" w:rsidR="0092260D" w:rsidRDefault="00000000">
      <w:pPr>
        <w:pStyle w:val="1"/>
      </w:pPr>
      <w:r>
        <w:t>3. Market Analysis</w:t>
      </w:r>
    </w:p>
    <w:p w14:paraId="4BD47929" w14:textId="77777777" w:rsidR="0092260D" w:rsidRDefault="00000000">
      <w:r>
        <w:t>#### Target Market</w:t>
      </w:r>
    </w:p>
    <w:p w14:paraId="3138EEA4" w14:textId="77777777" w:rsidR="0092260D" w:rsidRDefault="00000000">
      <w:r>
        <w:t>Primary audience: teenagers and young adults (ages 15‑28) in major Kazakh cities (Almaty, Astana) who value individuality and remain highly active on TikTok and Instagram. Total addressable market (TAM) for urban apparel in Kazakhstan is estimated at ₸30 billion annually, with a CAGR of 8 %.</w:t>
      </w:r>
    </w:p>
    <w:p w14:paraId="7027CDC3" w14:textId="77777777" w:rsidR="0092260D" w:rsidRDefault="00000000">
      <w:r>
        <w:t>#### Problem Statement</w:t>
      </w:r>
    </w:p>
    <w:p w14:paraId="420D96EB" w14:textId="77777777" w:rsidR="0092260D" w:rsidRDefault="00000000">
      <w:r>
        <w:lastRenderedPageBreak/>
        <w:t xml:space="preserve">Consumers seek unique streetwear that bridges affordability and exclusivity. Existing global brands (Supreme, </w:t>
      </w:r>
      <w:proofErr w:type="gramStart"/>
      <w:r>
        <w:t>Off</w:t>
      </w:r>
      <w:proofErr w:type="gramEnd"/>
      <w:r>
        <w:t>‑White) are premium‑priced, while local offerings lack strong brand identity and limited‑edition appeal.</w:t>
      </w:r>
    </w:p>
    <w:p w14:paraId="1E639090" w14:textId="77777777" w:rsidR="0092260D" w:rsidRDefault="00000000">
      <w:r>
        <w:t>#### Competitive Landscape</w:t>
      </w:r>
    </w:p>
    <w:tbl>
      <w:tblPr>
        <w:tblStyle w:val="aff0"/>
        <w:tblW w:w="0" w:type="auto"/>
        <w:tblLook w:val="04A0" w:firstRow="1" w:lastRow="0" w:firstColumn="1" w:lastColumn="0" w:noHBand="0" w:noVBand="1"/>
      </w:tblPr>
      <w:tblGrid>
        <w:gridCol w:w="2157"/>
        <w:gridCol w:w="2158"/>
        <w:gridCol w:w="2157"/>
        <w:gridCol w:w="2158"/>
      </w:tblGrid>
      <w:tr w:rsidR="0092260D" w14:paraId="2EDE5035" w14:textId="77777777">
        <w:tc>
          <w:tcPr>
            <w:tcW w:w="2160" w:type="dxa"/>
          </w:tcPr>
          <w:p w14:paraId="6CAD99F5" w14:textId="77777777" w:rsidR="0092260D" w:rsidRDefault="00000000">
            <w:r>
              <w:t>Brand</w:t>
            </w:r>
          </w:p>
        </w:tc>
        <w:tc>
          <w:tcPr>
            <w:tcW w:w="2160" w:type="dxa"/>
          </w:tcPr>
          <w:p w14:paraId="5AF84E4E" w14:textId="77777777" w:rsidR="0092260D" w:rsidRDefault="00000000">
            <w:r>
              <w:t>Positioning</w:t>
            </w:r>
          </w:p>
        </w:tc>
        <w:tc>
          <w:tcPr>
            <w:tcW w:w="2160" w:type="dxa"/>
          </w:tcPr>
          <w:p w14:paraId="02E0DB62" w14:textId="77777777" w:rsidR="0092260D" w:rsidRDefault="00000000">
            <w:r>
              <w:t>Price Range (₸)</w:t>
            </w:r>
          </w:p>
        </w:tc>
        <w:tc>
          <w:tcPr>
            <w:tcW w:w="2160" w:type="dxa"/>
          </w:tcPr>
          <w:p w14:paraId="074CF84D" w14:textId="77777777" w:rsidR="0092260D" w:rsidRDefault="00000000">
            <w:r>
              <w:t>Weakness</w:t>
            </w:r>
          </w:p>
        </w:tc>
      </w:tr>
      <w:tr w:rsidR="0092260D" w14:paraId="3A3922E4" w14:textId="77777777">
        <w:tc>
          <w:tcPr>
            <w:tcW w:w="2160" w:type="dxa"/>
          </w:tcPr>
          <w:p w14:paraId="6AFF4D75" w14:textId="77777777" w:rsidR="0092260D" w:rsidRDefault="00000000">
            <w:r>
              <w:t>Supreme</w:t>
            </w:r>
          </w:p>
        </w:tc>
        <w:tc>
          <w:tcPr>
            <w:tcW w:w="2160" w:type="dxa"/>
          </w:tcPr>
          <w:p w14:paraId="5F4B62FC" w14:textId="77777777" w:rsidR="0092260D" w:rsidRDefault="00000000">
            <w:r>
              <w:t>Global hype, limited drops</w:t>
            </w:r>
          </w:p>
        </w:tc>
        <w:tc>
          <w:tcPr>
            <w:tcW w:w="2160" w:type="dxa"/>
          </w:tcPr>
          <w:p w14:paraId="6A214386" w14:textId="77777777" w:rsidR="0092260D" w:rsidRDefault="00000000">
            <w:r>
              <w:t>60 000–150 000</w:t>
            </w:r>
          </w:p>
        </w:tc>
        <w:tc>
          <w:tcPr>
            <w:tcW w:w="2160" w:type="dxa"/>
          </w:tcPr>
          <w:p w14:paraId="19284DB0" w14:textId="77777777" w:rsidR="0092260D" w:rsidRDefault="00000000">
            <w:r>
              <w:t>High price, import duties</w:t>
            </w:r>
          </w:p>
        </w:tc>
      </w:tr>
      <w:tr w:rsidR="0092260D" w14:paraId="5B2CB311" w14:textId="77777777">
        <w:tc>
          <w:tcPr>
            <w:tcW w:w="2160" w:type="dxa"/>
          </w:tcPr>
          <w:p w14:paraId="3CFC6962" w14:textId="77777777" w:rsidR="0092260D" w:rsidRDefault="00000000">
            <w:r>
              <w:t>Off‑White</w:t>
            </w:r>
          </w:p>
        </w:tc>
        <w:tc>
          <w:tcPr>
            <w:tcW w:w="2160" w:type="dxa"/>
          </w:tcPr>
          <w:p w14:paraId="3A63A54D" w14:textId="77777777" w:rsidR="0092260D" w:rsidRDefault="00000000">
            <w:r>
              <w:t>Luxury streetwear</w:t>
            </w:r>
          </w:p>
        </w:tc>
        <w:tc>
          <w:tcPr>
            <w:tcW w:w="2160" w:type="dxa"/>
          </w:tcPr>
          <w:p w14:paraId="1BC94681" w14:textId="77777777" w:rsidR="0092260D" w:rsidRDefault="00000000">
            <w:r>
              <w:t>80 000–200 000</w:t>
            </w:r>
          </w:p>
        </w:tc>
        <w:tc>
          <w:tcPr>
            <w:tcW w:w="2160" w:type="dxa"/>
          </w:tcPr>
          <w:p w14:paraId="13A279F0" w14:textId="77777777" w:rsidR="0092260D" w:rsidRDefault="00000000">
            <w:r>
              <w:t>Premium tier, limited local stock</w:t>
            </w:r>
          </w:p>
        </w:tc>
      </w:tr>
      <w:tr w:rsidR="0092260D" w14:paraId="79EE4E27" w14:textId="77777777">
        <w:tc>
          <w:tcPr>
            <w:tcW w:w="2160" w:type="dxa"/>
          </w:tcPr>
          <w:p w14:paraId="5CDE8CEF" w14:textId="77777777" w:rsidR="0092260D" w:rsidRDefault="00000000">
            <w:r>
              <w:t>Local Startups</w:t>
            </w:r>
          </w:p>
        </w:tc>
        <w:tc>
          <w:tcPr>
            <w:tcW w:w="2160" w:type="dxa"/>
          </w:tcPr>
          <w:p w14:paraId="60D18D08" w14:textId="77777777" w:rsidR="0092260D" w:rsidRDefault="00000000">
            <w:r>
              <w:t>Affordable basics</w:t>
            </w:r>
          </w:p>
        </w:tc>
        <w:tc>
          <w:tcPr>
            <w:tcW w:w="2160" w:type="dxa"/>
          </w:tcPr>
          <w:p w14:paraId="621C4E6F" w14:textId="77777777" w:rsidR="0092260D" w:rsidRDefault="00000000">
            <w:r>
              <w:t>8 000–15 000</w:t>
            </w:r>
          </w:p>
        </w:tc>
        <w:tc>
          <w:tcPr>
            <w:tcW w:w="2160" w:type="dxa"/>
          </w:tcPr>
          <w:p w14:paraId="72F9F30E" w14:textId="77777777" w:rsidR="0092260D" w:rsidRDefault="00000000">
            <w:r>
              <w:t>Weak brand, low innovation</w:t>
            </w:r>
          </w:p>
        </w:tc>
      </w:tr>
    </w:tbl>
    <w:p w14:paraId="463927ED" w14:textId="77777777" w:rsidR="0092260D" w:rsidRDefault="00000000">
      <w:r>
        <w:t>#### Competitive Advantage</w:t>
      </w:r>
    </w:p>
    <w:p w14:paraId="19BD8F62" w14:textId="77777777" w:rsidR="0092260D" w:rsidRDefault="00000000">
      <w:r>
        <w:t>• Distinctive brand identity rooted in digital culture (error‑404 motif).</w:t>
      </w:r>
    </w:p>
    <w:p w14:paraId="183265BD" w14:textId="77777777" w:rsidR="0092260D" w:rsidRDefault="00000000">
      <w:r>
        <w:t>• Agile design cycles enabling rapid response to trends (&lt;45 days).</w:t>
      </w:r>
    </w:p>
    <w:p w14:paraId="6075D3E8" w14:textId="77777777" w:rsidR="0092260D" w:rsidRDefault="00000000">
      <w:r>
        <w:t>• Strong influencer partnerships and community challenges.</w:t>
      </w:r>
    </w:p>
    <w:p w14:paraId="234F59BA" w14:textId="77777777" w:rsidR="0092260D" w:rsidRDefault="00000000">
      <w:r>
        <w:t>• Hybrid DTC model lowering retail mark‑ups and enhancing customer feedback loops.</w:t>
      </w:r>
    </w:p>
    <w:p w14:paraId="3632045F" w14:textId="77777777" w:rsidR="0092260D" w:rsidRDefault="00000000">
      <w:pPr>
        <w:pStyle w:val="1"/>
      </w:pPr>
      <w:r>
        <w:t>4. Marketing &amp; Sales Strategy</w:t>
      </w:r>
    </w:p>
    <w:p w14:paraId="37DE7526" w14:textId="77777777" w:rsidR="0092260D" w:rsidRDefault="00000000">
      <w:r>
        <w:t>#### Marketing Channels</w:t>
      </w:r>
    </w:p>
    <w:p w14:paraId="6C40F4F7" w14:textId="77777777" w:rsidR="0092260D" w:rsidRDefault="00000000">
      <w:r>
        <w:t>• TikTok – fashion challenges, behind‑the‑scenes content, paid ads.</w:t>
      </w:r>
    </w:p>
    <w:p w14:paraId="1302907C" w14:textId="77777777" w:rsidR="0092260D" w:rsidRDefault="00000000">
      <w:r>
        <w:t>• Instagram – lookbooks, Reels, user‑generated content reposts.</w:t>
      </w:r>
    </w:p>
    <w:p w14:paraId="646D961F" w14:textId="77777777" w:rsidR="0092260D" w:rsidRDefault="00000000">
      <w:r>
        <w:t>• Pop‑up Stores – immersive brand experiences during product drops.</w:t>
      </w:r>
    </w:p>
    <w:p w14:paraId="5B25227D" w14:textId="77777777" w:rsidR="0092260D" w:rsidRDefault="00000000">
      <w:r>
        <w:t>• Email &amp; SMS – exclusive early access for subscribers.</w:t>
      </w:r>
    </w:p>
    <w:p w14:paraId="3AA8FF96" w14:textId="77777777" w:rsidR="0092260D" w:rsidRDefault="00000000">
      <w:r>
        <w:t>• Influencer Collaborations – micro‑ and macro‑influencers in street culture.</w:t>
      </w:r>
    </w:p>
    <w:p w14:paraId="0061DFBC" w14:textId="77777777" w:rsidR="0092260D" w:rsidRDefault="00000000">
      <w:r>
        <w:t>#### Pricing Strategy</w:t>
      </w:r>
    </w:p>
    <w:p w14:paraId="45D0D24A" w14:textId="77777777" w:rsidR="0092260D" w:rsidRDefault="00000000">
      <w:r>
        <w:t>Value‑based pricing aligned with perceived exclusivity but below imported premium labels. Average gross margin target: ≥60 %.</w:t>
      </w:r>
    </w:p>
    <w:p w14:paraId="7720340D" w14:textId="77777777" w:rsidR="0092260D" w:rsidRDefault="00000000">
      <w:r>
        <w:t>#### Distribution Channels</w:t>
      </w:r>
    </w:p>
    <w:p w14:paraId="2979D6C7" w14:textId="77777777" w:rsidR="0092260D" w:rsidRDefault="00000000">
      <w:r>
        <w:t>• Primary – Shopify‑based online store (nationwide shipping).</w:t>
      </w:r>
    </w:p>
    <w:p w14:paraId="4231541A" w14:textId="77777777" w:rsidR="0092260D" w:rsidRDefault="00000000">
      <w:r>
        <w:t xml:space="preserve">• Secondary – seasonal pop‑up in top‑tier malls (Almaty MEGA, Astana Khan </w:t>
      </w:r>
      <w:proofErr w:type="spellStart"/>
      <w:r>
        <w:t>Shatyr</w:t>
      </w:r>
      <w:proofErr w:type="spellEnd"/>
      <w:r>
        <w:t>).</w:t>
      </w:r>
    </w:p>
    <w:p w14:paraId="7974520B" w14:textId="77777777" w:rsidR="0092260D" w:rsidRDefault="00000000">
      <w:r>
        <w:t>• Tertiary – limited wholesale to curated concept stores after Year 2.</w:t>
      </w:r>
    </w:p>
    <w:p w14:paraId="7E7C5FB6" w14:textId="77777777" w:rsidR="0092260D" w:rsidRDefault="00000000">
      <w:r>
        <w:lastRenderedPageBreak/>
        <w:t>#### Sales Funnel &amp; KPIs</w:t>
      </w:r>
    </w:p>
    <w:p w14:paraId="0470C2BB" w14:textId="77777777" w:rsidR="0092260D" w:rsidRDefault="00000000">
      <w:r>
        <w:t>Target conversion rate: 2.8 % (online). Average order value: ₸18 000. Customer acquisition cost (CAC): ₸3 500; customer lifetime value (LTV): ₸27 000; LTV/CAC ratio ≥7× by Year 3.</w:t>
      </w:r>
    </w:p>
    <w:p w14:paraId="74EB2BEA" w14:textId="77777777" w:rsidR="0092260D" w:rsidRPr="006201FC" w:rsidRDefault="00000000">
      <w:pPr>
        <w:pStyle w:val="1"/>
      </w:pPr>
      <w:r>
        <w:t>5. Operations Plan</w:t>
      </w:r>
    </w:p>
    <w:p w14:paraId="29A2CA41" w14:textId="77777777" w:rsidR="006201FC" w:rsidRPr="006201FC" w:rsidRDefault="006201FC" w:rsidP="006201FC"/>
    <w:p w14:paraId="7AE4DE5C" w14:textId="77777777" w:rsidR="005C2CAD" w:rsidRPr="005C2CAD" w:rsidRDefault="005C2CAD" w:rsidP="005C2CAD">
      <w:pPr>
        <w:rPr>
          <w:b/>
          <w:bCs/>
          <w:lang w:val="ru-KZ"/>
        </w:rPr>
      </w:pPr>
      <w:r w:rsidRPr="005C2CAD">
        <w:rPr>
          <w:b/>
          <w:bCs/>
          <w:lang w:val="ru-KZ"/>
        </w:rPr>
        <w:t xml:space="preserve">Supply </w:t>
      </w:r>
      <w:proofErr w:type="spellStart"/>
      <w:r w:rsidRPr="005C2CAD">
        <w:rPr>
          <w:b/>
          <w:bCs/>
          <w:lang w:val="ru-KZ"/>
        </w:rPr>
        <w:t>Chain</w:t>
      </w:r>
      <w:proofErr w:type="spellEnd"/>
      <w:r w:rsidRPr="005C2CAD">
        <w:rPr>
          <w:b/>
          <w:bCs/>
          <w:lang w:val="ru-KZ"/>
        </w:rPr>
        <w:t xml:space="preserve"> &amp; Production</w:t>
      </w:r>
      <w:r w:rsidRPr="005C2CAD">
        <w:rPr>
          <w:b/>
          <w:bCs/>
          <w:lang w:val="ru-KZ"/>
        </w:rPr>
        <w:br/>
        <w:t xml:space="preserve">Country </w:t>
      </w:r>
      <w:proofErr w:type="spellStart"/>
      <w:r w:rsidRPr="005C2CAD">
        <w:rPr>
          <w:b/>
          <w:bCs/>
          <w:lang w:val="ru-KZ"/>
        </w:rPr>
        <w:t>of</w:t>
      </w:r>
      <w:proofErr w:type="spellEnd"/>
      <w:r w:rsidRPr="005C2CAD">
        <w:rPr>
          <w:b/>
          <w:bCs/>
          <w:lang w:val="ru-KZ"/>
        </w:rPr>
        <w:t xml:space="preserve"> </w:t>
      </w:r>
      <w:proofErr w:type="spellStart"/>
      <w:r w:rsidRPr="005C2CAD">
        <w:rPr>
          <w:b/>
          <w:bCs/>
          <w:lang w:val="ru-KZ"/>
        </w:rPr>
        <w:t>Origin</w:t>
      </w:r>
      <w:proofErr w:type="spellEnd"/>
      <w:r w:rsidRPr="005C2CAD">
        <w:rPr>
          <w:b/>
          <w:bCs/>
          <w:lang w:val="ru-KZ"/>
        </w:rPr>
        <w:t xml:space="preserve"> </w:t>
      </w:r>
      <w:proofErr w:type="spellStart"/>
      <w:r w:rsidRPr="005C2CAD">
        <w:rPr>
          <w:b/>
          <w:bCs/>
          <w:lang w:val="ru-KZ"/>
        </w:rPr>
        <w:t>of</w:t>
      </w:r>
      <w:proofErr w:type="spellEnd"/>
      <w:r w:rsidRPr="005C2CAD">
        <w:rPr>
          <w:b/>
          <w:bCs/>
          <w:lang w:val="ru-KZ"/>
        </w:rPr>
        <w:t xml:space="preserve"> </w:t>
      </w:r>
      <w:proofErr w:type="spellStart"/>
      <w:r w:rsidRPr="005C2CAD">
        <w:rPr>
          <w:b/>
          <w:bCs/>
          <w:lang w:val="ru-KZ"/>
        </w:rPr>
        <w:t>Goods</w:t>
      </w:r>
      <w:proofErr w:type="spellEnd"/>
      <w:r w:rsidRPr="005C2CAD">
        <w:rPr>
          <w:b/>
          <w:bCs/>
          <w:lang w:val="ru-KZ"/>
        </w:rPr>
        <w:t xml:space="preserve">: All </w:t>
      </w:r>
      <w:proofErr w:type="spellStart"/>
      <w:r w:rsidRPr="005C2CAD">
        <w:rPr>
          <w:b/>
          <w:bCs/>
          <w:lang w:val="ru-KZ"/>
        </w:rPr>
        <w:t>garments</w:t>
      </w:r>
      <w:proofErr w:type="spellEnd"/>
      <w:r w:rsidRPr="005C2CAD">
        <w:rPr>
          <w:b/>
          <w:bCs/>
          <w:lang w:val="ru-KZ"/>
        </w:rPr>
        <w:t xml:space="preserve"> </w:t>
      </w:r>
      <w:proofErr w:type="spellStart"/>
      <w:r w:rsidRPr="005C2CAD">
        <w:rPr>
          <w:b/>
          <w:bCs/>
          <w:lang w:val="ru-KZ"/>
        </w:rPr>
        <w:t>for</w:t>
      </w:r>
      <w:proofErr w:type="spellEnd"/>
      <w:r w:rsidRPr="005C2CAD">
        <w:rPr>
          <w:b/>
          <w:bCs/>
          <w:lang w:val="ru-KZ"/>
        </w:rPr>
        <w:t xml:space="preserve"> </w:t>
      </w:r>
      <w:proofErr w:type="spellStart"/>
      <w:r w:rsidRPr="005C2CAD">
        <w:rPr>
          <w:b/>
          <w:bCs/>
          <w:lang w:val="ru-KZ"/>
        </w:rPr>
        <w:t>the</w:t>
      </w:r>
      <w:proofErr w:type="spellEnd"/>
      <w:r w:rsidRPr="005C2CAD">
        <w:rPr>
          <w:b/>
          <w:bCs/>
          <w:lang w:val="ru-KZ"/>
        </w:rPr>
        <w:t xml:space="preserve"> </w:t>
      </w:r>
      <w:proofErr w:type="spellStart"/>
      <w:r w:rsidRPr="005C2CAD">
        <w:rPr>
          <w:b/>
          <w:bCs/>
          <w:lang w:val="ru-KZ"/>
        </w:rPr>
        <w:t>first</w:t>
      </w:r>
      <w:proofErr w:type="spellEnd"/>
      <w:r w:rsidRPr="005C2CAD">
        <w:rPr>
          <w:b/>
          <w:bCs/>
          <w:lang w:val="ru-KZ"/>
        </w:rPr>
        <w:t xml:space="preserve"> </w:t>
      </w:r>
      <w:proofErr w:type="spellStart"/>
      <w:r w:rsidRPr="005C2CAD">
        <w:rPr>
          <w:b/>
          <w:bCs/>
          <w:lang w:val="ru-KZ"/>
        </w:rPr>
        <w:t>two</w:t>
      </w:r>
      <w:proofErr w:type="spellEnd"/>
      <w:r w:rsidRPr="005C2CAD">
        <w:rPr>
          <w:b/>
          <w:bCs/>
          <w:lang w:val="ru-KZ"/>
        </w:rPr>
        <w:t xml:space="preserve"> </w:t>
      </w:r>
      <w:proofErr w:type="spellStart"/>
      <w:r w:rsidRPr="005C2CAD">
        <w:rPr>
          <w:b/>
          <w:bCs/>
          <w:lang w:val="ru-KZ"/>
        </w:rPr>
        <w:t>collections</w:t>
      </w:r>
      <w:proofErr w:type="spellEnd"/>
      <w:r w:rsidRPr="005C2CAD">
        <w:rPr>
          <w:b/>
          <w:bCs/>
          <w:lang w:val="ru-KZ"/>
        </w:rPr>
        <w:t xml:space="preserve"> </w:t>
      </w:r>
      <w:proofErr w:type="spellStart"/>
      <w:r w:rsidRPr="005C2CAD">
        <w:rPr>
          <w:b/>
          <w:bCs/>
          <w:lang w:val="ru-KZ"/>
        </w:rPr>
        <w:t>will</w:t>
      </w:r>
      <w:proofErr w:type="spellEnd"/>
      <w:r w:rsidRPr="005C2CAD">
        <w:rPr>
          <w:b/>
          <w:bCs/>
          <w:lang w:val="ru-KZ"/>
        </w:rPr>
        <w:t xml:space="preserve"> </w:t>
      </w:r>
      <w:proofErr w:type="spellStart"/>
      <w:r w:rsidRPr="005C2CAD">
        <w:rPr>
          <w:b/>
          <w:bCs/>
          <w:lang w:val="ru-KZ"/>
        </w:rPr>
        <w:t>be</w:t>
      </w:r>
      <w:proofErr w:type="spellEnd"/>
      <w:r w:rsidRPr="005C2CAD">
        <w:rPr>
          <w:b/>
          <w:bCs/>
          <w:lang w:val="ru-KZ"/>
        </w:rPr>
        <w:t xml:space="preserve"> </w:t>
      </w:r>
      <w:proofErr w:type="spellStart"/>
      <w:r w:rsidRPr="005C2CAD">
        <w:rPr>
          <w:b/>
          <w:bCs/>
          <w:lang w:val="ru-KZ"/>
        </w:rPr>
        <w:t>manufactured</w:t>
      </w:r>
      <w:proofErr w:type="spellEnd"/>
      <w:r w:rsidRPr="005C2CAD">
        <w:rPr>
          <w:b/>
          <w:bCs/>
          <w:lang w:val="ru-KZ"/>
        </w:rPr>
        <w:t xml:space="preserve"> </w:t>
      </w:r>
      <w:proofErr w:type="spellStart"/>
      <w:r w:rsidRPr="005C2CAD">
        <w:rPr>
          <w:b/>
          <w:bCs/>
          <w:lang w:val="ru-KZ"/>
        </w:rPr>
        <w:t>in</w:t>
      </w:r>
      <w:proofErr w:type="spellEnd"/>
      <w:r w:rsidRPr="005C2CAD">
        <w:rPr>
          <w:b/>
          <w:bCs/>
          <w:lang w:val="ru-KZ"/>
        </w:rPr>
        <w:t xml:space="preserve"> </w:t>
      </w:r>
      <w:proofErr w:type="spellStart"/>
      <w:r w:rsidRPr="005C2CAD">
        <w:rPr>
          <w:b/>
          <w:bCs/>
          <w:lang w:val="ru-KZ"/>
        </w:rPr>
        <w:t>Turkey</w:t>
      </w:r>
      <w:proofErr w:type="spellEnd"/>
      <w:r w:rsidRPr="005C2CAD">
        <w:rPr>
          <w:b/>
          <w:bCs/>
          <w:lang w:val="ru-KZ"/>
        </w:rPr>
        <w:t xml:space="preserve"> </w:t>
      </w:r>
      <w:proofErr w:type="spellStart"/>
      <w:r w:rsidRPr="005C2CAD">
        <w:rPr>
          <w:b/>
          <w:bCs/>
          <w:lang w:val="ru-KZ"/>
        </w:rPr>
        <w:t>and</w:t>
      </w:r>
      <w:proofErr w:type="spellEnd"/>
      <w:r w:rsidRPr="005C2CAD">
        <w:rPr>
          <w:b/>
          <w:bCs/>
          <w:lang w:val="ru-KZ"/>
        </w:rPr>
        <w:t xml:space="preserve"> Uzbekistan. </w:t>
      </w:r>
      <w:proofErr w:type="spellStart"/>
      <w:r w:rsidRPr="005C2CAD">
        <w:rPr>
          <w:b/>
          <w:bCs/>
          <w:lang w:val="ru-KZ"/>
        </w:rPr>
        <w:t>Each</w:t>
      </w:r>
      <w:proofErr w:type="spellEnd"/>
      <w:r w:rsidRPr="005C2CAD">
        <w:rPr>
          <w:b/>
          <w:bCs/>
          <w:lang w:val="ru-KZ"/>
        </w:rPr>
        <w:t xml:space="preserve"> </w:t>
      </w:r>
      <w:proofErr w:type="spellStart"/>
      <w:r w:rsidRPr="005C2CAD">
        <w:rPr>
          <w:b/>
          <w:bCs/>
          <w:lang w:val="ru-KZ"/>
        </w:rPr>
        <w:t>item</w:t>
      </w:r>
      <w:proofErr w:type="spellEnd"/>
      <w:r w:rsidRPr="005C2CAD">
        <w:rPr>
          <w:b/>
          <w:bCs/>
          <w:lang w:val="ru-KZ"/>
        </w:rPr>
        <w:t xml:space="preserve"> </w:t>
      </w:r>
      <w:proofErr w:type="spellStart"/>
      <w:r w:rsidRPr="005C2CAD">
        <w:rPr>
          <w:b/>
          <w:bCs/>
          <w:lang w:val="ru-KZ"/>
        </w:rPr>
        <w:t>will</w:t>
      </w:r>
      <w:proofErr w:type="spellEnd"/>
      <w:r w:rsidRPr="005C2CAD">
        <w:rPr>
          <w:b/>
          <w:bCs/>
          <w:lang w:val="ru-KZ"/>
        </w:rPr>
        <w:t xml:space="preserve"> </w:t>
      </w:r>
      <w:proofErr w:type="spellStart"/>
      <w:r w:rsidRPr="005C2CAD">
        <w:rPr>
          <w:b/>
          <w:bCs/>
          <w:lang w:val="ru-KZ"/>
        </w:rPr>
        <w:t>carry</w:t>
      </w:r>
      <w:proofErr w:type="spellEnd"/>
      <w:r w:rsidRPr="005C2CAD">
        <w:rPr>
          <w:b/>
          <w:bCs/>
          <w:lang w:val="ru-KZ"/>
        </w:rPr>
        <w:t xml:space="preserve"> a </w:t>
      </w:r>
      <w:proofErr w:type="spellStart"/>
      <w:r w:rsidRPr="005C2CAD">
        <w:rPr>
          <w:b/>
          <w:bCs/>
          <w:lang w:val="ru-KZ"/>
        </w:rPr>
        <w:t>clear</w:t>
      </w:r>
      <w:proofErr w:type="spellEnd"/>
      <w:r w:rsidRPr="005C2CAD">
        <w:rPr>
          <w:b/>
          <w:bCs/>
          <w:lang w:val="ru-KZ"/>
        </w:rPr>
        <w:t xml:space="preserve"> “Made </w:t>
      </w:r>
      <w:proofErr w:type="spellStart"/>
      <w:r w:rsidRPr="005C2CAD">
        <w:rPr>
          <w:b/>
          <w:bCs/>
          <w:lang w:val="ru-KZ"/>
        </w:rPr>
        <w:t>in</w:t>
      </w:r>
      <w:proofErr w:type="spellEnd"/>
      <w:r w:rsidRPr="005C2CAD">
        <w:rPr>
          <w:b/>
          <w:bCs/>
          <w:lang w:val="ru-KZ"/>
        </w:rPr>
        <w:t xml:space="preserve"> </w:t>
      </w:r>
      <w:proofErr w:type="spellStart"/>
      <w:r w:rsidRPr="005C2CAD">
        <w:rPr>
          <w:b/>
          <w:bCs/>
          <w:lang w:val="ru-KZ"/>
        </w:rPr>
        <w:t>Turkey</w:t>
      </w:r>
      <w:proofErr w:type="spellEnd"/>
      <w:r w:rsidRPr="005C2CAD">
        <w:rPr>
          <w:b/>
          <w:bCs/>
          <w:lang w:val="ru-KZ"/>
        </w:rPr>
        <w:t xml:space="preserve">” </w:t>
      </w:r>
      <w:proofErr w:type="spellStart"/>
      <w:r w:rsidRPr="005C2CAD">
        <w:rPr>
          <w:b/>
          <w:bCs/>
          <w:lang w:val="ru-KZ"/>
        </w:rPr>
        <w:t>or</w:t>
      </w:r>
      <w:proofErr w:type="spellEnd"/>
      <w:r w:rsidRPr="005C2CAD">
        <w:rPr>
          <w:b/>
          <w:bCs/>
          <w:lang w:val="ru-KZ"/>
        </w:rPr>
        <w:t xml:space="preserve"> “Made </w:t>
      </w:r>
      <w:proofErr w:type="spellStart"/>
      <w:r w:rsidRPr="005C2CAD">
        <w:rPr>
          <w:b/>
          <w:bCs/>
          <w:lang w:val="ru-KZ"/>
        </w:rPr>
        <w:t>in</w:t>
      </w:r>
      <w:proofErr w:type="spellEnd"/>
      <w:r w:rsidRPr="005C2CAD">
        <w:rPr>
          <w:b/>
          <w:bCs/>
          <w:lang w:val="ru-KZ"/>
        </w:rPr>
        <w:t xml:space="preserve"> Uzbekistan” </w:t>
      </w:r>
      <w:proofErr w:type="spellStart"/>
      <w:r w:rsidRPr="005C2CAD">
        <w:rPr>
          <w:b/>
          <w:bCs/>
          <w:lang w:val="ru-KZ"/>
        </w:rPr>
        <w:t>label</w:t>
      </w:r>
      <w:proofErr w:type="spellEnd"/>
      <w:r w:rsidRPr="005C2CAD">
        <w:rPr>
          <w:b/>
          <w:bCs/>
          <w:lang w:val="ru-KZ"/>
        </w:rPr>
        <w:t xml:space="preserve"> </w:t>
      </w:r>
      <w:proofErr w:type="spellStart"/>
      <w:r w:rsidRPr="005C2CAD">
        <w:rPr>
          <w:b/>
          <w:bCs/>
          <w:lang w:val="ru-KZ"/>
        </w:rPr>
        <w:t>in</w:t>
      </w:r>
      <w:proofErr w:type="spellEnd"/>
      <w:r w:rsidRPr="005C2CAD">
        <w:rPr>
          <w:b/>
          <w:bCs/>
          <w:lang w:val="ru-KZ"/>
        </w:rPr>
        <w:t xml:space="preserve"> </w:t>
      </w:r>
      <w:proofErr w:type="spellStart"/>
      <w:r w:rsidRPr="005C2CAD">
        <w:rPr>
          <w:b/>
          <w:bCs/>
          <w:lang w:val="ru-KZ"/>
        </w:rPr>
        <w:t>full</w:t>
      </w:r>
      <w:proofErr w:type="spellEnd"/>
      <w:r w:rsidRPr="005C2CAD">
        <w:rPr>
          <w:b/>
          <w:bCs/>
          <w:lang w:val="ru-KZ"/>
        </w:rPr>
        <w:t xml:space="preserve"> </w:t>
      </w:r>
      <w:proofErr w:type="spellStart"/>
      <w:r w:rsidRPr="005C2CAD">
        <w:rPr>
          <w:b/>
          <w:bCs/>
          <w:lang w:val="ru-KZ"/>
        </w:rPr>
        <w:t>compliance</w:t>
      </w:r>
      <w:proofErr w:type="spellEnd"/>
      <w:r w:rsidRPr="005C2CAD">
        <w:rPr>
          <w:b/>
          <w:bCs/>
          <w:lang w:val="ru-KZ"/>
        </w:rPr>
        <w:t xml:space="preserve"> </w:t>
      </w:r>
      <w:proofErr w:type="spellStart"/>
      <w:r w:rsidRPr="005C2CAD">
        <w:rPr>
          <w:b/>
          <w:bCs/>
          <w:lang w:val="ru-KZ"/>
        </w:rPr>
        <w:t>with</w:t>
      </w:r>
      <w:proofErr w:type="spellEnd"/>
      <w:r w:rsidRPr="005C2CAD">
        <w:rPr>
          <w:b/>
          <w:bCs/>
          <w:lang w:val="ru-KZ"/>
        </w:rPr>
        <w:t xml:space="preserve"> Kazakhstan </w:t>
      </w:r>
      <w:proofErr w:type="spellStart"/>
      <w:r w:rsidRPr="005C2CAD">
        <w:rPr>
          <w:b/>
          <w:bCs/>
          <w:lang w:val="ru-KZ"/>
        </w:rPr>
        <w:t>customs</w:t>
      </w:r>
      <w:proofErr w:type="spellEnd"/>
      <w:r w:rsidRPr="005C2CAD">
        <w:rPr>
          <w:b/>
          <w:bCs/>
          <w:lang w:val="ru-KZ"/>
        </w:rPr>
        <w:t xml:space="preserve"> </w:t>
      </w:r>
      <w:proofErr w:type="spellStart"/>
      <w:r w:rsidRPr="005C2CAD">
        <w:rPr>
          <w:b/>
          <w:bCs/>
          <w:lang w:val="ru-KZ"/>
        </w:rPr>
        <w:t>regulations</w:t>
      </w:r>
      <w:proofErr w:type="spellEnd"/>
      <w:r w:rsidRPr="005C2CAD">
        <w:rPr>
          <w:b/>
          <w:bCs/>
          <w:lang w:val="ru-KZ"/>
        </w:rPr>
        <w:t xml:space="preserve"> </w:t>
      </w:r>
      <w:proofErr w:type="spellStart"/>
      <w:r w:rsidRPr="005C2CAD">
        <w:rPr>
          <w:b/>
          <w:bCs/>
          <w:lang w:val="ru-KZ"/>
        </w:rPr>
        <w:t>and</w:t>
      </w:r>
      <w:proofErr w:type="spellEnd"/>
      <w:r w:rsidRPr="005C2CAD">
        <w:rPr>
          <w:b/>
          <w:bCs/>
          <w:lang w:val="ru-KZ"/>
        </w:rPr>
        <w:t xml:space="preserve"> WTO </w:t>
      </w:r>
      <w:proofErr w:type="spellStart"/>
      <w:r w:rsidRPr="005C2CAD">
        <w:rPr>
          <w:b/>
          <w:bCs/>
          <w:lang w:val="ru-KZ"/>
        </w:rPr>
        <w:t>labelling</w:t>
      </w:r>
      <w:proofErr w:type="spellEnd"/>
      <w:r w:rsidRPr="005C2CAD">
        <w:rPr>
          <w:b/>
          <w:bCs/>
          <w:lang w:val="ru-KZ"/>
        </w:rPr>
        <w:t xml:space="preserve"> </w:t>
      </w:r>
      <w:proofErr w:type="spellStart"/>
      <w:r w:rsidRPr="005C2CAD">
        <w:rPr>
          <w:b/>
          <w:bCs/>
          <w:lang w:val="ru-KZ"/>
        </w:rPr>
        <w:t>standards</w:t>
      </w:r>
      <w:proofErr w:type="spellEnd"/>
      <w:r w:rsidRPr="005C2CAD">
        <w:rPr>
          <w:b/>
          <w:bCs/>
          <w:lang w:val="ru-KZ"/>
        </w:rPr>
        <w:t>.</w:t>
      </w:r>
    </w:p>
    <w:p w14:paraId="39335E65" w14:textId="77777777" w:rsidR="005C2CAD" w:rsidRPr="005C2CAD" w:rsidRDefault="005C2CAD" w:rsidP="005C2CAD">
      <w:pPr>
        <w:rPr>
          <w:b/>
          <w:bCs/>
          <w:lang w:val="ru-KZ"/>
        </w:rPr>
      </w:pPr>
      <w:r w:rsidRPr="005C2CAD">
        <w:rPr>
          <w:b/>
          <w:bCs/>
          <w:lang w:val="ru-KZ"/>
        </w:rPr>
        <w:t xml:space="preserve">• Manufacturing: Certified </w:t>
      </w:r>
      <w:proofErr w:type="spellStart"/>
      <w:r w:rsidRPr="005C2CAD">
        <w:rPr>
          <w:b/>
          <w:bCs/>
          <w:lang w:val="ru-KZ"/>
        </w:rPr>
        <w:t>partners</w:t>
      </w:r>
      <w:proofErr w:type="spellEnd"/>
      <w:r w:rsidRPr="005C2CAD">
        <w:rPr>
          <w:b/>
          <w:bCs/>
          <w:lang w:val="ru-KZ"/>
        </w:rPr>
        <w:t xml:space="preserve"> </w:t>
      </w:r>
      <w:proofErr w:type="spellStart"/>
      <w:r w:rsidRPr="005C2CAD">
        <w:rPr>
          <w:b/>
          <w:bCs/>
          <w:lang w:val="ru-KZ"/>
        </w:rPr>
        <w:t>in</w:t>
      </w:r>
      <w:proofErr w:type="spellEnd"/>
      <w:r w:rsidRPr="005C2CAD">
        <w:rPr>
          <w:b/>
          <w:bCs/>
          <w:lang w:val="ru-KZ"/>
        </w:rPr>
        <w:t xml:space="preserve"> </w:t>
      </w:r>
      <w:proofErr w:type="spellStart"/>
      <w:r w:rsidRPr="005C2CAD">
        <w:rPr>
          <w:b/>
          <w:bCs/>
          <w:lang w:val="ru-KZ"/>
        </w:rPr>
        <w:t>Istanbul</w:t>
      </w:r>
      <w:proofErr w:type="spellEnd"/>
      <w:r w:rsidRPr="005C2CAD">
        <w:rPr>
          <w:b/>
          <w:bCs/>
          <w:lang w:val="ru-KZ"/>
        </w:rPr>
        <w:t xml:space="preserve"> (</w:t>
      </w:r>
      <w:proofErr w:type="spellStart"/>
      <w:r w:rsidRPr="005C2CAD">
        <w:rPr>
          <w:b/>
          <w:bCs/>
          <w:lang w:val="ru-KZ"/>
        </w:rPr>
        <w:t>Turkey</w:t>
      </w:r>
      <w:proofErr w:type="spellEnd"/>
      <w:r w:rsidRPr="005C2CAD">
        <w:rPr>
          <w:b/>
          <w:bCs/>
          <w:lang w:val="ru-KZ"/>
        </w:rPr>
        <w:t xml:space="preserve">) </w:t>
      </w:r>
      <w:proofErr w:type="spellStart"/>
      <w:r w:rsidRPr="005C2CAD">
        <w:rPr>
          <w:b/>
          <w:bCs/>
          <w:lang w:val="ru-KZ"/>
        </w:rPr>
        <w:t>and</w:t>
      </w:r>
      <w:proofErr w:type="spellEnd"/>
      <w:r w:rsidRPr="005C2CAD">
        <w:rPr>
          <w:b/>
          <w:bCs/>
          <w:lang w:val="ru-KZ"/>
        </w:rPr>
        <w:t xml:space="preserve"> </w:t>
      </w:r>
      <w:proofErr w:type="spellStart"/>
      <w:r w:rsidRPr="005C2CAD">
        <w:rPr>
          <w:b/>
          <w:bCs/>
          <w:lang w:val="ru-KZ"/>
        </w:rPr>
        <w:t>Tashkent</w:t>
      </w:r>
      <w:proofErr w:type="spellEnd"/>
      <w:r w:rsidRPr="005C2CAD">
        <w:rPr>
          <w:b/>
          <w:bCs/>
          <w:lang w:val="ru-KZ"/>
        </w:rPr>
        <w:t xml:space="preserve"> (Uzbekistan); 90-day </w:t>
      </w:r>
      <w:proofErr w:type="spellStart"/>
      <w:r w:rsidRPr="005C2CAD">
        <w:rPr>
          <w:b/>
          <w:bCs/>
          <w:lang w:val="ru-KZ"/>
        </w:rPr>
        <w:t>framework</w:t>
      </w:r>
      <w:proofErr w:type="spellEnd"/>
      <w:r w:rsidRPr="005C2CAD">
        <w:rPr>
          <w:b/>
          <w:bCs/>
          <w:lang w:val="ru-KZ"/>
        </w:rPr>
        <w:t xml:space="preserve"> </w:t>
      </w:r>
      <w:proofErr w:type="spellStart"/>
      <w:r w:rsidRPr="005C2CAD">
        <w:rPr>
          <w:b/>
          <w:bCs/>
          <w:lang w:val="ru-KZ"/>
        </w:rPr>
        <w:t>agreements</w:t>
      </w:r>
      <w:proofErr w:type="spellEnd"/>
      <w:r w:rsidRPr="005C2CAD">
        <w:rPr>
          <w:b/>
          <w:bCs/>
          <w:lang w:val="ru-KZ"/>
        </w:rPr>
        <w:t xml:space="preserve"> </w:t>
      </w:r>
      <w:proofErr w:type="spellStart"/>
      <w:r w:rsidRPr="005C2CAD">
        <w:rPr>
          <w:b/>
          <w:bCs/>
          <w:lang w:val="ru-KZ"/>
        </w:rPr>
        <w:t>with</w:t>
      </w:r>
      <w:proofErr w:type="spellEnd"/>
      <w:r w:rsidRPr="005C2CAD">
        <w:rPr>
          <w:b/>
          <w:bCs/>
          <w:lang w:val="ru-KZ"/>
        </w:rPr>
        <w:t xml:space="preserve"> </w:t>
      </w:r>
      <w:proofErr w:type="spellStart"/>
      <w:r w:rsidRPr="005C2CAD">
        <w:rPr>
          <w:b/>
          <w:bCs/>
          <w:lang w:val="ru-KZ"/>
        </w:rPr>
        <w:t>dual</w:t>
      </w:r>
      <w:proofErr w:type="spellEnd"/>
      <w:r w:rsidRPr="005C2CAD">
        <w:rPr>
          <w:b/>
          <w:bCs/>
          <w:lang w:val="ru-KZ"/>
        </w:rPr>
        <w:t xml:space="preserve"> </w:t>
      </w:r>
      <w:proofErr w:type="spellStart"/>
      <w:r w:rsidRPr="005C2CAD">
        <w:rPr>
          <w:b/>
          <w:bCs/>
          <w:lang w:val="ru-KZ"/>
        </w:rPr>
        <w:t>suppliers</w:t>
      </w:r>
      <w:proofErr w:type="spellEnd"/>
      <w:r w:rsidRPr="005C2CAD">
        <w:rPr>
          <w:b/>
          <w:bCs/>
          <w:lang w:val="ru-KZ"/>
        </w:rPr>
        <w:t>.</w:t>
      </w:r>
      <w:r w:rsidRPr="005C2CAD">
        <w:rPr>
          <w:b/>
          <w:bCs/>
          <w:lang w:val="ru-KZ"/>
        </w:rPr>
        <w:br/>
        <w:t xml:space="preserve">• </w:t>
      </w:r>
      <w:proofErr w:type="spellStart"/>
      <w:r w:rsidRPr="005C2CAD">
        <w:rPr>
          <w:b/>
          <w:bCs/>
          <w:lang w:val="ru-KZ"/>
        </w:rPr>
        <w:t>Inventory</w:t>
      </w:r>
      <w:proofErr w:type="spellEnd"/>
      <w:r w:rsidRPr="005C2CAD">
        <w:rPr>
          <w:b/>
          <w:bCs/>
          <w:lang w:val="ru-KZ"/>
        </w:rPr>
        <w:t xml:space="preserve"> Management: </w:t>
      </w:r>
      <w:proofErr w:type="spellStart"/>
      <w:r w:rsidRPr="005C2CAD">
        <w:rPr>
          <w:b/>
          <w:bCs/>
          <w:lang w:val="ru-KZ"/>
        </w:rPr>
        <w:t>Reorder-point</w:t>
      </w:r>
      <w:proofErr w:type="spellEnd"/>
      <w:r w:rsidRPr="005C2CAD">
        <w:rPr>
          <w:b/>
          <w:bCs/>
          <w:lang w:val="ru-KZ"/>
        </w:rPr>
        <w:t xml:space="preserve"> </w:t>
      </w:r>
      <w:proofErr w:type="spellStart"/>
      <w:r w:rsidRPr="005C2CAD">
        <w:rPr>
          <w:b/>
          <w:bCs/>
          <w:lang w:val="ru-KZ"/>
        </w:rPr>
        <w:t>methodology</w:t>
      </w:r>
      <w:proofErr w:type="spellEnd"/>
      <w:r w:rsidRPr="005C2CAD">
        <w:rPr>
          <w:b/>
          <w:bCs/>
          <w:lang w:val="ru-KZ"/>
        </w:rPr>
        <w:t xml:space="preserve">; WMS </w:t>
      </w:r>
      <w:proofErr w:type="spellStart"/>
      <w:r w:rsidRPr="005C2CAD">
        <w:rPr>
          <w:b/>
          <w:bCs/>
          <w:lang w:val="ru-KZ"/>
        </w:rPr>
        <w:t>with</w:t>
      </w:r>
      <w:proofErr w:type="spellEnd"/>
      <w:r w:rsidRPr="005C2CAD">
        <w:rPr>
          <w:b/>
          <w:bCs/>
          <w:lang w:val="ru-KZ"/>
        </w:rPr>
        <w:t xml:space="preserve"> </w:t>
      </w:r>
      <w:proofErr w:type="spellStart"/>
      <w:r w:rsidRPr="005C2CAD">
        <w:rPr>
          <w:b/>
          <w:bCs/>
          <w:lang w:val="ru-KZ"/>
        </w:rPr>
        <w:t>barcode</w:t>
      </w:r>
      <w:proofErr w:type="spellEnd"/>
      <w:r w:rsidRPr="005C2CAD">
        <w:rPr>
          <w:b/>
          <w:bCs/>
          <w:lang w:val="ru-KZ"/>
        </w:rPr>
        <w:t xml:space="preserve"> </w:t>
      </w:r>
      <w:proofErr w:type="spellStart"/>
      <w:r w:rsidRPr="005C2CAD">
        <w:rPr>
          <w:b/>
          <w:bCs/>
          <w:lang w:val="ru-KZ"/>
        </w:rPr>
        <w:t>scanning</w:t>
      </w:r>
      <w:proofErr w:type="spellEnd"/>
      <w:r w:rsidRPr="005C2CAD">
        <w:rPr>
          <w:b/>
          <w:bCs/>
          <w:lang w:val="ru-KZ"/>
        </w:rPr>
        <w:t>.</w:t>
      </w:r>
      <w:r w:rsidRPr="005C2CAD">
        <w:rPr>
          <w:b/>
          <w:bCs/>
          <w:lang w:val="ru-KZ"/>
        </w:rPr>
        <w:br/>
        <w:t xml:space="preserve">• </w:t>
      </w:r>
      <w:proofErr w:type="spellStart"/>
      <w:r w:rsidRPr="005C2CAD">
        <w:rPr>
          <w:b/>
          <w:bCs/>
          <w:lang w:val="ru-KZ"/>
        </w:rPr>
        <w:t>Facilities</w:t>
      </w:r>
      <w:proofErr w:type="spellEnd"/>
      <w:r w:rsidRPr="005C2CAD">
        <w:rPr>
          <w:b/>
          <w:bCs/>
          <w:lang w:val="ru-KZ"/>
        </w:rPr>
        <w:t xml:space="preserve">: 200 m² </w:t>
      </w:r>
      <w:proofErr w:type="spellStart"/>
      <w:r w:rsidRPr="005C2CAD">
        <w:rPr>
          <w:b/>
          <w:bCs/>
          <w:lang w:val="ru-KZ"/>
        </w:rPr>
        <w:t>warehouse</w:t>
      </w:r>
      <w:proofErr w:type="spellEnd"/>
      <w:r w:rsidRPr="005C2CAD">
        <w:rPr>
          <w:b/>
          <w:bCs/>
          <w:lang w:val="ru-KZ"/>
        </w:rPr>
        <w:t xml:space="preserve"> (</w:t>
      </w:r>
      <w:proofErr w:type="spellStart"/>
      <w:r w:rsidRPr="005C2CAD">
        <w:rPr>
          <w:b/>
          <w:bCs/>
          <w:lang w:val="ru-KZ"/>
        </w:rPr>
        <w:t>class</w:t>
      </w:r>
      <w:proofErr w:type="spellEnd"/>
      <w:r w:rsidRPr="005C2CAD">
        <w:rPr>
          <w:b/>
          <w:bCs/>
          <w:lang w:val="ru-KZ"/>
        </w:rPr>
        <w:t xml:space="preserve"> B) </w:t>
      </w:r>
      <w:proofErr w:type="spellStart"/>
      <w:r w:rsidRPr="005C2CAD">
        <w:rPr>
          <w:b/>
          <w:bCs/>
          <w:lang w:val="ru-KZ"/>
        </w:rPr>
        <w:t>in</w:t>
      </w:r>
      <w:proofErr w:type="spellEnd"/>
      <w:r w:rsidRPr="005C2CAD">
        <w:rPr>
          <w:b/>
          <w:bCs/>
          <w:lang w:val="ru-KZ"/>
        </w:rPr>
        <w:t xml:space="preserve"> </w:t>
      </w:r>
      <w:proofErr w:type="spellStart"/>
      <w:r w:rsidRPr="005C2CAD">
        <w:rPr>
          <w:b/>
          <w:bCs/>
          <w:lang w:val="ru-KZ"/>
        </w:rPr>
        <w:t>Shymkent</w:t>
      </w:r>
      <w:proofErr w:type="spellEnd"/>
      <w:r w:rsidRPr="005C2CAD">
        <w:rPr>
          <w:b/>
          <w:bCs/>
          <w:lang w:val="ru-KZ"/>
        </w:rPr>
        <w:t xml:space="preserve">; 80 m² </w:t>
      </w:r>
      <w:proofErr w:type="spellStart"/>
      <w:r w:rsidRPr="005C2CAD">
        <w:rPr>
          <w:b/>
          <w:bCs/>
          <w:lang w:val="ru-KZ"/>
        </w:rPr>
        <w:t>studio</w:t>
      </w:r>
      <w:proofErr w:type="spellEnd"/>
      <w:r w:rsidRPr="005C2CAD">
        <w:rPr>
          <w:b/>
          <w:bCs/>
          <w:lang w:val="ru-KZ"/>
        </w:rPr>
        <w:t xml:space="preserve"> </w:t>
      </w:r>
      <w:proofErr w:type="spellStart"/>
      <w:r w:rsidRPr="005C2CAD">
        <w:rPr>
          <w:b/>
          <w:bCs/>
          <w:lang w:val="ru-KZ"/>
        </w:rPr>
        <w:t>office</w:t>
      </w:r>
      <w:proofErr w:type="spellEnd"/>
      <w:r w:rsidRPr="005C2CAD">
        <w:rPr>
          <w:b/>
          <w:bCs/>
          <w:lang w:val="ru-KZ"/>
        </w:rPr>
        <w:t>.</w:t>
      </w:r>
      <w:r w:rsidRPr="005C2CAD">
        <w:rPr>
          <w:b/>
          <w:bCs/>
          <w:lang w:val="ru-KZ"/>
        </w:rPr>
        <w:br/>
        <w:t xml:space="preserve">• Technology </w:t>
      </w:r>
      <w:proofErr w:type="spellStart"/>
      <w:r w:rsidRPr="005C2CAD">
        <w:rPr>
          <w:b/>
          <w:bCs/>
          <w:lang w:val="ru-KZ"/>
        </w:rPr>
        <w:t>Stack</w:t>
      </w:r>
      <w:proofErr w:type="spellEnd"/>
      <w:r w:rsidRPr="005C2CAD">
        <w:rPr>
          <w:b/>
          <w:bCs/>
          <w:lang w:val="ru-KZ"/>
        </w:rPr>
        <w:t xml:space="preserve">: </w:t>
      </w:r>
      <w:proofErr w:type="spellStart"/>
      <w:r w:rsidRPr="005C2CAD">
        <w:rPr>
          <w:b/>
          <w:bCs/>
          <w:lang w:val="ru-KZ"/>
        </w:rPr>
        <w:t>Shopify</w:t>
      </w:r>
      <w:proofErr w:type="spellEnd"/>
      <w:r w:rsidRPr="005C2CAD">
        <w:rPr>
          <w:b/>
          <w:bCs/>
          <w:lang w:val="ru-KZ"/>
        </w:rPr>
        <w:t xml:space="preserve">, </w:t>
      </w:r>
      <w:proofErr w:type="spellStart"/>
      <w:r w:rsidRPr="005C2CAD">
        <w:rPr>
          <w:b/>
          <w:bCs/>
          <w:lang w:val="ru-KZ"/>
        </w:rPr>
        <w:t>Klaviyo</w:t>
      </w:r>
      <w:proofErr w:type="spellEnd"/>
      <w:r w:rsidRPr="005C2CAD">
        <w:rPr>
          <w:b/>
          <w:bCs/>
          <w:lang w:val="ru-KZ"/>
        </w:rPr>
        <w:t xml:space="preserve">, </w:t>
      </w:r>
      <w:proofErr w:type="spellStart"/>
      <w:r w:rsidRPr="005C2CAD">
        <w:rPr>
          <w:b/>
          <w:bCs/>
          <w:lang w:val="ru-KZ"/>
        </w:rPr>
        <w:t>Canva</w:t>
      </w:r>
      <w:proofErr w:type="spellEnd"/>
      <w:r w:rsidRPr="005C2CAD">
        <w:rPr>
          <w:b/>
          <w:bCs/>
          <w:lang w:val="ru-KZ"/>
        </w:rPr>
        <w:t xml:space="preserve"> Pro, Adobe CC.</w:t>
      </w:r>
      <w:r w:rsidRPr="005C2CAD">
        <w:rPr>
          <w:b/>
          <w:bCs/>
          <w:lang w:val="ru-KZ"/>
        </w:rPr>
        <w:br/>
        <w:t xml:space="preserve">• Quality Control: AQL 2.5 </w:t>
      </w:r>
      <w:proofErr w:type="spellStart"/>
      <w:r w:rsidRPr="005C2CAD">
        <w:rPr>
          <w:b/>
          <w:bCs/>
          <w:lang w:val="ru-KZ"/>
        </w:rPr>
        <w:t>pre-shipment</w:t>
      </w:r>
      <w:proofErr w:type="spellEnd"/>
      <w:r w:rsidRPr="005C2CAD">
        <w:rPr>
          <w:b/>
          <w:bCs/>
          <w:lang w:val="ru-KZ"/>
        </w:rPr>
        <w:t xml:space="preserve"> </w:t>
      </w:r>
      <w:proofErr w:type="spellStart"/>
      <w:r w:rsidRPr="005C2CAD">
        <w:rPr>
          <w:b/>
          <w:bCs/>
          <w:lang w:val="ru-KZ"/>
        </w:rPr>
        <w:t>inspection</w:t>
      </w:r>
      <w:proofErr w:type="spellEnd"/>
      <w:r w:rsidRPr="005C2CAD">
        <w:rPr>
          <w:b/>
          <w:bCs/>
          <w:lang w:val="ru-KZ"/>
        </w:rPr>
        <w:t xml:space="preserve">; </w:t>
      </w:r>
      <w:proofErr w:type="spellStart"/>
      <w:r w:rsidRPr="005C2CAD">
        <w:rPr>
          <w:b/>
          <w:bCs/>
          <w:lang w:val="ru-KZ"/>
        </w:rPr>
        <w:t>random</w:t>
      </w:r>
      <w:proofErr w:type="spellEnd"/>
      <w:r w:rsidRPr="005C2CAD">
        <w:rPr>
          <w:b/>
          <w:bCs/>
          <w:lang w:val="ru-KZ"/>
        </w:rPr>
        <w:t xml:space="preserve"> </w:t>
      </w:r>
      <w:proofErr w:type="spellStart"/>
      <w:r w:rsidRPr="005C2CAD">
        <w:rPr>
          <w:b/>
          <w:bCs/>
          <w:lang w:val="ru-KZ"/>
        </w:rPr>
        <w:t>in-house</w:t>
      </w:r>
      <w:proofErr w:type="spellEnd"/>
      <w:r w:rsidRPr="005C2CAD">
        <w:rPr>
          <w:b/>
          <w:bCs/>
          <w:lang w:val="ru-KZ"/>
        </w:rPr>
        <w:t xml:space="preserve"> </w:t>
      </w:r>
      <w:proofErr w:type="spellStart"/>
      <w:r w:rsidRPr="005C2CAD">
        <w:rPr>
          <w:b/>
          <w:bCs/>
          <w:lang w:val="ru-KZ"/>
        </w:rPr>
        <w:t>checks</w:t>
      </w:r>
      <w:proofErr w:type="spellEnd"/>
      <w:r w:rsidRPr="005C2CAD">
        <w:rPr>
          <w:b/>
          <w:bCs/>
          <w:lang w:val="ru-KZ"/>
        </w:rPr>
        <w:t>.</w:t>
      </w:r>
      <w:r w:rsidRPr="005C2CAD">
        <w:rPr>
          <w:b/>
          <w:bCs/>
          <w:lang w:val="ru-KZ"/>
        </w:rPr>
        <w:br/>
        <w:t xml:space="preserve">• Security: CCTV, </w:t>
      </w:r>
      <w:proofErr w:type="spellStart"/>
      <w:r w:rsidRPr="005C2CAD">
        <w:rPr>
          <w:b/>
          <w:bCs/>
          <w:lang w:val="ru-KZ"/>
        </w:rPr>
        <w:t>two-shift</w:t>
      </w:r>
      <w:proofErr w:type="spellEnd"/>
      <w:r w:rsidRPr="005C2CAD">
        <w:rPr>
          <w:b/>
          <w:bCs/>
          <w:lang w:val="ru-KZ"/>
        </w:rPr>
        <w:t xml:space="preserve"> </w:t>
      </w:r>
      <w:proofErr w:type="spellStart"/>
      <w:r w:rsidRPr="005C2CAD">
        <w:rPr>
          <w:b/>
          <w:bCs/>
          <w:lang w:val="ru-KZ"/>
        </w:rPr>
        <w:t>guard</w:t>
      </w:r>
      <w:proofErr w:type="spellEnd"/>
      <w:r w:rsidRPr="005C2CAD">
        <w:rPr>
          <w:b/>
          <w:bCs/>
          <w:lang w:val="ru-KZ"/>
        </w:rPr>
        <w:t xml:space="preserve"> </w:t>
      </w:r>
      <w:proofErr w:type="spellStart"/>
      <w:r w:rsidRPr="005C2CAD">
        <w:rPr>
          <w:b/>
          <w:bCs/>
          <w:lang w:val="ru-KZ"/>
        </w:rPr>
        <w:t>at</w:t>
      </w:r>
      <w:proofErr w:type="spellEnd"/>
      <w:r w:rsidRPr="005C2CAD">
        <w:rPr>
          <w:b/>
          <w:bCs/>
          <w:lang w:val="ru-KZ"/>
        </w:rPr>
        <w:t xml:space="preserve"> </w:t>
      </w:r>
      <w:proofErr w:type="spellStart"/>
      <w:r w:rsidRPr="005C2CAD">
        <w:rPr>
          <w:b/>
          <w:bCs/>
          <w:lang w:val="ru-KZ"/>
        </w:rPr>
        <w:t>pop-up</w:t>
      </w:r>
      <w:proofErr w:type="spellEnd"/>
      <w:r w:rsidRPr="005C2CAD">
        <w:rPr>
          <w:b/>
          <w:bCs/>
          <w:lang w:val="ru-KZ"/>
        </w:rPr>
        <w:t xml:space="preserve">; </w:t>
      </w:r>
      <w:proofErr w:type="spellStart"/>
      <w:r w:rsidRPr="005C2CAD">
        <w:rPr>
          <w:b/>
          <w:bCs/>
          <w:lang w:val="ru-KZ"/>
        </w:rPr>
        <w:t>insurance</w:t>
      </w:r>
      <w:proofErr w:type="spellEnd"/>
      <w:r w:rsidRPr="005C2CAD">
        <w:rPr>
          <w:b/>
          <w:bCs/>
          <w:lang w:val="ru-KZ"/>
        </w:rPr>
        <w:t xml:space="preserve"> </w:t>
      </w:r>
      <w:proofErr w:type="spellStart"/>
      <w:r w:rsidRPr="005C2CAD">
        <w:rPr>
          <w:b/>
          <w:bCs/>
          <w:lang w:val="ru-KZ"/>
        </w:rPr>
        <w:t>against</w:t>
      </w:r>
      <w:proofErr w:type="spellEnd"/>
      <w:r w:rsidRPr="005C2CAD">
        <w:rPr>
          <w:b/>
          <w:bCs/>
          <w:lang w:val="ru-KZ"/>
        </w:rPr>
        <w:t xml:space="preserve"> </w:t>
      </w:r>
      <w:proofErr w:type="spellStart"/>
      <w:r w:rsidRPr="005C2CAD">
        <w:rPr>
          <w:b/>
          <w:bCs/>
          <w:lang w:val="ru-KZ"/>
        </w:rPr>
        <w:t>theft</w:t>
      </w:r>
      <w:proofErr w:type="spellEnd"/>
      <w:r w:rsidRPr="005C2CAD">
        <w:rPr>
          <w:b/>
          <w:bCs/>
          <w:lang w:val="ru-KZ"/>
        </w:rPr>
        <w:t xml:space="preserve"> &amp; </w:t>
      </w:r>
      <w:proofErr w:type="spellStart"/>
      <w:r w:rsidRPr="005C2CAD">
        <w:rPr>
          <w:b/>
          <w:bCs/>
          <w:lang w:val="ru-KZ"/>
        </w:rPr>
        <w:t>fire</w:t>
      </w:r>
      <w:proofErr w:type="spellEnd"/>
      <w:r w:rsidRPr="005C2CAD">
        <w:rPr>
          <w:b/>
          <w:bCs/>
          <w:lang w:val="ru-KZ"/>
        </w:rPr>
        <w:t>.</w:t>
      </w:r>
    </w:p>
    <w:p w14:paraId="7D00A1BF" w14:textId="0297214B" w:rsidR="0092260D" w:rsidRDefault="0092260D"/>
    <w:p w14:paraId="1C4A1267" w14:textId="77777777" w:rsidR="0092260D" w:rsidRDefault="00000000">
      <w:pPr>
        <w:pStyle w:val="1"/>
      </w:pPr>
      <w:r>
        <w:t>6. Management &amp; Human Resources</w:t>
      </w:r>
    </w:p>
    <w:p w14:paraId="60B0B030" w14:textId="77777777" w:rsidR="0092260D" w:rsidRDefault="00000000">
      <w:r>
        <w:t>#### Founding Team</w:t>
      </w:r>
    </w:p>
    <w:p w14:paraId="7564192C" w14:textId="77777777" w:rsidR="0092260D" w:rsidRDefault="00000000">
      <w:r>
        <w:t>• **CEO / Creative Director – Daniyar** – oversees brand vision, product design.</w:t>
      </w:r>
      <w:r>
        <w:br/>
        <w:t>• **COO – TBD** – supply chain, inventory, and HR oversight.</w:t>
      </w:r>
      <w:r>
        <w:br/>
        <w:t>• **CMO – TBD** – growth marketing, influencer strategy, analytics.</w:t>
      </w:r>
    </w:p>
    <w:p w14:paraId="1C2690DE" w14:textId="77777777" w:rsidR="0092260D" w:rsidRDefault="00000000">
      <w:r>
        <w:t xml:space="preserve">#### Staffing Plan (Year 1 </w:t>
      </w:r>
      <w:proofErr w:type="spellStart"/>
      <w:r>
        <w:t>EoY</w:t>
      </w:r>
      <w:proofErr w:type="spellEnd"/>
      <w:r>
        <w:t>)</w:t>
      </w:r>
    </w:p>
    <w:tbl>
      <w:tblPr>
        <w:tblStyle w:val="aff0"/>
        <w:tblW w:w="0" w:type="auto"/>
        <w:tblLook w:val="04A0" w:firstRow="1" w:lastRow="0" w:firstColumn="1" w:lastColumn="0" w:noHBand="0" w:noVBand="1"/>
      </w:tblPr>
      <w:tblGrid>
        <w:gridCol w:w="2877"/>
        <w:gridCol w:w="2877"/>
        <w:gridCol w:w="2876"/>
      </w:tblGrid>
      <w:tr w:rsidR="0092260D" w14:paraId="2364519C" w14:textId="77777777">
        <w:tc>
          <w:tcPr>
            <w:tcW w:w="2880" w:type="dxa"/>
          </w:tcPr>
          <w:p w14:paraId="0E904D13" w14:textId="77777777" w:rsidR="0092260D" w:rsidRDefault="00000000">
            <w:r>
              <w:t>Role</w:t>
            </w:r>
          </w:p>
        </w:tc>
        <w:tc>
          <w:tcPr>
            <w:tcW w:w="2880" w:type="dxa"/>
          </w:tcPr>
          <w:p w14:paraId="50E97CC3" w14:textId="77777777" w:rsidR="0092260D" w:rsidRDefault="00000000">
            <w:r>
              <w:t>Headcount</w:t>
            </w:r>
          </w:p>
        </w:tc>
        <w:tc>
          <w:tcPr>
            <w:tcW w:w="2880" w:type="dxa"/>
          </w:tcPr>
          <w:p w14:paraId="28641AC9" w14:textId="77777777" w:rsidR="0092260D" w:rsidRDefault="00000000">
            <w:r>
              <w:t>Hiring Timeline</w:t>
            </w:r>
          </w:p>
        </w:tc>
      </w:tr>
      <w:tr w:rsidR="0092260D" w14:paraId="2C160153" w14:textId="77777777">
        <w:tc>
          <w:tcPr>
            <w:tcW w:w="2880" w:type="dxa"/>
          </w:tcPr>
          <w:p w14:paraId="7C3475BA" w14:textId="77777777" w:rsidR="0092260D" w:rsidRDefault="00000000">
            <w:r>
              <w:t>Designer</w:t>
            </w:r>
          </w:p>
        </w:tc>
        <w:tc>
          <w:tcPr>
            <w:tcW w:w="2880" w:type="dxa"/>
          </w:tcPr>
          <w:p w14:paraId="03954E32" w14:textId="77777777" w:rsidR="0092260D" w:rsidRDefault="00000000">
            <w:r>
              <w:t>1</w:t>
            </w:r>
          </w:p>
        </w:tc>
        <w:tc>
          <w:tcPr>
            <w:tcW w:w="2880" w:type="dxa"/>
          </w:tcPr>
          <w:p w14:paraId="11E57DC1" w14:textId="77777777" w:rsidR="0092260D" w:rsidRDefault="00000000">
            <w:r>
              <w:t>Month 1</w:t>
            </w:r>
          </w:p>
        </w:tc>
      </w:tr>
      <w:tr w:rsidR="0092260D" w14:paraId="7F34782E" w14:textId="77777777">
        <w:tc>
          <w:tcPr>
            <w:tcW w:w="2880" w:type="dxa"/>
          </w:tcPr>
          <w:p w14:paraId="633D8712" w14:textId="77777777" w:rsidR="0092260D" w:rsidRDefault="00000000">
            <w:r>
              <w:t>SMM Manager</w:t>
            </w:r>
          </w:p>
        </w:tc>
        <w:tc>
          <w:tcPr>
            <w:tcW w:w="2880" w:type="dxa"/>
          </w:tcPr>
          <w:p w14:paraId="4A73A70A" w14:textId="77777777" w:rsidR="0092260D" w:rsidRDefault="00000000">
            <w:r>
              <w:t>1</w:t>
            </w:r>
          </w:p>
        </w:tc>
        <w:tc>
          <w:tcPr>
            <w:tcW w:w="2880" w:type="dxa"/>
          </w:tcPr>
          <w:p w14:paraId="51DBFAE1" w14:textId="77777777" w:rsidR="0092260D" w:rsidRDefault="00000000">
            <w:r>
              <w:t>Month 1</w:t>
            </w:r>
          </w:p>
        </w:tc>
      </w:tr>
      <w:tr w:rsidR="0092260D" w14:paraId="37B7EAE4" w14:textId="77777777">
        <w:tc>
          <w:tcPr>
            <w:tcW w:w="2880" w:type="dxa"/>
          </w:tcPr>
          <w:p w14:paraId="1AF372E0" w14:textId="77777777" w:rsidR="0092260D" w:rsidRDefault="00000000">
            <w:r>
              <w:t>Customer Support</w:t>
            </w:r>
          </w:p>
        </w:tc>
        <w:tc>
          <w:tcPr>
            <w:tcW w:w="2880" w:type="dxa"/>
          </w:tcPr>
          <w:p w14:paraId="088AC017" w14:textId="77777777" w:rsidR="0092260D" w:rsidRDefault="00000000">
            <w:r>
              <w:t>2</w:t>
            </w:r>
          </w:p>
        </w:tc>
        <w:tc>
          <w:tcPr>
            <w:tcW w:w="2880" w:type="dxa"/>
          </w:tcPr>
          <w:p w14:paraId="4DF7D51F" w14:textId="77777777" w:rsidR="0092260D" w:rsidRDefault="00000000">
            <w:r>
              <w:t>Month 2</w:t>
            </w:r>
          </w:p>
        </w:tc>
      </w:tr>
      <w:tr w:rsidR="0092260D" w14:paraId="5355DF0F" w14:textId="77777777">
        <w:tc>
          <w:tcPr>
            <w:tcW w:w="2880" w:type="dxa"/>
          </w:tcPr>
          <w:p w14:paraId="25BB047F" w14:textId="77777777" w:rsidR="0092260D" w:rsidRDefault="00000000">
            <w:r>
              <w:t>Warehouse Ops</w:t>
            </w:r>
          </w:p>
        </w:tc>
        <w:tc>
          <w:tcPr>
            <w:tcW w:w="2880" w:type="dxa"/>
          </w:tcPr>
          <w:p w14:paraId="12A8438C" w14:textId="77777777" w:rsidR="0092260D" w:rsidRDefault="00000000">
            <w:r>
              <w:t>1</w:t>
            </w:r>
          </w:p>
        </w:tc>
        <w:tc>
          <w:tcPr>
            <w:tcW w:w="2880" w:type="dxa"/>
          </w:tcPr>
          <w:p w14:paraId="5C34094E" w14:textId="77777777" w:rsidR="0092260D" w:rsidRDefault="00000000">
            <w:r>
              <w:t>Month 2</w:t>
            </w:r>
          </w:p>
        </w:tc>
      </w:tr>
      <w:tr w:rsidR="0092260D" w14:paraId="610FE7A9" w14:textId="77777777">
        <w:tc>
          <w:tcPr>
            <w:tcW w:w="2880" w:type="dxa"/>
          </w:tcPr>
          <w:p w14:paraId="205B279B" w14:textId="77777777" w:rsidR="0092260D" w:rsidRDefault="00000000">
            <w:r>
              <w:t>Security (Contract)</w:t>
            </w:r>
          </w:p>
        </w:tc>
        <w:tc>
          <w:tcPr>
            <w:tcW w:w="2880" w:type="dxa"/>
          </w:tcPr>
          <w:p w14:paraId="640B2106" w14:textId="77777777" w:rsidR="0092260D" w:rsidRDefault="00000000">
            <w:r>
              <w:t>2.5 FTE</w:t>
            </w:r>
          </w:p>
        </w:tc>
        <w:tc>
          <w:tcPr>
            <w:tcW w:w="2880" w:type="dxa"/>
          </w:tcPr>
          <w:p w14:paraId="19FEDA78" w14:textId="77777777" w:rsidR="0092260D" w:rsidRDefault="00000000">
            <w:r>
              <w:t>Month 3</w:t>
            </w:r>
          </w:p>
        </w:tc>
      </w:tr>
    </w:tbl>
    <w:p w14:paraId="3A3735D5" w14:textId="77777777" w:rsidR="0092260D" w:rsidRDefault="00000000">
      <w:pPr>
        <w:pStyle w:val="1"/>
      </w:pPr>
      <w:r>
        <w:t>7. Financial Plan (Summary)</w:t>
      </w:r>
    </w:p>
    <w:p w14:paraId="7318F462" w14:textId="77777777" w:rsidR="0092260D" w:rsidRDefault="00000000">
      <w:r>
        <w:t xml:space="preserve">The detailed 8‑page financial plan is provided as a standalone document. Key highlights are </w:t>
      </w:r>
      <w:proofErr w:type="spellStart"/>
      <w:r>
        <w:t>summarised</w:t>
      </w:r>
      <w:proofErr w:type="spellEnd"/>
      <w:r>
        <w:t xml:space="preserve"> below:</w:t>
      </w:r>
    </w:p>
    <w:p w14:paraId="1F6442CC" w14:textId="77777777" w:rsidR="0092260D" w:rsidRDefault="00000000">
      <w:r>
        <w:lastRenderedPageBreak/>
        <w:t>• Year 1 Revenue: ₸108 million; gross margin 61 %; net loss ₸6 million.</w:t>
      </w:r>
    </w:p>
    <w:p w14:paraId="646354DD" w14:textId="77777777" w:rsidR="0092260D" w:rsidRDefault="00000000">
      <w:r>
        <w:t>• Break‑even achieved Month 10 (≈620 units/month).</w:t>
      </w:r>
    </w:p>
    <w:p w14:paraId="51BB8A6F" w14:textId="77777777" w:rsidR="0092260D" w:rsidRDefault="00000000">
      <w:r>
        <w:t>• Year 2 Net Profit: ₸12.5 million on revenue ₸170 million.</w:t>
      </w:r>
    </w:p>
    <w:p w14:paraId="22BAB099" w14:textId="77777777" w:rsidR="0092260D" w:rsidRDefault="00000000">
      <w:r>
        <w:t>• Cumulative free cash flow positive by Q2 Year 2.</w:t>
      </w:r>
    </w:p>
    <w:p w14:paraId="6F15A31D" w14:textId="77777777" w:rsidR="0092260D" w:rsidRDefault="00000000">
      <w:pPr>
        <w:pStyle w:val="1"/>
      </w:pPr>
      <w:r>
        <w:t>8. Risk Analysis &amp; Mitigation</w:t>
      </w:r>
    </w:p>
    <w:p w14:paraId="2C1F7EF4" w14:textId="77777777" w:rsidR="0092260D" w:rsidRDefault="00000000">
      <w:r>
        <w:t>A SWOT matrix is presented below:</w:t>
      </w:r>
    </w:p>
    <w:tbl>
      <w:tblPr>
        <w:tblStyle w:val="aff0"/>
        <w:tblW w:w="0" w:type="auto"/>
        <w:tblLook w:val="04A0" w:firstRow="1" w:lastRow="0" w:firstColumn="1" w:lastColumn="0" w:noHBand="0" w:noVBand="1"/>
      </w:tblPr>
      <w:tblGrid>
        <w:gridCol w:w="2158"/>
        <w:gridCol w:w="2157"/>
        <w:gridCol w:w="2158"/>
        <w:gridCol w:w="2157"/>
      </w:tblGrid>
      <w:tr w:rsidR="0092260D" w14:paraId="40BF1F4E" w14:textId="77777777">
        <w:tc>
          <w:tcPr>
            <w:tcW w:w="2160" w:type="dxa"/>
          </w:tcPr>
          <w:p w14:paraId="4F563460" w14:textId="77777777" w:rsidR="0092260D" w:rsidRDefault="00000000">
            <w:r>
              <w:t>Strengths</w:t>
            </w:r>
          </w:p>
        </w:tc>
        <w:tc>
          <w:tcPr>
            <w:tcW w:w="2160" w:type="dxa"/>
          </w:tcPr>
          <w:p w14:paraId="392429A2" w14:textId="77777777" w:rsidR="0092260D" w:rsidRDefault="00000000">
            <w:r>
              <w:t>Weaknesses</w:t>
            </w:r>
          </w:p>
        </w:tc>
        <w:tc>
          <w:tcPr>
            <w:tcW w:w="2160" w:type="dxa"/>
          </w:tcPr>
          <w:p w14:paraId="3B5DEEC3" w14:textId="77777777" w:rsidR="0092260D" w:rsidRDefault="00000000">
            <w:r>
              <w:t>Opportunities</w:t>
            </w:r>
          </w:p>
        </w:tc>
        <w:tc>
          <w:tcPr>
            <w:tcW w:w="2160" w:type="dxa"/>
          </w:tcPr>
          <w:p w14:paraId="1D9D908C" w14:textId="77777777" w:rsidR="0092260D" w:rsidRDefault="00000000">
            <w:r>
              <w:t>Threats</w:t>
            </w:r>
          </w:p>
        </w:tc>
      </w:tr>
      <w:tr w:rsidR="0092260D" w14:paraId="7648FCBE" w14:textId="77777777">
        <w:tc>
          <w:tcPr>
            <w:tcW w:w="2160" w:type="dxa"/>
          </w:tcPr>
          <w:p w14:paraId="3A17EAD4" w14:textId="77777777" w:rsidR="0092260D" w:rsidRDefault="00000000">
            <w:r>
              <w:t>Strong brand identity</w:t>
            </w:r>
          </w:p>
        </w:tc>
        <w:tc>
          <w:tcPr>
            <w:tcW w:w="2160" w:type="dxa"/>
          </w:tcPr>
          <w:p w14:paraId="42988AFA" w14:textId="77777777" w:rsidR="0092260D" w:rsidRDefault="00000000">
            <w:r>
              <w:t>New market entrant</w:t>
            </w:r>
          </w:p>
        </w:tc>
        <w:tc>
          <w:tcPr>
            <w:tcW w:w="2160" w:type="dxa"/>
          </w:tcPr>
          <w:p w14:paraId="711868FE" w14:textId="77777777" w:rsidR="0092260D" w:rsidRDefault="00000000">
            <w:r>
              <w:t>E‑commerce growth</w:t>
            </w:r>
          </w:p>
        </w:tc>
        <w:tc>
          <w:tcPr>
            <w:tcW w:w="2160" w:type="dxa"/>
          </w:tcPr>
          <w:p w14:paraId="5080BFC0" w14:textId="77777777" w:rsidR="0092260D" w:rsidRDefault="00000000">
            <w:r>
              <w:t>Intense competition</w:t>
            </w:r>
          </w:p>
        </w:tc>
      </w:tr>
      <w:tr w:rsidR="0092260D" w14:paraId="0753DC19" w14:textId="77777777">
        <w:tc>
          <w:tcPr>
            <w:tcW w:w="2160" w:type="dxa"/>
          </w:tcPr>
          <w:p w14:paraId="6914F69D" w14:textId="77777777" w:rsidR="0092260D" w:rsidRDefault="00000000">
            <w:r>
              <w:t>Agile design cycles</w:t>
            </w:r>
          </w:p>
        </w:tc>
        <w:tc>
          <w:tcPr>
            <w:tcW w:w="2160" w:type="dxa"/>
          </w:tcPr>
          <w:p w14:paraId="6445CCF5" w14:textId="77777777" w:rsidR="0092260D" w:rsidRDefault="00000000">
            <w:r>
              <w:t>Limited initial capital</w:t>
            </w:r>
          </w:p>
        </w:tc>
        <w:tc>
          <w:tcPr>
            <w:tcW w:w="2160" w:type="dxa"/>
          </w:tcPr>
          <w:p w14:paraId="64D4D0BB" w14:textId="77777777" w:rsidR="0092260D" w:rsidRDefault="00000000">
            <w:r>
              <w:t>Collab with artists</w:t>
            </w:r>
          </w:p>
        </w:tc>
        <w:tc>
          <w:tcPr>
            <w:tcW w:w="2160" w:type="dxa"/>
          </w:tcPr>
          <w:p w14:paraId="53588E31" w14:textId="77777777" w:rsidR="0092260D" w:rsidRDefault="00000000">
            <w:r>
              <w:t>Currency risk</w:t>
            </w:r>
          </w:p>
        </w:tc>
      </w:tr>
      <w:tr w:rsidR="0092260D" w14:paraId="370D914B" w14:textId="77777777">
        <w:tc>
          <w:tcPr>
            <w:tcW w:w="2160" w:type="dxa"/>
          </w:tcPr>
          <w:p w14:paraId="372F6CF2" w14:textId="77777777" w:rsidR="0092260D" w:rsidRDefault="00000000">
            <w:r>
              <w:t>Community engagement</w:t>
            </w:r>
          </w:p>
        </w:tc>
        <w:tc>
          <w:tcPr>
            <w:tcW w:w="2160" w:type="dxa"/>
          </w:tcPr>
          <w:p w14:paraId="31734CCB" w14:textId="77777777" w:rsidR="0092260D" w:rsidRDefault="00000000">
            <w:r>
              <w:t>Dependence on social ads</w:t>
            </w:r>
          </w:p>
        </w:tc>
        <w:tc>
          <w:tcPr>
            <w:tcW w:w="2160" w:type="dxa"/>
          </w:tcPr>
          <w:p w14:paraId="2F55C929" w14:textId="77777777" w:rsidR="0092260D" w:rsidRDefault="00000000">
            <w:r>
              <w:t>Untapped regional markets</w:t>
            </w:r>
          </w:p>
        </w:tc>
        <w:tc>
          <w:tcPr>
            <w:tcW w:w="2160" w:type="dxa"/>
          </w:tcPr>
          <w:p w14:paraId="0912F354" w14:textId="77777777" w:rsidR="0092260D" w:rsidRDefault="00000000">
            <w:r>
              <w:t>Logistics disruption</w:t>
            </w:r>
          </w:p>
        </w:tc>
      </w:tr>
      <w:tr w:rsidR="0092260D" w14:paraId="77A2C3DA" w14:textId="77777777">
        <w:tc>
          <w:tcPr>
            <w:tcW w:w="2160" w:type="dxa"/>
          </w:tcPr>
          <w:p w14:paraId="1E8BB16E" w14:textId="77777777" w:rsidR="0092260D" w:rsidRDefault="00000000">
            <w:r>
              <w:t>High gross margin</w:t>
            </w:r>
          </w:p>
        </w:tc>
        <w:tc>
          <w:tcPr>
            <w:tcW w:w="2160" w:type="dxa"/>
          </w:tcPr>
          <w:p w14:paraId="702291DD" w14:textId="77777777" w:rsidR="0092260D" w:rsidRDefault="00000000">
            <w:r>
              <w:t>Limited product range</w:t>
            </w:r>
          </w:p>
        </w:tc>
        <w:tc>
          <w:tcPr>
            <w:tcW w:w="2160" w:type="dxa"/>
          </w:tcPr>
          <w:p w14:paraId="7942C15E" w14:textId="77777777" w:rsidR="0092260D" w:rsidRDefault="00000000">
            <w:r>
              <w:t>Accessories expansion</w:t>
            </w:r>
          </w:p>
        </w:tc>
        <w:tc>
          <w:tcPr>
            <w:tcW w:w="2160" w:type="dxa"/>
          </w:tcPr>
          <w:p w14:paraId="11013D8B" w14:textId="77777777" w:rsidR="0092260D" w:rsidRDefault="00000000">
            <w:r>
              <w:t>Trend volatility</w:t>
            </w:r>
          </w:p>
        </w:tc>
      </w:tr>
    </w:tbl>
    <w:p w14:paraId="3A40718A" w14:textId="77777777" w:rsidR="0092260D" w:rsidRDefault="00000000">
      <w:r>
        <w:t>Mitigation tactics include dual sourcing, hedging currency exposure, building an owned audience (email/SMS), and maintaining a contingency fund of ₸0.5 million.</w:t>
      </w:r>
    </w:p>
    <w:p w14:paraId="555091F9" w14:textId="77777777" w:rsidR="0092260D" w:rsidRDefault="00000000">
      <w:pPr>
        <w:pStyle w:val="1"/>
      </w:pPr>
      <w:r>
        <w:t>9. Milestones &amp; Key Performance Indicators</w:t>
      </w:r>
    </w:p>
    <w:p w14:paraId="0EFCEB4E" w14:textId="77777777" w:rsidR="0092260D" w:rsidRDefault="00000000">
      <w:r>
        <w:t>• Launch e‑commerce site – **M3 Y1**</w:t>
      </w:r>
    </w:p>
    <w:p w14:paraId="17DBCDC1" w14:textId="77777777" w:rsidR="0092260D" w:rsidRDefault="00000000">
      <w:r>
        <w:t>• Reach 10 000 followers – **M6 Y1**</w:t>
      </w:r>
    </w:p>
    <w:p w14:paraId="6671245A" w14:textId="77777777" w:rsidR="0092260D" w:rsidRDefault="00000000">
      <w:r>
        <w:t>• Break‑even point – **M10 Y1**</w:t>
      </w:r>
    </w:p>
    <w:p w14:paraId="1D8C763A" w14:textId="77777777" w:rsidR="0092260D" w:rsidRDefault="00000000">
      <w:r>
        <w:t>• First limited artist drop – **M12 Y1**</w:t>
      </w:r>
    </w:p>
    <w:p w14:paraId="30A04745" w14:textId="77777777" w:rsidR="0092260D" w:rsidRDefault="00000000">
      <w:r>
        <w:t>• Pop‑up store in Almaty MEGA – **M3 Y2**</w:t>
      </w:r>
    </w:p>
    <w:p w14:paraId="0FDADE63" w14:textId="77777777" w:rsidR="0092260D" w:rsidRDefault="00000000">
      <w:r>
        <w:t>• SKU expansion +30 % – **Y2**</w:t>
      </w:r>
    </w:p>
    <w:p w14:paraId="5A9237E8" w14:textId="77777777" w:rsidR="0092260D" w:rsidRDefault="00000000">
      <w:r>
        <w:t xml:space="preserve">• 50 000 </w:t>
      </w:r>
      <w:proofErr w:type="gramStart"/>
      <w:r>
        <w:t>followers</w:t>
      </w:r>
      <w:proofErr w:type="gramEnd"/>
      <w:r>
        <w:t xml:space="preserve"> milestone – **Y2**</w:t>
      </w:r>
    </w:p>
    <w:p w14:paraId="3677A51C" w14:textId="77777777" w:rsidR="0092260D" w:rsidRDefault="00000000">
      <w:r>
        <w:t>• Regional expansion (CIS shipping) – **Y3**</w:t>
      </w:r>
    </w:p>
    <w:p w14:paraId="2705F73E" w14:textId="77777777" w:rsidR="0092260D" w:rsidRDefault="00000000">
      <w:r>
        <w:t>KPIs tracked monthly: revenue, CAC, LTV, engagement rate, inventory turn, return rate (&lt;5 %).</w:t>
      </w:r>
    </w:p>
    <w:p w14:paraId="2AEAD7B9" w14:textId="77777777" w:rsidR="0092260D" w:rsidRDefault="00000000">
      <w:pPr>
        <w:pStyle w:val="1"/>
      </w:pPr>
      <w:r>
        <w:lastRenderedPageBreak/>
        <w:t>10. Appendices</w:t>
      </w:r>
    </w:p>
    <w:p w14:paraId="0E6291A7" w14:textId="35101ED1" w:rsidR="00DC544A" w:rsidRDefault="00000000">
      <w:r>
        <w:t>A. Detailed financial statements (see separate file).</w:t>
      </w:r>
      <w:r>
        <w:br/>
        <w:t>B. Supplier contracts (confidential).</w:t>
      </w:r>
      <w:r>
        <w:br/>
        <w:t>C. Market research sources.</w:t>
      </w:r>
      <w:r>
        <w:br/>
        <w:t>D. Legal &amp; regulatory compliance checklist.</w:t>
      </w:r>
      <w:r>
        <w:br/>
        <w:t>E. Assumptions worksheet.</w:t>
      </w:r>
    </w:p>
    <w:p w14:paraId="2880AB31" w14:textId="02C136F0" w:rsidR="00A870F9" w:rsidRPr="00A870F9" w:rsidRDefault="00A870F9" w:rsidP="00A870F9">
      <w:pPr>
        <w:pStyle w:val="1"/>
      </w:pPr>
      <w:r>
        <w:rPr>
          <w:lang w:val="ru-RU"/>
        </w:rPr>
        <w:t xml:space="preserve">11. </w:t>
      </w:r>
      <w:r w:rsidRPr="00A870F9">
        <w:t>Competitors and their sides</w:t>
      </w:r>
    </w:p>
    <w:p w14:paraId="4287E609" w14:textId="60C6A08B" w:rsidR="009E1598" w:rsidRPr="00A870F9" w:rsidRDefault="009E1598" w:rsidP="009E1598"/>
    <w:p w14:paraId="410DA7F1" w14:textId="77777777" w:rsidR="00230E93" w:rsidRPr="00230E93" w:rsidRDefault="00230E93" w:rsidP="00230E93">
      <w:r w:rsidRPr="00230E93">
        <w:t>Brand City-</w:t>
      </w:r>
      <w:proofErr w:type="spellStart"/>
      <w:r w:rsidRPr="00230E93">
        <w:t>base</w:t>
      </w:r>
      <w:proofErr w:type="spellEnd"/>
      <w:r w:rsidRPr="00230E93">
        <w:t xml:space="preserve"> Positioning Typical price (T-shirt/Hoodie) Strengths Weaknesses</w:t>
      </w:r>
    </w:p>
    <w:p w14:paraId="43F094E7" w14:textId="77777777" w:rsidR="00230E93" w:rsidRPr="00230E93" w:rsidRDefault="00230E93" w:rsidP="00230E93">
      <w:r w:rsidRPr="00230E93">
        <w:t>Qazaq Republic Almaty is a massive patriotic stream brand of 9,000-23,000 ₸ wide retail network, strong ethno-identity, few limited drops, basic fabrics</w:t>
      </w:r>
    </w:p>
    <w:p w14:paraId="7F8D3F46" w14:textId="77777777" w:rsidR="00230E93" w:rsidRPr="00230E93" w:rsidRDefault="00230E93" w:rsidP="00230E93">
      <w:r w:rsidRPr="00230E93">
        <w:t xml:space="preserve">FUZZ Almaty Premium </w:t>
      </w:r>
      <w:proofErr w:type="spellStart"/>
      <w:r w:rsidRPr="00230E93">
        <w:t>ekko</w:t>
      </w:r>
      <w:proofErr w:type="spellEnd"/>
      <w:r w:rsidRPr="00230E93">
        <w:t>-gore core = $70,000 (hoodie $160) sustainable materials, futuristic design, export high price for an average receipt, limited size</w:t>
      </w:r>
    </w:p>
    <w:p w14:paraId="68C16D11" w14:textId="77777777" w:rsidR="00230E93" w:rsidRPr="00230E93" w:rsidRDefault="00230E93" w:rsidP="00230E93">
      <w:proofErr w:type="spellStart"/>
      <w:r w:rsidRPr="00230E93">
        <w:t>Tamyr</w:t>
      </w:r>
      <w:proofErr w:type="spellEnd"/>
      <w:r w:rsidRPr="00230E93">
        <w:t xml:space="preserve"> Almaty "Neo-nomadic" heritage street 30,000-50,000 ₸* traditional ornaments, unisex-oversize weak e-commerce, small batches</w:t>
      </w:r>
    </w:p>
    <w:p w14:paraId="78D58D09" w14:textId="5F822321" w:rsidR="00230E93" w:rsidRPr="00230E93" w:rsidRDefault="00230E93" w:rsidP="00230E93">
      <w:r w:rsidRPr="00230E93">
        <w:t xml:space="preserve">BASQA Astana </w:t>
      </w:r>
      <w:proofErr w:type="gramStart"/>
      <w:r w:rsidRPr="00230E93">
        <w:t>Slogan street</w:t>
      </w:r>
      <w:proofErr w:type="gramEnd"/>
      <w:r w:rsidRPr="00230E93">
        <w:t>, art/hip-hop 12,000-18,000 ₸* viral prints, strong social media, narrow product line, dependence on hype</w:t>
      </w:r>
    </w:p>
    <w:sectPr w:rsidR="00230E93" w:rsidRPr="00230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8024E2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117671267">
    <w:abstractNumId w:val="8"/>
  </w:num>
  <w:num w:numId="2" w16cid:durableId="1559123601">
    <w:abstractNumId w:val="6"/>
  </w:num>
  <w:num w:numId="3" w16cid:durableId="599678730">
    <w:abstractNumId w:val="5"/>
  </w:num>
  <w:num w:numId="4" w16cid:durableId="1966619290">
    <w:abstractNumId w:val="4"/>
  </w:num>
  <w:num w:numId="5" w16cid:durableId="102648355">
    <w:abstractNumId w:val="7"/>
  </w:num>
  <w:num w:numId="6" w16cid:durableId="142894342">
    <w:abstractNumId w:val="3"/>
  </w:num>
  <w:num w:numId="7" w16cid:durableId="1805079841">
    <w:abstractNumId w:val="2"/>
  </w:num>
  <w:num w:numId="8" w16cid:durableId="175537388">
    <w:abstractNumId w:val="1"/>
  </w:num>
  <w:num w:numId="9" w16cid:durableId="354114405">
    <w:abstractNumId w:val="0"/>
  </w:num>
  <w:num w:numId="10" w16cid:durableId="1660115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4CB4"/>
    <w:rsid w:val="00230E93"/>
    <w:rsid w:val="0029639D"/>
    <w:rsid w:val="002E7186"/>
    <w:rsid w:val="00326F90"/>
    <w:rsid w:val="00375003"/>
    <w:rsid w:val="00394FA3"/>
    <w:rsid w:val="0053075B"/>
    <w:rsid w:val="005C2CAD"/>
    <w:rsid w:val="006201FC"/>
    <w:rsid w:val="0091626F"/>
    <w:rsid w:val="0092260D"/>
    <w:rsid w:val="009E1598"/>
    <w:rsid w:val="00A870F9"/>
    <w:rsid w:val="00AA1D8D"/>
    <w:rsid w:val="00B47730"/>
    <w:rsid w:val="00CB0664"/>
    <w:rsid w:val="00DC544A"/>
    <w:rsid w:val="00FA0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D4522"/>
  <w14:defaultImageDpi w14:val="300"/>
  <w15:docId w15:val="{85CD32E9-587E-441A-B4B7-E1E4268B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31015">
      <w:bodyDiv w:val="1"/>
      <w:marLeft w:val="0"/>
      <w:marRight w:val="0"/>
      <w:marTop w:val="0"/>
      <w:marBottom w:val="0"/>
      <w:divBdr>
        <w:top w:val="none" w:sz="0" w:space="0" w:color="auto"/>
        <w:left w:val="none" w:sz="0" w:space="0" w:color="auto"/>
        <w:bottom w:val="none" w:sz="0" w:space="0" w:color="auto"/>
        <w:right w:val="none" w:sz="0" w:space="0" w:color="auto"/>
      </w:divBdr>
    </w:div>
    <w:div w:id="1521122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1125</Words>
  <Characters>6415</Characters>
  <Application>Microsoft Office Word</Application>
  <DocSecurity>0</DocSecurity>
  <Lines>53</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tankipower123@gmail.com</cp:lastModifiedBy>
  <cp:revision>2</cp:revision>
  <dcterms:created xsi:type="dcterms:W3CDTF">2025-05-26T09:26:00Z</dcterms:created>
  <dcterms:modified xsi:type="dcterms:W3CDTF">2025-05-26T09:26:00Z</dcterms:modified>
  <cp:category/>
</cp:coreProperties>
</file>