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6E" w:rsidRDefault="00F47513">
      <w:r>
        <w:t xml:space="preserve">Полезные контакты </w:t>
      </w:r>
    </w:p>
    <w:p w:rsidR="00F47513" w:rsidRDefault="00F47513" w:rsidP="00F47513">
      <w:pPr>
        <w:pStyle w:val="a3"/>
        <w:numPr>
          <w:ilvl w:val="0"/>
          <w:numId w:val="1"/>
        </w:numPr>
      </w:pPr>
      <w:r>
        <w:t>Гладышева Анастасия Владимировна (</w:t>
      </w:r>
      <w:r w:rsidR="00497E2F">
        <w:t xml:space="preserve">ФБУН ГНЦ ВБ </w:t>
      </w:r>
      <w:r>
        <w:t>«Вектор»</w:t>
      </w:r>
      <w:r w:rsidR="00497E2F">
        <w:t xml:space="preserve"> </w:t>
      </w:r>
      <w:proofErr w:type="spellStart"/>
      <w:proofErr w:type="gramStart"/>
      <w:r w:rsidR="00497E2F">
        <w:t>Роспотребнадзора</w:t>
      </w:r>
      <w:proofErr w:type="spellEnd"/>
      <w:r>
        <w:t>)</w:t>
      </w:r>
      <w:r>
        <w:br/>
      </w:r>
      <w:r w:rsidR="00497E2F">
        <w:t>Кандидат</w:t>
      </w:r>
      <w:proofErr w:type="gramEnd"/>
      <w:r w:rsidR="00497E2F">
        <w:t xml:space="preserve"> биологических наук. </w:t>
      </w:r>
      <w:r>
        <w:t xml:space="preserve">Есть свое оборудование для </w:t>
      </w:r>
      <w:r>
        <w:rPr>
          <w:lang w:val="en-US"/>
        </w:rPr>
        <w:t>NGS</w:t>
      </w:r>
      <w:r>
        <w:t xml:space="preserve">, занимаются </w:t>
      </w:r>
      <w:proofErr w:type="spellStart"/>
      <w:r>
        <w:t>метгеномикой</w:t>
      </w:r>
      <w:proofErr w:type="spellEnd"/>
      <w:r>
        <w:t xml:space="preserve"> вирусов, предполагают их вирулентность по структуре белка. Есть свой </w:t>
      </w:r>
      <w:proofErr w:type="spellStart"/>
      <w:r>
        <w:t>паплайн</w:t>
      </w:r>
      <w:proofErr w:type="spellEnd"/>
    </w:p>
    <w:p w:rsidR="00F47513" w:rsidRDefault="00F47513" w:rsidP="00F47513">
      <w:pPr>
        <w:pStyle w:val="a3"/>
        <w:numPr>
          <w:ilvl w:val="0"/>
          <w:numId w:val="1"/>
        </w:numPr>
      </w:pPr>
      <w:r>
        <w:t>Светлана Анатольевна (организатор)</w:t>
      </w:r>
      <w:r>
        <w:br/>
        <w:t xml:space="preserve">Есть все контакты лекторов, материалы лекций </w:t>
      </w:r>
    </w:p>
    <w:p w:rsidR="00F47513" w:rsidRDefault="00F47513" w:rsidP="00F47513">
      <w:pPr>
        <w:pStyle w:val="a3"/>
        <w:numPr>
          <w:ilvl w:val="0"/>
          <w:numId w:val="1"/>
        </w:numPr>
      </w:pPr>
      <w:r>
        <w:t>Елена Александровна («Микроб</w:t>
      </w:r>
      <w:proofErr w:type="gramStart"/>
      <w:r>
        <w:t>»)</w:t>
      </w:r>
      <w:r>
        <w:br/>
        <w:t>Организация</w:t>
      </w:r>
      <w:proofErr w:type="gramEnd"/>
      <w:r>
        <w:t xml:space="preserve"> консорциума, есть все контакты лекторов</w:t>
      </w:r>
    </w:p>
    <w:p w:rsidR="003C0D23" w:rsidRDefault="003C0D23" w:rsidP="00F47513">
      <w:pPr>
        <w:pStyle w:val="a3"/>
        <w:numPr>
          <w:ilvl w:val="0"/>
          <w:numId w:val="1"/>
        </w:numPr>
      </w:pPr>
      <w:r>
        <w:t xml:space="preserve">Полев Дмитрий Евгеньевич (ФБУН НИИ эпидемиологии и микробиологии </w:t>
      </w:r>
      <w:proofErr w:type="gramStart"/>
      <w:r>
        <w:t>Пастера)</w:t>
      </w:r>
      <w:r>
        <w:br/>
        <w:t>Специалист</w:t>
      </w:r>
      <w:proofErr w:type="gramEnd"/>
      <w:r>
        <w:t xml:space="preserve"> по планированию экспериментов </w:t>
      </w:r>
      <w:r>
        <w:rPr>
          <w:lang w:val="en-US"/>
        </w:rPr>
        <w:t>NGS</w:t>
      </w:r>
      <w:r>
        <w:t xml:space="preserve">. Оценивает эффективность эксперимента, составляет план, </w:t>
      </w:r>
      <w:proofErr w:type="spellStart"/>
      <w:r>
        <w:t>паплайны</w:t>
      </w:r>
      <w:proofErr w:type="spellEnd"/>
      <w:r>
        <w:t xml:space="preserve"> по постобработке</w:t>
      </w:r>
    </w:p>
    <w:p w:rsidR="003C0D23" w:rsidRPr="003C0D23" w:rsidRDefault="003C0D23" w:rsidP="00F47513">
      <w:pPr>
        <w:pStyle w:val="a3"/>
        <w:numPr>
          <w:ilvl w:val="0"/>
          <w:numId w:val="1"/>
        </w:numPr>
      </w:pPr>
      <w:proofErr w:type="spellStart"/>
      <w:r>
        <w:t>Богун</w:t>
      </w:r>
      <w:proofErr w:type="spellEnd"/>
      <w:r>
        <w:t xml:space="preserve"> Александр Геннадьевич (ФБУН ГНЦ </w:t>
      </w:r>
      <w:proofErr w:type="spellStart"/>
      <w:r>
        <w:t>Роспотребнадзора</w:t>
      </w:r>
      <w:proofErr w:type="spellEnd"/>
      <w:r>
        <w:t xml:space="preserve">) </w:t>
      </w:r>
      <w:r>
        <w:br/>
        <w:t xml:space="preserve">Кандидат биологических наук. Эффективность </w:t>
      </w:r>
      <w:r>
        <w:rPr>
          <w:lang w:val="en-US"/>
        </w:rPr>
        <w:t>NGS</w:t>
      </w:r>
      <w:r>
        <w:t xml:space="preserve">, прикладное </w:t>
      </w:r>
      <w:proofErr w:type="spellStart"/>
      <w:r>
        <w:t>секвенирование</w:t>
      </w:r>
      <w:proofErr w:type="spellEnd"/>
      <w:r>
        <w:t xml:space="preserve">, увеличение эффективности, контроли и нормативные документы. Запуск и биоматериал для </w:t>
      </w:r>
      <w:proofErr w:type="spellStart"/>
      <w:r>
        <w:rPr>
          <w:lang w:val="en-US"/>
        </w:rPr>
        <w:t>Illumina</w:t>
      </w:r>
      <w:proofErr w:type="spellEnd"/>
    </w:p>
    <w:p w:rsidR="003C0D23" w:rsidRDefault="003C0D23" w:rsidP="00F47513">
      <w:pPr>
        <w:pStyle w:val="a3"/>
        <w:numPr>
          <w:ilvl w:val="0"/>
          <w:numId w:val="1"/>
        </w:numPr>
      </w:pPr>
      <w:r>
        <w:t xml:space="preserve">Миронов Константин Олегович (ФБУН Центральный НИИ Эпидемиологии </w:t>
      </w:r>
      <w:proofErr w:type="spellStart"/>
      <w:proofErr w:type="gramStart"/>
      <w:r>
        <w:t>Роспотребнадзора</w:t>
      </w:r>
      <w:proofErr w:type="spellEnd"/>
      <w:r>
        <w:t>)</w:t>
      </w:r>
      <w:r>
        <w:br/>
        <w:t>Поиск</w:t>
      </w:r>
      <w:proofErr w:type="gramEnd"/>
      <w:r>
        <w:t xml:space="preserve"> полиморфизмов, оценка риска, </w:t>
      </w:r>
      <w:r>
        <w:rPr>
          <w:lang w:val="en-US"/>
        </w:rPr>
        <w:t>TLR</w:t>
      </w:r>
      <w:r>
        <w:t>4 туберкулез-ВИЧ</w:t>
      </w:r>
      <w:r>
        <w:br/>
      </w:r>
      <w:proofErr w:type="spellStart"/>
      <w:r>
        <w:rPr>
          <w:lang w:val="en-US"/>
        </w:rPr>
        <w:t>mironov</w:t>
      </w:r>
      <w:proofErr w:type="spellEnd"/>
      <w:r w:rsidRPr="003C0D23">
        <w:t>@</w:t>
      </w:r>
      <w:r>
        <w:rPr>
          <w:lang w:val="en-US"/>
        </w:rPr>
        <w:t>per</w:t>
      </w:r>
      <w:r w:rsidRPr="003C0D23">
        <w:t>.</w:t>
      </w:r>
      <w:proofErr w:type="spellStart"/>
      <w:r>
        <w:rPr>
          <w:lang w:val="en-US"/>
        </w:rPr>
        <w:t>ru</w:t>
      </w:r>
      <w:proofErr w:type="spellEnd"/>
    </w:p>
    <w:p w:rsidR="003C0D23" w:rsidRPr="00497E2F" w:rsidRDefault="003C0D23" w:rsidP="00F47513">
      <w:pPr>
        <w:pStyle w:val="a3"/>
        <w:numPr>
          <w:ilvl w:val="0"/>
          <w:numId w:val="1"/>
        </w:numPr>
      </w:pPr>
      <w:r>
        <w:t>Дедков Владимир Георгиевич (ФБУН НИИ</w:t>
      </w:r>
      <w:r w:rsidR="00497E2F">
        <w:t xml:space="preserve"> эпидемиологии и микробиологии Пастера </w:t>
      </w:r>
      <w:proofErr w:type="spellStart"/>
      <w:proofErr w:type="gramStart"/>
      <w:r w:rsidR="00497E2F">
        <w:t>Роспотребнадзора</w:t>
      </w:r>
      <w:proofErr w:type="spellEnd"/>
      <w:r w:rsidR="00497E2F">
        <w:t>)</w:t>
      </w:r>
      <w:r w:rsidR="00497E2F">
        <w:br/>
        <w:t>Кандидат</w:t>
      </w:r>
      <w:proofErr w:type="gramEnd"/>
      <w:r w:rsidR="00497E2F">
        <w:t xml:space="preserve"> биологических наук. Как и зачем искать новые вирусы</w:t>
      </w:r>
      <w:r w:rsidR="00497E2F">
        <w:br/>
      </w:r>
      <w:hyperlink r:id="rId5" w:history="1">
        <w:r w:rsidR="00497E2F" w:rsidRPr="00067928">
          <w:rPr>
            <w:rStyle w:val="a4"/>
            <w:lang w:val="en-US"/>
          </w:rPr>
          <w:t>vgdedkov@yandex.ru</w:t>
        </w:r>
      </w:hyperlink>
    </w:p>
    <w:p w:rsidR="00497E2F" w:rsidRDefault="00497E2F" w:rsidP="00F47513">
      <w:pPr>
        <w:pStyle w:val="a3"/>
        <w:numPr>
          <w:ilvl w:val="0"/>
          <w:numId w:val="1"/>
        </w:numPr>
      </w:pPr>
      <w:r>
        <w:t xml:space="preserve">Федоров Андрей Витальевич (ФКУН Российский противочумный институт «Микроб» </w:t>
      </w:r>
      <w:proofErr w:type="spellStart"/>
      <w:proofErr w:type="gramStart"/>
      <w:r>
        <w:t>Роспотребнадзора</w:t>
      </w:r>
      <w:proofErr w:type="spellEnd"/>
      <w:r>
        <w:t>)</w:t>
      </w:r>
      <w:r>
        <w:br/>
        <w:t>Матрица</w:t>
      </w:r>
      <w:proofErr w:type="gramEnd"/>
      <w:r>
        <w:t xml:space="preserve"> расстояний, филогенез </w:t>
      </w:r>
      <w:proofErr w:type="spellStart"/>
      <w:r>
        <w:rPr>
          <w:lang w:val="en-US"/>
        </w:rPr>
        <w:t>Sars</w:t>
      </w:r>
      <w:proofErr w:type="spellEnd"/>
      <w:r w:rsidRPr="00497E2F">
        <w:t>-</w:t>
      </w:r>
      <w:proofErr w:type="spellStart"/>
      <w:r>
        <w:rPr>
          <w:lang w:val="en-US"/>
        </w:rPr>
        <w:t>Cov</w:t>
      </w:r>
      <w:proofErr w:type="spellEnd"/>
      <w:r>
        <w:t xml:space="preserve">-2. Анализ уже </w:t>
      </w:r>
      <w:proofErr w:type="spellStart"/>
      <w:r>
        <w:t>отсеквенированных</w:t>
      </w:r>
      <w:proofErr w:type="spellEnd"/>
      <w:r>
        <w:t xml:space="preserve"> данных в большом объеме</w:t>
      </w:r>
      <w:bookmarkStart w:id="0" w:name="_GoBack"/>
      <w:bookmarkEnd w:id="0"/>
    </w:p>
    <w:sectPr w:rsidR="00497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B3CE0"/>
    <w:multiLevelType w:val="hybridMultilevel"/>
    <w:tmpl w:val="C4AA6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CF"/>
    <w:rsid w:val="003C0D23"/>
    <w:rsid w:val="00497E2F"/>
    <w:rsid w:val="009322CF"/>
    <w:rsid w:val="00CB016E"/>
    <w:rsid w:val="00F4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AD340-D17E-4E9A-A57C-D23C236A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5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7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gdedkov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2023-09-18T05:15:00Z</dcterms:created>
  <dcterms:modified xsi:type="dcterms:W3CDTF">2023-09-18T05:40:00Z</dcterms:modified>
</cp:coreProperties>
</file>