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3DA3" w14:textId="3BA67260" w:rsidR="00E867BC" w:rsidRPr="00501464" w:rsidRDefault="00E867BC" w:rsidP="00E867BC">
      <w:pPr>
        <w:spacing w:after="0"/>
        <w:rPr>
          <w:b/>
          <w:bCs/>
          <w:lang w:val="en-US"/>
        </w:rPr>
      </w:pPr>
      <w:proofErr w:type="spellStart"/>
      <w:r w:rsidRPr="00501464">
        <w:rPr>
          <w:b/>
          <w:bCs/>
        </w:rPr>
        <w:t>Протонирование</w:t>
      </w:r>
      <w:proofErr w:type="spellEnd"/>
      <w:r w:rsidRPr="00501464">
        <w:rPr>
          <w:b/>
          <w:bCs/>
        </w:rPr>
        <w:t xml:space="preserve"> при </w:t>
      </w:r>
      <w:r w:rsidRPr="00501464">
        <w:rPr>
          <w:b/>
          <w:bCs/>
          <w:lang w:val="en-US"/>
        </w:rPr>
        <w:t>PH 7.4</w:t>
      </w:r>
    </w:p>
    <w:p w14:paraId="6C0B65F7" w14:textId="77777777" w:rsidR="00E867BC" w:rsidRDefault="00E867BC" w:rsidP="00E867BC">
      <w:pPr>
        <w:spacing w:after="0"/>
        <w:rPr>
          <w:lang w:val="en-US"/>
        </w:rPr>
      </w:pPr>
      <w:proofErr w:type="spellStart"/>
      <w:r>
        <w:rPr>
          <w:lang w:val="en-US"/>
        </w:rPr>
        <w:t>obabel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mol.mol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mol.mol</w:t>
      </w:r>
      <w:proofErr w:type="spellEnd"/>
      <w:r>
        <w:rPr>
          <w:lang w:val="en-US"/>
        </w:rPr>
        <w:t xml:space="preserve"> -p</w:t>
      </w:r>
    </w:p>
    <w:p w14:paraId="00C7385E" w14:textId="77777777" w:rsidR="00E867BC" w:rsidRDefault="00E867BC" w:rsidP="00E867BC">
      <w:pPr>
        <w:spacing w:after="0"/>
        <w:rPr>
          <w:lang w:val="en-US"/>
        </w:rPr>
      </w:pPr>
    </w:p>
    <w:p w14:paraId="48C7B7EB" w14:textId="77777777" w:rsidR="00E867BC" w:rsidRPr="00501464" w:rsidRDefault="00E867BC" w:rsidP="00E867BC">
      <w:pPr>
        <w:spacing w:after="0"/>
        <w:rPr>
          <w:b/>
          <w:bCs/>
          <w:lang w:val="en-US"/>
        </w:rPr>
      </w:pPr>
      <w:r w:rsidRPr="00501464">
        <w:rPr>
          <w:b/>
          <w:bCs/>
        </w:rPr>
        <w:t>Конвертация</w:t>
      </w:r>
      <w:r w:rsidRPr="00501464">
        <w:rPr>
          <w:b/>
          <w:bCs/>
          <w:lang w:val="en-US"/>
        </w:rPr>
        <w:t xml:space="preserve"> </w:t>
      </w:r>
      <w:r w:rsidRPr="00501464">
        <w:rPr>
          <w:b/>
          <w:bCs/>
        </w:rPr>
        <w:t>форматов</w:t>
      </w:r>
      <w:r w:rsidRPr="00501464">
        <w:rPr>
          <w:b/>
          <w:bCs/>
          <w:lang w:val="en-US"/>
        </w:rPr>
        <w:t xml:space="preserve"> </w:t>
      </w:r>
    </w:p>
    <w:p w14:paraId="3F2131AB" w14:textId="5A044AFE" w:rsidR="00E867BC" w:rsidRPr="00E867BC" w:rsidRDefault="00E867BC" w:rsidP="00E867BC">
      <w:pPr>
        <w:spacing w:after="0"/>
        <w:rPr>
          <w:lang w:val="en-US"/>
        </w:rPr>
      </w:pPr>
      <w:proofErr w:type="spellStart"/>
      <w:r>
        <w:rPr>
          <w:lang w:val="en-US"/>
        </w:rPr>
        <w:t>obabel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mol.mol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mol.mol</w:t>
      </w:r>
      <w:proofErr w:type="gramEnd"/>
      <w:r>
        <w:rPr>
          <w:lang w:val="en-US"/>
        </w:rPr>
        <w:t xml:space="preserve">2 </w:t>
      </w:r>
    </w:p>
    <w:p w14:paraId="6A892DAD" w14:textId="14F4B214" w:rsidR="00F12C76" w:rsidRDefault="00F12C76" w:rsidP="00E867BC">
      <w:pPr>
        <w:spacing w:after="0"/>
        <w:rPr>
          <w:lang w:val="en-US"/>
        </w:rPr>
      </w:pPr>
    </w:p>
    <w:p w14:paraId="0A60636A" w14:textId="30E79CFF" w:rsidR="00E867BC" w:rsidRDefault="00000000" w:rsidP="00E867BC">
      <w:pPr>
        <w:spacing w:after="0"/>
        <w:rPr>
          <w:lang w:val="en-US"/>
        </w:rPr>
      </w:pPr>
      <w:hyperlink r:id="rId4" w:history="1">
        <w:r w:rsidR="00E867BC" w:rsidRPr="00E867BC">
          <w:rPr>
            <w:rStyle w:val="a3"/>
            <w:lang w:val="en-US"/>
          </w:rPr>
          <w:t xml:space="preserve">Smiles </w:t>
        </w:r>
        <w:r w:rsidR="00E867BC" w:rsidRPr="00E867BC">
          <w:rPr>
            <w:rStyle w:val="a3"/>
            <w:lang w:val="en-US"/>
          </w:rPr>
          <w:t>t</w:t>
        </w:r>
        <w:r w:rsidR="00E867BC" w:rsidRPr="00E867BC">
          <w:rPr>
            <w:rStyle w:val="a3"/>
            <w:lang w:val="en-US"/>
          </w:rPr>
          <w:t xml:space="preserve">o </w:t>
        </w:r>
        <w:proofErr w:type="spellStart"/>
        <w:r w:rsidR="00E867BC" w:rsidRPr="00E867BC">
          <w:rPr>
            <w:rStyle w:val="a3"/>
            <w:lang w:val="en-US"/>
          </w:rPr>
          <w:t>sdf</w:t>
        </w:r>
        <w:proofErr w:type="spellEnd"/>
      </w:hyperlink>
    </w:p>
    <w:p w14:paraId="407EA852" w14:textId="560C28C8" w:rsidR="00E867BC" w:rsidRDefault="00E867BC" w:rsidP="00E867BC">
      <w:pPr>
        <w:spacing w:after="0"/>
        <w:rPr>
          <w:lang w:val="en-US"/>
        </w:rPr>
      </w:pPr>
    </w:p>
    <w:p w14:paraId="560A88C5" w14:textId="2875D059" w:rsidR="00913FEA" w:rsidRPr="00913FEA" w:rsidRDefault="00913FEA" w:rsidP="00913FEA">
      <w:pPr>
        <w:spacing w:after="0"/>
        <w:rPr>
          <w:lang w:val="en-US"/>
        </w:rPr>
      </w:pPr>
      <w:r w:rsidRPr="00501464">
        <w:rPr>
          <w:b/>
          <w:bCs/>
        </w:rPr>
        <w:t>Запуск</w:t>
      </w:r>
      <w:r w:rsidRPr="00501464">
        <w:rPr>
          <w:b/>
          <w:bCs/>
          <w:lang w:val="en-US"/>
        </w:rPr>
        <w:t xml:space="preserve"> </w:t>
      </w:r>
      <w:proofErr w:type="spellStart"/>
      <w:r w:rsidRPr="00501464">
        <w:rPr>
          <w:b/>
          <w:bCs/>
        </w:rPr>
        <w:t>докинга</w:t>
      </w:r>
      <w:proofErr w:type="spellEnd"/>
      <w:r w:rsidRPr="00913FEA">
        <w:rPr>
          <w:lang w:val="en-US"/>
        </w:rPr>
        <w:br/>
      </w:r>
      <w:proofErr w:type="spellStart"/>
      <w:r>
        <w:rPr>
          <w:lang w:val="en-US"/>
        </w:rPr>
        <w:t>smina</w:t>
      </w:r>
      <w:proofErr w:type="spellEnd"/>
      <w:r>
        <w:rPr>
          <w:lang w:val="en-US"/>
        </w:rPr>
        <w:t xml:space="preserve"> -r </w:t>
      </w:r>
      <w:proofErr w:type="spellStart"/>
      <w:proofErr w:type="gramStart"/>
      <w:r>
        <w:rPr>
          <w:lang w:val="en-US"/>
        </w:rPr>
        <w:t>receptor.pdbqt</w:t>
      </w:r>
      <w:proofErr w:type="spellEnd"/>
      <w:proofErr w:type="gramEnd"/>
      <w:r>
        <w:rPr>
          <w:lang w:val="en-US"/>
        </w:rPr>
        <w:t xml:space="preserve"> -l </w:t>
      </w:r>
      <w:proofErr w:type="spellStart"/>
      <w:r>
        <w:rPr>
          <w:lang w:val="en-US"/>
        </w:rPr>
        <w:t>ligand.sdf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autobox_ligand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box.sdf</w:t>
      </w:r>
      <w:proofErr w:type="spellEnd"/>
      <w:r>
        <w:rPr>
          <w:lang w:val="en-US"/>
        </w:rPr>
        <w:t xml:space="preserve"> -o </w:t>
      </w:r>
      <w:proofErr w:type="spellStart"/>
      <w:r>
        <w:rPr>
          <w:lang w:val="en-US"/>
        </w:rPr>
        <w:t>docking.sdf</w:t>
      </w:r>
      <w:proofErr w:type="spellEnd"/>
      <w:r>
        <w:rPr>
          <w:lang w:val="en-US"/>
        </w:rPr>
        <w:t xml:space="preserve"> –log log.log</w:t>
      </w:r>
      <w:r>
        <w:rPr>
          <w:lang w:val="en-US"/>
        </w:rPr>
        <w:br/>
      </w:r>
      <w:r>
        <w:rPr>
          <w:lang w:val="en-US"/>
        </w:rPr>
        <w:br/>
      </w:r>
      <w:r w:rsidRPr="00913FEA">
        <w:rPr>
          <w:lang w:val="en-US"/>
        </w:rPr>
        <w:t>--</w:t>
      </w:r>
      <w:proofErr w:type="spellStart"/>
      <w:r w:rsidRPr="00913FEA">
        <w:rPr>
          <w:lang w:val="en-US"/>
        </w:rPr>
        <w:t>randomize_only</w:t>
      </w:r>
      <w:proofErr w:type="spellEnd"/>
      <w:r w:rsidRPr="00913FEA">
        <w:rPr>
          <w:lang w:val="en-US"/>
        </w:rPr>
        <w:t xml:space="preserve"> generate random poses, attempting to avoid </w:t>
      </w:r>
      <w:r>
        <w:rPr>
          <w:lang w:val="en-US"/>
        </w:rPr>
        <w:t>c</w:t>
      </w:r>
      <w:r w:rsidRPr="00913FEA">
        <w:rPr>
          <w:lang w:val="en-US"/>
        </w:rPr>
        <w:t>lashes</w:t>
      </w:r>
      <w:r>
        <w:rPr>
          <w:lang w:val="en-US"/>
        </w:rPr>
        <w:br/>
      </w:r>
      <w:r w:rsidRPr="00913FEA">
        <w:rPr>
          <w:lang w:val="en-US"/>
        </w:rPr>
        <w:t>--minimize energy minimization</w:t>
      </w:r>
      <w:r>
        <w:rPr>
          <w:lang w:val="en-US"/>
        </w:rPr>
        <w:br/>
      </w:r>
      <w:r w:rsidRPr="00913FEA">
        <w:rPr>
          <w:lang w:val="en-US"/>
        </w:rPr>
        <w:t>--</w:t>
      </w:r>
      <w:proofErr w:type="spellStart"/>
      <w:r w:rsidRPr="00913FEA">
        <w:rPr>
          <w:lang w:val="en-US"/>
        </w:rPr>
        <w:t>minimize_early_term</w:t>
      </w:r>
      <w:proofErr w:type="spellEnd"/>
      <w:r w:rsidRPr="00913FEA">
        <w:rPr>
          <w:lang w:val="en-US"/>
        </w:rPr>
        <w:t xml:space="preserve"> Stop minimization before convergence conditions </w:t>
      </w:r>
    </w:p>
    <w:p w14:paraId="7CEC4786" w14:textId="77777777" w:rsidR="00913FEA" w:rsidRPr="00913FEA" w:rsidRDefault="00913FEA" w:rsidP="00913FEA">
      <w:pPr>
        <w:spacing w:after="0"/>
        <w:rPr>
          <w:lang w:val="en-US"/>
        </w:rPr>
      </w:pPr>
      <w:r w:rsidRPr="00913FEA">
        <w:rPr>
          <w:lang w:val="en-US"/>
        </w:rPr>
        <w:t xml:space="preserve"> are fully met.</w:t>
      </w:r>
      <w:r>
        <w:rPr>
          <w:lang w:val="en-US"/>
        </w:rPr>
        <w:br/>
      </w:r>
      <w:r>
        <w:rPr>
          <w:lang w:val="en-US"/>
        </w:rPr>
        <w:br/>
      </w:r>
      <w:r w:rsidRPr="00913FEA">
        <w:rPr>
          <w:lang w:val="en-US"/>
        </w:rPr>
        <w:t>--</w:t>
      </w:r>
      <w:proofErr w:type="spellStart"/>
      <w:r w:rsidRPr="00913FEA">
        <w:rPr>
          <w:lang w:val="en-US"/>
        </w:rPr>
        <w:t>atom_terms</w:t>
      </w:r>
      <w:proofErr w:type="spellEnd"/>
      <w:r w:rsidRPr="00913FEA">
        <w:rPr>
          <w:lang w:val="en-US"/>
        </w:rPr>
        <w:t xml:space="preserve"> </w:t>
      </w:r>
      <w:proofErr w:type="spellStart"/>
      <w:r w:rsidRPr="00913FEA">
        <w:rPr>
          <w:lang w:val="en-US"/>
        </w:rPr>
        <w:t>arg</w:t>
      </w:r>
      <w:proofErr w:type="spellEnd"/>
      <w:r w:rsidRPr="00913FEA">
        <w:rPr>
          <w:lang w:val="en-US"/>
        </w:rPr>
        <w:t xml:space="preserve"> optionally write per-atom interaction term values</w:t>
      </w:r>
    </w:p>
    <w:p w14:paraId="2B855613" w14:textId="5B87708A" w:rsidR="00E867BC" w:rsidRDefault="00913FEA" w:rsidP="00913FEA">
      <w:pPr>
        <w:spacing w:after="0"/>
        <w:rPr>
          <w:lang w:val="en-US"/>
        </w:rPr>
      </w:pPr>
      <w:r w:rsidRPr="00913FEA">
        <w:rPr>
          <w:lang w:val="en-US"/>
        </w:rPr>
        <w:t xml:space="preserve"> --</w:t>
      </w:r>
      <w:proofErr w:type="spellStart"/>
      <w:r w:rsidRPr="00913FEA">
        <w:rPr>
          <w:lang w:val="en-US"/>
        </w:rPr>
        <w:t>atom_term_data</w:t>
      </w:r>
      <w:proofErr w:type="spellEnd"/>
      <w:r w:rsidRPr="00913FEA">
        <w:rPr>
          <w:lang w:val="en-US"/>
        </w:rPr>
        <w:t xml:space="preserve"> embedded per-atom interaction terms in output </w:t>
      </w:r>
      <w:proofErr w:type="spellStart"/>
      <w:r w:rsidRPr="00913FEA">
        <w:rPr>
          <w:lang w:val="en-US"/>
        </w:rPr>
        <w:t>sd</w:t>
      </w:r>
      <w:proofErr w:type="spellEnd"/>
      <w:r w:rsidRPr="00913FEA">
        <w:rPr>
          <w:lang w:val="en-US"/>
        </w:rPr>
        <w:t xml:space="preserve"> data</w:t>
      </w:r>
    </w:p>
    <w:p w14:paraId="4EB3B9C1" w14:textId="4FB2625F" w:rsidR="00501464" w:rsidRPr="00501464" w:rsidRDefault="00440162" w:rsidP="00913FEA">
      <w:pPr>
        <w:spacing w:after="0"/>
        <w:rPr>
          <w:b/>
          <w:bCs/>
        </w:rPr>
      </w:pPr>
      <w:r w:rsidRPr="00501464">
        <w:br/>
      </w:r>
      <w:r w:rsidR="00501464" w:rsidRPr="00501464">
        <w:rPr>
          <w:b/>
          <w:bCs/>
        </w:rPr>
        <w:t xml:space="preserve">Выделение чистой молекулы белка в </w:t>
      </w:r>
      <w:proofErr w:type="spellStart"/>
      <w:r w:rsidR="00501464" w:rsidRPr="00501464">
        <w:rPr>
          <w:b/>
          <w:bCs/>
          <w:lang w:val="en-US"/>
        </w:rPr>
        <w:t>PyMOL</w:t>
      </w:r>
      <w:proofErr w:type="spellEnd"/>
    </w:p>
    <w:p w14:paraId="5896FD2F" w14:textId="7DDBD828" w:rsidR="00913FEA" w:rsidRDefault="00440162" w:rsidP="00913FEA">
      <w:pPr>
        <w:spacing w:after="0"/>
        <w:rPr>
          <w:lang w:val="en-US"/>
        </w:rPr>
      </w:pPr>
      <w:r w:rsidRPr="00440162">
        <w:rPr>
          <w:lang w:val="en-US"/>
        </w:rPr>
        <w:t xml:space="preserve">create S-RBD, chain </w:t>
      </w:r>
      <w:r w:rsidR="00501464" w:rsidRPr="00164386">
        <w:rPr>
          <w:lang w:val="en-US"/>
        </w:rPr>
        <w:t>_</w:t>
      </w:r>
      <w:r w:rsidRPr="00440162">
        <w:rPr>
          <w:lang w:val="en-US"/>
        </w:rPr>
        <w:t xml:space="preserve"> and polymer</w:t>
      </w:r>
    </w:p>
    <w:p w14:paraId="6024EE9C" w14:textId="2C76FF6E" w:rsidR="00A17595" w:rsidRPr="00A17595" w:rsidRDefault="00A17595" w:rsidP="00913FEA">
      <w:pPr>
        <w:spacing w:after="0"/>
        <w:rPr>
          <w:lang w:val="en-US"/>
        </w:rPr>
      </w:pPr>
    </w:p>
    <w:sectPr w:rsidR="00A17595" w:rsidRPr="00A17595" w:rsidSect="00ED415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BB"/>
    <w:rsid w:val="00164386"/>
    <w:rsid w:val="00440162"/>
    <w:rsid w:val="00501464"/>
    <w:rsid w:val="00545BB2"/>
    <w:rsid w:val="006C0B77"/>
    <w:rsid w:val="008242FF"/>
    <w:rsid w:val="00870751"/>
    <w:rsid w:val="00913FEA"/>
    <w:rsid w:val="00922C48"/>
    <w:rsid w:val="009902E2"/>
    <w:rsid w:val="00A17595"/>
    <w:rsid w:val="00A61A93"/>
    <w:rsid w:val="00A93DBB"/>
    <w:rsid w:val="00B83A48"/>
    <w:rsid w:val="00B915B7"/>
    <w:rsid w:val="00CA42EC"/>
    <w:rsid w:val="00E867BC"/>
    <w:rsid w:val="00EA59DF"/>
    <w:rsid w:val="00ED415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27B7"/>
  <w15:chartTrackingRefBased/>
  <w15:docId w15:val="{9B9C24B0-306A-4D54-85DF-3B032E94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7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67B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7B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7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5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7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voprolabs.com/tools/smiles2p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 Klimova</cp:lastModifiedBy>
  <cp:revision>11</cp:revision>
  <dcterms:created xsi:type="dcterms:W3CDTF">2023-10-16T08:41:00Z</dcterms:created>
  <dcterms:modified xsi:type="dcterms:W3CDTF">2024-01-30T10:03:00Z</dcterms:modified>
</cp:coreProperties>
</file>