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350" w:rsidRDefault="009F7D8E">
      <w:pPr>
        <w:rPr>
          <w:b/>
        </w:rPr>
      </w:pPr>
      <w:r>
        <w:rPr>
          <w:b/>
        </w:rPr>
        <w:t xml:space="preserve">Основы </w:t>
      </w:r>
      <w:r>
        <w:rPr>
          <w:b/>
          <w:lang w:val="en-US"/>
        </w:rPr>
        <w:t xml:space="preserve">WPF, </w:t>
      </w:r>
      <w:proofErr w:type="spellStart"/>
      <w:r>
        <w:rPr>
          <w:b/>
          <w:lang w:val="en-US"/>
        </w:rPr>
        <w:t>Xaml</w:t>
      </w:r>
      <w:proofErr w:type="spellEnd"/>
      <w:r>
        <w:rPr>
          <w:b/>
        </w:rPr>
        <w:t>-интерфейс, события</w:t>
      </w:r>
    </w:p>
    <w:p w:rsidR="009F7D8E" w:rsidRDefault="009F7D8E">
      <w:r>
        <w:t xml:space="preserve">Мы наконец отходим от консоли и начинаем создавать полноценные оконные приложения на системе </w:t>
      </w:r>
      <w:r>
        <w:rPr>
          <w:lang w:val="en-US"/>
        </w:rPr>
        <w:t>WPF</w:t>
      </w:r>
      <w:r w:rsidRPr="009F7D8E">
        <w:t xml:space="preserve"> </w:t>
      </w:r>
      <w:r>
        <w:t>–</w:t>
      </w:r>
      <w:r w:rsidRPr="009F7D8E">
        <w:t xml:space="preserve"> </w:t>
      </w:r>
      <w:r>
        <w:rPr>
          <w:lang w:val="en-US"/>
        </w:rPr>
        <w:t>Windows</w:t>
      </w:r>
      <w:r w:rsidRPr="009F7D8E">
        <w:t xml:space="preserve"> </w:t>
      </w:r>
      <w:r>
        <w:rPr>
          <w:lang w:val="en-US"/>
        </w:rPr>
        <w:t>Presentation</w:t>
      </w:r>
      <w:r w:rsidRPr="009F7D8E">
        <w:t xml:space="preserve"> </w:t>
      </w:r>
      <w:r>
        <w:rPr>
          <w:lang w:val="en-US"/>
        </w:rPr>
        <w:t>Foundation</w:t>
      </w:r>
      <w:r>
        <w:t>. Давайте начнем с того, что мы просто создадим проект, и посмотрим из чего он состоит</w:t>
      </w:r>
    </w:p>
    <w:p w:rsidR="009F7D8E" w:rsidRPr="009F7D8E" w:rsidRDefault="009F7D8E">
      <w:r>
        <w:t xml:space="preserve">Для создания приложения </w:t>
      </w:r>
      <w:r>
        <w:rPr>
          <w:lang w:val="en-US"/>
        </w:rPr>
        <w:t>WPF</w:t>
      </w:r>
      <w:r>
        <w:t xml:space="preserve"> нам необходимо создать один из этих проектов. На данный момент, разницы нет. Разницы в версии .</w:t>
      </w:r>
      <w:r>
        <w:rPr>
          <w:lang w:val="en-US"/>
        </w:rPr>
        <w:t>NET</w:t>
      </w:r>
      <w:r>
        <w:t xml:space="preserve"> тоже нет, главное просто создать</w:t>
      </w:r>
    </w:p>
    <w:p w:rsidR="009F7D8E" w:rsidRDefault="009F7D8E">
      <w:r w:rsidRPr="009F7D8E">
        <w:drawing>
          <wp:inline distT="0" distB="0" distL="0" distR="0" wp14:anchorId="124A0D3C" wp14:editId="7258E72A">
            <wp:extent cx="3896269" cy="166710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D8E" w:rsidRDefault="009F7D8E">
      <w:r>
        <w:t>Как только мы создали и загрузили проект, перед нами появит</w:t>
      </w:r>
      <w:r w:rsidR="00A80D8A">
        <w:t xml:space="preserve">ся окно с интерфейсом, но, чтобы лучше </w:t>
      </w:r>
      <w:proofErr w:type="gramStart"/>
      <w:r w:rsidR="00A80D8A">
        <w:t>понять</w:t>
      </w:r>
      <w:proofErr w:type="gramEnd"/>
      <w:r w:rsidR="00A80D8A">
        <w:t xml:space="preserve"> что за что отвечает в этом проекте, давайте посмотрим на его структуру в обозревателе решений</w:t>
      </w:r>
    </w:p>
    <w:p w:rsidR="00A80D8A" w:rsidRDefault="00A80D8A">
      <w:r w:rsidRPr="00A80D8A">
        <w:drawing>
          <wp:inline distT="0" distB="0" distL="0" distR="0" wp14:anchorId="693C43A2" wp14:editId="17171CDC">
            <wp:extent cx="2400635" cy="15432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D8A" w:rsidRDefault="00A80D8A">
      <w:r>
        <w:t>Всего у нас 4 «файлика»:</w:t>
      </w:r>
    </w:p>
    <w:p w:rsidR="00A80D8A" w:rsidRDefault="00A80D8A" w:rsidP="00A80D8A">
      <w:pPr>
        <w:pStyle w:val="a3"/>
        <w:numPr>
          <w:ilvl w:val="0"/>
          <w:numId w:val="1"/>
        </w:numPr>
      </w:pPr>
      <w:r>
        <w:t>Зависимости. Там хранится информация о всех подключенных пакетах</w:t>
      </w:r>
    </w:p>
    <w:p w:rsidR="00A80D8A" w:rsidRDefault="00A80D8A" w:rsidP="00A80D8A">
      <w:pPr>
        <w:pStyle w:val="a3"/>
        <w:numPr>
          <w:ilvl w:val="0"/>
          <w:numId w:val="1"/>
        </w:numPr>
      </w:pPr>
      <w:r>
        <w:rPr>
          <w:lang w:val="en-US"/>
        </w:rPr>
        <w:t>App</w:t>
      </w:r>
      <w:r w:rsidRPr="00A80D8A">
        <w:t>.</w:t>
      </w:r>
      <w:proofErr w:type="spellStart"/>
      <w:r>
        <w:rPr>
          <w:lang w:val="en-US"/>
        </w:rPr>
        <w:t>xaml</w:t>
      </w:r>
      <w:proofErr w:type="spellEnd"/>
      <w:r>
        <w:t xml:space="preserve">. Там хранится информация о приложении, например, именно там мы можем сказать, какое окно будет запускаться первым. Состоит из </w:t>
      </w:r>
      <w:r>
        <w:rPr>
          <w:lang w:val="en-US"/>
        </w:rPr>
        <w:t>XAML</w:t>
      </w:r>
      <w:r>
        <w:t xml:space="preserve"> разметки – языка разметки для приложения, основанный на </w:t>
      </w:r>
      <w:r>
        <w:rPr>
          <w:lang w:val="en-US"/>
        </w:rPr>
        <w:t>xml</w:t>
      </w:r>
    </w:p>
    <w:p w:rsidR="00A80D8A" w:rsidRDefault="00A80D8A" w:rsidP="00A80D8A">
      <w:pPr>
        <w:jc w:val="center"/>
      </w:pPr>
      <w:r w:rsidRPr="00A80D8A">
        <w:drawing>
          <wp:inline distT="0" distB="0" distL="0" distR="0" wp14:anchorId="11689EE0" wp14:editId="3C34DC45">
            <wp:extent cx="5363323" cy="143847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D8A" w:rsidRDefault="00A80D8A" w:rsidP="00A80D8A">
      <w:pPr>
        <w:pStyle w:val="a3"/>
        <w:numPr>
          <w:ilvl w:val="0"/>
          <w:numId w:val="1"/>
        </w:numPr>
      </w:pPr>
      <w:proofErr w:type="spellStart"/>
      <w:r>
        <w:rPr>
          <w:lang w:val="en-US"/>
        </w:rPr>
        <w:t>AssemblyInfo</w:t>
      </w:r>
      <w:proofErr w:type="spellEnd"/>
      <w:r w:rsidRPr="00A80D8A">
        <w:t>.</w:t>
      </w:r>
      <w:proofErr w:type="spellStart"/>
      <w:r>
        <w:rPr>
          <w:lang w:val="en-US"/>
        </w:rPr>
        <w:t>cs</w:t>
      </w:r>
      <w:proofErr w:type="spellEnd"/>
      <w:r>
        <w:t>. Внутри находится информация о сборке проекта, в принципе, для нас бесполезный файл</w:t>
      </w:r>
    </w:p>
    <w:p w:rsidR="00A80D8A" w:rsidRDefault="00A80D8A" w:rsidP="00A80D8A">
      <w:pPr>
        <w:pStyle w:val="a3"/>
        <w:numPr>
          <w:ilvl w:val="0"/>
          <w:numId w:val="1"/>
        </w:numPr>
      </w:pPr>
      <w:proofErr w:type="spellStart"/>
      <w:r>
        <w:rPr>
          <w:lang w:val="en-US"/>
        </w:rPr>
        <w:t>MainWindow</w:t>
      </w:r>
      <w:proofErr w:type="spellEnd"/>
      <w:r w:rsidRPr="00A80D8A">
        <w:t>.</w:t>
      </w:r>
      <w:proofErr w:type="spellStart"/>
      <w:r>
        <w:rPr>
          <w:lang w:val="en-US"/>
        </w:rPr>
        <w:t>xaml</w:t>
      </w:r>
      <w:proofErr w:type="spellEnd"/>
      <w:r>
        <w:t xml:space="preserve">. Тут то вся магия и будет происходить. Это главное окно приложения, сам интерфейс. Этот файл состоит из двух – </w:t>
      </w:r>
      <w:proofErr w:type="spellStart"/>
      <w:r>
        <w:rPr>
          <w:lang w:val="en-US"/>
        </w:rPr>
        <w:t>MainWindow</w:t>
      </w:r>
      <w:proofErr w:type="spellEnd"/>
      <w:r w:rsidRPr="00A80D8A">
        <w:t>.</w:t>
      </w:r>
      <w:proofErr w:type="spellStart"/>
      <w:r>
        <w:rPr>
          <w:lang w:val="en-US"/>
        </w:rPr>
        <w:t>xaml</w:t>
      </w:r>
      <w:proofErr w:type="spellEnd"/>
      <w:r>
        <w:t xml:space="preserve"> и </w:t>
      </w:r>
      <w:proofErr w:type="spellStart"/>
      <w:r>
        <w:rPr>
          <w:lang w:val="en-US"/>
        </w:rPr>
        <w:t>MainWindow</w:t>
      </w:r>
      <w:proofErr w:type="spellEnd"/>
      <w:r w:rsidRPr="00A80D8A">
        <w:t>.</w:t>
      </w:r>
      <w:proofErr w:type="spellStart"/>
      <w:r>
        <w:rPr>
          <w:lang w:val="en-US"/>
        </w:rPr>
        <w:t>xaml</w:t>
      </w:r>
      <w:proofErr w:type="spellEnd"/>
      <w:r w:rsidRPr="00A80D8A">
        <w:t>.</w:t>
      </w:r>
      <w:proofErr w:type="spellStart"/>
      <w:r>
        <w:rPr>
          <w:lang w:val="en-US"/>
        </w:rPr>
        <w:t>cs</w:t>
      </w:r>
      <w:proofErr w:type="spellEnd"/>
      <w:r>
        <w:t xml:space="preserve">. </w:t>
      </w:r>
      <w:proofErr w:type="spellStart"/>
      <w:r>
        <w:rPr>
          <w:lang w:val="en-US"/>
        </w:rPr>
        <w:t>Xaml</w:t>
      </w:r>
      <w:proofErr w:type="spellEnd"/>
      <w:r>
        <w:t xml:space="preserve"> отвечает за интерфейс, а </w:t>
      </w:r>
      <w:proofErr w:type="spellStart"/>
      <w:r>
        <w:rPr>
          <w:lang w:val="en-US"/>
        </w:rPr>
        <w:t>xaml</w:t>
      </w:r>
      <w:proofErr w:type="spellEnd"/>
      <w:r w:rsidRPr="00A80D8A">
        <w:t>.</w:t>
      </w:r>
      <w:proofErr w:type="spellStart"/>
      <w:r>
        <w:rPr>
          <w:lang w:val="en-US"/>
        </w:rPr>
        <w:t>cs</w:t>
      </w:r>
      <w:proofErr w:type="spellEnd"/>
      <w:r>
        <w:t xml:space="preserve"> – за логику этого интерфейса. Давайте его и рассмотрим</w:t>
      </w:r>
    </w:p>
    <w:p w:rsidR="00A80D8A" w:rsidRPr="00095436" w:rsidRDefault="00095436" w:rsidP="00A80D8A">
      <w:r>
        <w:lastRenderedPageBreak/>
        <w:t xml:space="preserve">Окно состоит из двух частей – из самого окошка (конструктора), и его текстового представления. Текстовое представление также использует язык разметки </w:t>
      </w:r>
      <w:r>
        <w:rPr>
          <w:lang w:val="en-US"/>
        </w:rPr>
        <w:t>XAML</w:t>
      </w:r>
      <w:r>
        <w:t xml:space="preserve">. Внутри текстового представления мы можем увидеть, что сейчас окно состоит из большого тега </w:t>
      </w:r>
      <w:r>
        <w:rPr>
          <w:lang w:val="en-US"/>
        </w:rPr>
        <w:t>Window</w:t>
      </w:r>
      <w:r>
        <w:t xml:space="preserve">, и какого-то </w:t>
      </w:r>
      <w:r>
        <w:rPr>
          <w:lang w:val="en-US"/>
        </w:rPr>
        <w:t>Grid</w:t>
      </w:r>
      <w:r>
        <w:t xml:space="preserve"> внутри. Если кратко, прямо в окне мы не можем начать что-то размещать, нам нужна какая-то сетка для размещения элементов. И именно </w:t>
      </w:r>
      <w:r>
        <w:rPr>
          <w:lang w:val="en-US"/>
        </w:rPr>
        <w:t>grid</w:t>
      </w:r>
      <w:r>
        <w:t xml:space="preserve"> является этой сеткой.</w:t>
      </w:r>
    </w:p>
    <w:p w:rsidR="00A80D8A" w:rsidRDefault="00A80D8A" w:rsidP="00A80D8A">
      <w:r>
        <w:rPr>
          <w:noProof/>
          <w:lang w:eastAsia="ru-RU"/>
        </w:rPr>
        <w:drawing>
          <wp:inline distT="0" distB="0" distL="0" distR="0">
            <wp:extent cx="5934075" cy="34480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5436" w:rsidRDefault="00095436" w:rsidP="00A80D8A">
      <w:r>
        <w:t xml:space="preserve">Элементы на окне можно располагать двумя способами – вручную, прописывая их в </w:t>
      </w:r>
      <w:proofErr w:type="spellStart"/>
      <w:r>
        <w:rPr>
          <w:lang w:val="en-US"/>
        </w:rPr>
        <w:t>xaml</w:t>
      </w:r>
      <w:proofErr w:type="spellEnd"/>
      <w:r>
        <w:t xml:space="preserve">, и через панель элементов. Чтобы открыть панель элементов, необходимо открыть Вид </w:t>
      </w:r>
      <w:r w:rsidRPr="00095436">
        <w:t xml:space="preserve">-&gt; </w:t>
      </w:r>
      <w:r>
        <w:t xml:space="preserve">Панель элементов, либо нажать </w:t>
      </w:r>
      <w:r>
        <w:rPr>
          <w:lang w:val="en-US"/>
        </w:rPr>
        <w:t>Ctrl</w:t>
      </w:r>
      <w:r>
        <w:t>+</w:t>
      </w:r>
      <w:r>
        <w:rPr>
          <w:lang w:val="en-US"/>
        </w:rPr>
        <w:t>Alt</w:t>
      </w:r>
      <w:r w:rsidRPr="00095436">
        <w:t>+</w:t>
      </w:r>
      <w:r>
        <w:rPr>
          <w:lang w:val="en-US"/>
        </w:rPr>
        <w:t>X</w:t>
      </w:r>
      <w:r>
        <w:t>. У нас откроется вот такое окно с элементами управления</w:t>
      </w:r>
    </w:p>
    <w:p w:rsidR="00095436" w:rsidRDefault="00095436" w:rsidP="00A80D8A">
      <w:r w:rsidRPr="00095436">
        <w:drawing>
          <wp:inline distT="0" distB="0" distL="0" distR="0" wp14:anchorId="6A133AAB" wp14:editId="74D1AB90">
            <wp:extent cx="2564571" cy="3876675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2387" cy="3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436" w:rsidRDefault="00095436" w:rsidP="00A80D8A">
      <w:r>
        <w:lastRenderedPageBreak/>
        <w:t>Логика создания элементов максимально простая – выбираете нужный вам элемент, и перетаскиваете его на экран. Быстро пробежимся по основным элементам</w:t>
      </w:r>
    </w:p>
    <w:p w:rsidR="00095436" w:rsidRDefault="00095436" w:rsidP="00095436">
      <w:pPr>
        <w:pStyle w:val="a3"/>
        <w:numPr>
          <w:ilvl w:val="0"/>
          <w:numId w:val="2"/>
        </w:numPr>
      </w:pPr>
      <w:r>
        <w:rPr>
          <w:lang w:val="en-US"/>
        </w:rPr>
        <w:t>Button</w:t>
      </w:r>
      <w:r w:rsidRPr="00095436">
        <w:t xml:space="preserve"> </w:t>
      </w:r>
      <w:r>
        <w:t>– кнопка, на нее можно нажимать (потрясающе)</w:t>
      </w:r>
    </w:p>
    <w:p w:rsidR="00095436" w:rsidRDefault="00095436" w:rsidP="00095436">
      <w:pPr>
        <w:pStyle w:val="a3"/>
        <w:numPr>
          <w:ilvl w:val="0"/>
          <w:numId w:val="2"/>
        </w:numPr>
      </w:pPr>
      <w:proofErr w:type="spellStart"/>
      <w:r>
        <w:rPr>
          <w:lang w:val="en-US"/>
        </w:rPr>
        <w:t>TextBox</w:t>
      </w:r>
      <w:proofErr w:type="spellEnd"/>
      <w:r>
        <w:t xml:space="preserve"> – текстовое поле для ввода</w:t>
      </w:r>
    </w:p>
    <w:p w:rsidR="00095436" w:rsidRDefault="00095436" w:rsidP="00095436">
      <w:pPr>
        <w:pStyle w:val="a3"/>
        <w:numPr>
          <w:ilvl w:val="0"/>
          <w:numId w:val="2"/>
        </w:numPr>
      </w:pPr>
      <w:proofErr w:type="spellStart"/>
      <w:r>
        <w:rPr>
          <w:lang w:val="en-US"/>
        </w:rPr>
        <w:t>TextBlock</w:t>
      </w:r>
      <w:proofErr w:type="spellEnd"/>
      <w:r w:rsidRPr="00095436">
        <w:t xml:space="preserve"> </w:t>
      </w:r>
      <w:r>
        <w:t xml:space="preserve">или </w:t>
      </w:r>
      <w:r>
        <w:rPr>
          <w:lang w:val="en-US"/>
        </w:rPr>
        <w:t>Label</w:t>
      </w:r>
      <w:r>
        <w:t xml:space="preserve"> – обычный текст (например, туда можно пихнуть фразу «Добро пожаловать в мое приложение!» и человек не сможет его менять)</w:t>
      </w:r>
    </w:p>
    <w:p w:rsidR="00095436" w:rsidRPr="00095436" w:rsidRDefault="00095436" w:rsidP="00095436">
      <w:pPr>
        <w:pStyle w:val="a3"/>
        <w:numPr>
          <w:ilvl w:val="0"/>
          <w:numId w:val="2"/>
        </w:numPr>
      </w:pPr>
      <w:proofErr w:type="spellStart"/>
      <w:r>
        <w:rPr>
          <w:lang w:val="en-US"/>
        </w:rPr>
        <w:t>ComboBox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список</w:t>
      </w:r>
      <w:proofErr w:type="spellEnd"/>
    </w:p>
    <w:p w:rsidR="00095436" w:rsidRDefault="00095436" w:rsidP="00095436">
      <w:pPr>
        <w:pStyle w:val="a3"/>
        <w:numPr>
          <w:ilvl w:val="0"/>
          <w:numId w:val="2"/>
        </w:numPr>
      </w:pPr>
      <w:proofErr w:type="spellStart"/>
      <w:r>
        <w:rPr>
          <w:lang w:val="en-US"/>
        </w:rPr>
        <w:t>RadioButton</w:t>
      </w:r>
      <w:proofErr w:type="spellEnd"/>
      <w:r>
        <w:rPr>
          <w:lang w:val="en-US"/>
        </w:rPr>
        <w:t xml:space="preserve"> – </w:t>
      </w:r>
      <w:r>
        <w:t>флаг с одиночным выбором</w:t>
      </w:r>
    </w:p>
    <w:p w:rsidR="00095436" w:rsidRPr="00095436" w:rsidRDefault="00095436" w:rsidP="00095436">
      <w:pPr>
        <w:pStyle w:val="a3"/>
        <w:numPr>
          <w:ilvl w:val="0"/>
          <w:numId w:val="2"/>
        </w:numPr>
      </w:pPr>
      <w:proofErr w:type="spellStart"/>
      <w:r>
        <w:rPr>
          <w:lang w:val="en-US"/>
        </w:rPr>
        <w:t>CheckBox</w:t>
      </w:r>
      <w:proofErr w:type="spellEnd"/>
      <w:r>
        <w:rPr>
          <w:lang w:val="en-US"/>
        </w:rPr>
        <w:t xml:space="preserve"> –</w:t>
      </w:r>
      <w:r>
        <w:t xml:space="preserve"> флаг с множественным выбором</w:t>
      </w:r>
    </w:p>
    <w:p w:rsidR="00095436" w:rsidRDefault="00095436" w:rsidP="00095436">
      <w:pPr>
        <w:pStyle w:val="a3"/>
        <w:numPr>
          <w:ilvl w:val="0"/>
          <w:numId w:val="2"/>
        </w:numPr>
      </w:pPr>
      <w:r>
        <w:rPr>
          <w:lang w:val="en-US"/>
        </w:rPr>
        <w:t>Slider –</w:t>
      </w:r>
      <w:r>
        <w:t xml:space="preserve"> ползунок</w:t>
      </w:r>
    </w:p>
    <w:p w:rsidR="00095436" w:rsidRDefault="00095436" w:rsidP="00095436">
      <w:pPr>
        <w:pStyle w:val="a3"/>
        <w:numPr>
          <w:ilvl w:val="0"/>
          <w:numId w:val="2"/>
        </w:numPr>
      </w:pPr>
      <w:r>
        <w:rPr>
          <w:lang w:val="en-US"/>
        </w:rPr>
        <w:t xml:space="preserve">Image </w:t>
      </w:r>
      <w:r>
        <w:t>– контейнер для картинки</w:t>
      </w:r>
    </w:p>
    <w:p w:rsidR="002A6121" w:rsidRPr="002A6121" w:rsidRDefault="002A6121" w:rsidP="002A6121">
      <w:r>
        <w:t xml:space="preserve">Располагая несколько элементов на экране, мы видим, что они были созданы как в конструкторе, так и в </w:t>
      </w:r>
      <w:r>
        <w:rPr>
          <w:lang w:val="en-US"/>
        </w:rPr>
        <w:t>XAML</w:t>
      </w:r>
      <w:r>
        <w:t>. Теперь, запуская проект, мы сразу увидим эти объекты и сразу сможем с ними взаимодействовать</w:t>
      </w:r>
    </w:p>
    <w:p w:rsidR="00EE7910" w:rsidRDefault="002A6121" w:rsidP="00EE7910">
      <w:r w:rsidRPr="002A6121">
        <w:drawing>
          <wp:inline distT="0" distB="0" distL="0" distR="0" wp14:anchorId="1CF5588F" wp14:editId="4F57CE82">
            <wp:extent cx="5940425" cy="34531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121" w:rsidRPr="00095436" w:rsidRDefault="002A6121" w:rsidP="00EE7910">
      <w:r>
        <w:t xml:space="preserve">Менять свойства этих элементов можно двумя способами - через окошко «Свойства», либо через </w:t>
      </w:r>
      <w:r>
        <w:rPr>
          <w:lang w:val="en-US"/>
        </w:rPr>
        <w:t>XAML</w:t>
      </w:r>
      <w:r>
        <w:t>. Чтобы его открыть, необходимо правой кнопкой мыши нажать по любому из этих элементов и нажать на «Свойства». В этом окне будет максимально подробная настройка любого из этих объектов – текст внутри, фоновый цвет, ширина, высота, отцентровка, размер шрифта и прочее</w:t>
      </w:r>
    </w:p>
    <w:p w:rsidR="00095436" w:rsidRDefault="002A6121" w:rsidP="00A80D8A">
      <w:r w:rsidRPr="002A6121">
        <w:lastRenderedPageBreak/>
        <w:drawing>
          <wp:inline distT="0" distB="0" distL="0" distR="0" wp14:anchorId="438050AF" wp14:editId="67AEA8C0">
            <wp:extent cx="4479084" cy="5363210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2249" cy="53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121" w:rsidRDefault="002A6121" w:rsidP="00A80D8A">
      <w:r>
        <w:t xml:space="preserve">Как вы можете заметить, напротив каждого элемента написано его название, например, напротив текста написано </w:t>
      </w:r>
      <w:r>
        <w:rPr>
          <w:lang w:val="en-US"/>
        </w:rPr>
        <w:t>Content</w:t>
      </w:r>
      <w:r>
        <w:t xml:space="preserve">. Чтобы менять свойства через </w:t>
      </w:r>
      <w:r>
        <w:rPr>
          <w:lang w:val="en-US"/>
        </w:rPr>
        <w:t>XAML</w:t>
      </w:r>
      <w:r>
        <w:t xml:space="preserve">, нужно знать название этого элемента. Например, если я хочу поменять название элемента через </w:t>
      </w:r>
      <w:r>
        <w:rPr>
          <w:lang w:val="en-US"/>
        </w:rPr>
        <w:t>XAML</w:t>
      </w:r>
      <w:r>
        <w:t>, внутри тэга</w:t>
      </w:r>
      <w:r w:rsidRPr="002A6121">
        <w:t xml:space="preserve"> &lt;</w:t>
      </w:r>
      <w:r>
        <w:rPr>
          <w:lang w:val="en-US"/>
        </w:rPr>
        <w:t>Button</w:t>
      </w:r>
      <w:r w:rsidRPr="002A6121">
        <w:t>/&gt;</w:t>
      </w:r>
      <w:r>
        <w:t xml:space="preserve"> мне необходимо написать </w:t>
      </w:r>
      <w:r>
        <w:rPr>
          <w:lang w:val="en-US"/>
        </w:rPr>
        <w:t>Content</w:t>
      </w:r>
      <w:proofErr w:type="gramStart"/>
      <w:r w:rsidRPr="002A6121">
        <w:t>=”&lt;</w:t>
      </w:r>
      <w:proofErr w:type="gramEnd"/>
      <w:r>
        <w:t>значение</w:t>
      </w:r>
      <w:r w:rsidRPr="002A6121">
        <w:t>&gt;</w:t>
      </w:r>
      <w:r>
        <w:t>". Тоже самое и с другими свойствами</w:t>
      </w:r>
    </w:p>
    <w:p w:rsidR="002A6121" w:rsidRDefault="002A6121" w:rsidP="00A80D8A">
      <w:r w:rsidRPr="002A6121">
        <w:drawing>
          <wp:inline distT="0" distB="0" distL="0" distR="0" wp14:anchorId="1B0612CA" wp14:editId="3E85100C">
            <wp:extent cx="5268060" cy="381053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A61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AF3038"/>
    <w:multiLevelType w:val="hybridMultilevel"/>
    <w:tmpl w:val="39CE0A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D854AE"/>
    <w:multiLevelType w:val="hybridMultilevel"/>
    <w:tmpl w:val="70CA63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382"/>
    <w:rsid w:val="00095436"/>
    <w:rsid w:val="001D2332"/>
    <w:rsid w:val="001D3382"/>
    <w:rsid w:val="002A6121"/>
    <w:rsid w:val="009F7D8E"/>
    <w:rsid w:val="00A80D8A"/>
    <w:rsid w:val="00BD0ADC"/>
    <w:rsid w:val="00E87A31"/>
    <w:rsid w:val="00EE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B414F"/>
  <w15:chartTrackingRefBased/>
  <w15:docId w15:val="{EDB9FFBC-FD51-424F-AE78-DB7B42F9E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0D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2</cp:revision>
  <dcterms:created xsi:type="dcterms:W3CDTF">2023-01-04T17:05:00Z</dcterms:created>
  <dcterms:modified xsi:type="dcterms:W3CDTF">2023-01-04T18:55:00Z</dcterms:modified>
</cp:coreProperties>
</file>