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03C" w:rsidRDefault="00DA2034">
      <w:pPr>
        <w:rPr>
          <w:b/>
        </w:rPr>
      </w:pPr>
      <w:proofErr w:type="spellStart"/>
      <w:r>
        <w:rPr>
          <w:b/>
        </w:rPr>
        <w:t>RadioButton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CheckButton</w:t>
      </w:r>
      <w:proofErr w:type="spellEnd"/>
    </w:p>
    <w:p w:rsidR="00F660ED" w:rsidRDefault="004E1394">
      <w:bookmarkStart w:id="0" w:name="_GoBack"/>
      <w:bookmarkEnd w:id="0"/>
      <w:r>
        <w:t xml:space="preserve">Давайте разберем еще некоторые элементы </w:t>
      </w:r>
      <w:r w:rsidR="00C53C47">
        <w:t>интерфейса и научимся с ними взаимодействовать</w:t>
      </w:r>
    </w:p>
    <w:p w:rsidR="00C53C47" w:rsidRPr="00D92C2A" w:rsidRDefault="00C53C47">
      <w:pPr>
        <w:rPr>
          <w:b/>
        </w:rPr>
      </w:pPr>
      <w:proofErr w:type="spellStart"/>
      <w:r w:rsidRPr="00C53C47">
        <w:rPr>
          <w:b/>
          <w:lang w:val="en-US"/>
        </w:rPr>
        <w:t>RadioButton</w:t>
      </w:r>
      <w:proofErr w:type="spellEnd"/>
    </w:p>
    <w:p w:rsidR="00C53C47" w:rsidRDefault="00C53C47">
      <w:proofErr w:type="spellStart"/>
      <w:r>
        <w:rPr>
          <w:lang w:val="en-US"/>
        </w:rPr>
        <w:t>RadioButton</w:t>
      </w:r>
      <w:proofErr w:type="spellEnd"/>
      <w:r w:rsidRPr="00DB428F">
        <w:t xml:space="preserve"> </w:t>
      </w:r>
      <w:r w:rsidR="00DB428F" w:rsidRPr="00DB428F">
        <w:t>–</w:t>
      </w:r>
      <w:r w:rsidRPr="00DB428F">
        <w:t xml:space="preserve"> </w:t>
      </w:r>
      <w:r w:rsidR="00DB428F">
        <w:t xml:space="preserve">флаг с одиночным выборок (круглый такой). Т.е. из всех элементов можно выбрать только один. Создается по такому же принципу, как и остальные объекты - либо через панель элементов, либо через </w:t>
      </w:r>
      <w:r w:rsidR="00DB428F">
        <w:rPr>
          <w:lang w:val="en-US"/>
        </w:rPr>
        <w:t>XAML</w:t>
      </w:r>
    </w:p>
    <w:p w:rsidR="00DB428F" w:rsidRDefault="00DB428F">
      <w:r>
        <w:rPr>
          <w:noProof/>
          <w:lang w:eastAsia="ru-RU"/>
        </w:rPr>
        <w:drawing>
          <wp:inline distT="0" distB="0" distL="0" distR="0">
            <wp:extent cx="5939790" cy="333946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5E46" w:rsidRPr="00DA2034" w:rsidRDefault="00DB5E46">
      <w:r>
        <w:t xml:space="preserve">Для того, чтобы работать со всеми элементами интерфейса, я дам им имена. Тексту – </w:t>
      </w:r>
      <w:proofErr w:type="spellStart"/>
      <w:r>
        <w:rPr>
          <w:lang w:val="en-US"/>
        </w:rPr>
        <w:t>TodoTxt</w:t>
      </w:r>
      <w:proofErr w:type="spellEnd"/>
      <w:r w:rsidRPr="00DA2034">
        <w:t xml:space="preserve">, </w:t>
      </w:r>
      <w:r>
        <w:t xml:space="preserve">первому </w:t>
      </w:r>
      <w:proofErr w:type="spellStart"/>
      <w:r>
        <w:t>радиобаттону</w:t>
      </w:r>
      <w:proofErr w:type="spellEnd"/>
      <w:r>
        <w:t xml:space="preserve"> – </w:t>
      </w:r>
      <w:proofErr w:type="spellStart"/>
      <w:r>
        <w:rPr>
          <w:lang w:val="en-US"/>
        </w:rPr>
        <w:t>WorkRdb</w:t>
      </w:r>
      <w:proofErr w:type="spellEnd"/>
      <w:r w:rsidRPr="00DA2034">
        <w:t xml:space="preserve">, </w:t>
      </w:r>
      <w:r>
        <w:t xml:space="preserve">второму – </w:t>
      </w:r>
      <w:proofErr w:type="spellStart"/>
      <w:proofErr w:type="gramStart"/>
      <w:r w:rsidR="00D92C2A">
        <w:rPr>
          <w:lang w:val="en-US"/>
        </w:rPr>
        <w:t>RelaxRdb</w:t>
      </w:r>
      <w:proofErr w:type="spellEnd"/>
      <w:r w:rsidR="00BC434D" w:rsidRPr="00DA2034">
        <w:t xml:space="preserve">  </w:t>
      </w:r>
      <w:r>
        <w:t>.</w:t>
      </w:r>
      <w:proofErr w:type="gramEnd"/>
    </w:p>
    <w:p w:rsidR="00DB428F" w:rsidRDefault="00DB428F">
      <w:r>
        <w:t xml:space="preserve">Два главных события для </w:t>
      </w:r>
      <w:proofErr w:type="spellStart"/>
      <w:r>
        <w:rPr>
          <w:lang w:val="en-US"/>
        </w:rPr>
        <w:t>RadioButton</w:t>
      </w:r>
      <w:proofErr w:type="spellEnd"/>
      <w:r w:rsidRPr="00DB428F">
        <w:t xml:space="preserve"> </w:t>
      </w:r>
      <w:r>
        <w:t xml:space="preserve">– </w:t>
      </w:r>
      <w:r>
        <w:rPr>
          <w:lang w:val="en-US"/>
        </w:rPr>
        <w:t>Checked</w:t>
      </w:r>
      <w:r>
        <w:t xml:space="preserve"> и </w:t>
      </w:r>
      <w:r>
        <w:rPr>
          <w:lang w:val="en-US"/>
        </w:rPr>
        <w:t>Click</w:t>
      </w:r>
      <w:r>
        <w:t xml:space="preserve">. </w:t>
      </w:r>
      <w:r>
        <w:rPr>
          <w:lang w:val="en-US"/>
        </w:rPr>
        <w:t>Checked</w:t>
      </w:r>
      <w:r>
        <w:t xml:space="preserve"> срабатывает тогда, когда был выбран именно этот объект (когда в нем точка появилась), а </w:t>
      </w:r>
      <w:r>
        <w:rPr>
          <w:lang w:val="en-US"/>
        </w:rPr>
        <w:t>Click</w:t>
      </w:r>
      <w:r w:rsidRPr="00DB428F">
        <w:t xml:space="preserve"> </w:t>
      </w:r>
      <w:r>
        <w:t>– когда на объект просто нажали, вне зависимости от того, поставили ли мы точку, или наоборот – убрали</w:t>
      </w:r>
    </w:p>
    <w:p w:rsidR="00DB5E46" w:rsidRDefault="00DB5E46">
      <w:r w:rsidRPr="00DB5E46">
        <w:rPr>
          <w:noProof/>
          <w:lang w:eastAsia="ru-RU"/>
        </w:rPr>
        <w:drawing>
          <wp:inline distT="0" distB="0" distL="0" distR="0" wp14:anchorId="6DB2DB64" wp14:editId="2958A5A0">
            <wp:extent cx="4220229" cy="15098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0453" cy="153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E46" w:rsidRDefault="00DB5E46">
      <w:r w:rsidRPr="00DB5E46">
        <w:rPr>
          <w:noProof/>
          <w:lang w:eastAsia="ru-RU"/>
        </w:rPr>
        <w:drawing>
          <wp:inline distT="0" distB="0" distL="0" distR="0" wp14:anchorId="166EC2D2" wp14:editId="2BC79F59">
            <wp:extent cx="1801919" cy="1479307"/>
            <wp:effectExtent l="0" t="0" r="825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1009" cy="153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E46">
        <w:rPr>
          <w:noProof/>
          <w:lang w:eastAsia="ru-RU"/>
        </w:rPr>
        <w:t xml:space="preserve"> </w:t>
      </w:r>
      <w:r w:rsidRPr="00DB5E46">
        <w:rPr>
          <w:noProof/>
          <w:lang w:eastAsia="ru-RU"/>
        </w:rPr>
        <w:drawing>
          <wp:inline distT="0" distB="0" distL="0" distR="0" wp14:anchorId="73B52379" wp14:editId="46C29CF4">
            <wp:extent cx="1804710" cy="1481597"/>
            <wp:effectExtent l="0" t="0" r="508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1531" cy="15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28F" w:rsidRPr="00D92C2A" w:rsidRDefault="00DB428F">
      <w:r>
        <w:lastRenderedPageBreak/>
        <w:t xml:space="preserve">Также, можно сразу выставить, выбран ли флаг или нет. Для этого необходимо выставить </w:t>
      </w:r>
      <w:proofErr w:type="spellStart"/>
      <w:r>
        <w:rPr>
          <w:lang w:val="en-US"/>
        </w:rPr>
        <w:t>IsChecked</w:t>
      </w:r>
      <w:proofErr w:type="spellEnd"/>
      <w:r w:rsidRPr="00DB428F">
        <w:t xml:space="preserve"> = </w:t>
      </w:r>
      <w:r>
        <w:rPr>
          <w:lang w:val="en-US"/>
        </w:rPr>
        <w:t>true</w:t>
      </w:r>
    </w:p>
    <w:p w:rsidR="00DB5E46" w:rsidRDefault="00DB5E4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189767" cy="33211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563" cy="333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5E46" w:rsidRDefault="00DB5E46">
      <w:r>
        <w:t xml:space="preserve">Все </w:t>
      </w:r>
      <w:proofErr w:type="spellStart"/>
      <w:r>
        <w:t>радиобаттоны</w:t>
      </w:r>
      <w:proofErr w:type="spellEnd"/>
      <w:r>
        <w:t xml:space="preserve"> которые мы создаем, по умолчанию, находятся в одной группе. То есть, из всех </w:t>
      </w:r>
      <w:proofErr w:type="spellStart"/>
      <w:r>
        <w:t>радиобаттонов</w:t>
      </w:r>
      <w:proofErr w:type="spellEnd"/>
      <w:r>
        <w:t xml:space="preserve">, которые мы создадим на окне, можно будет </w:t>
      </w:r>
      <w:r w:rsidR="0084395E">
        <w:t>выбрать только одно. Но что, если я хочу, чтобы у меня было две группы флагов?</w:t>
      </w:r>
    </w:p>
    <w:p w:rsidR="0084395E" w:rsidRDefault="0084395E">
      <w:r>
        <w:t xml:space="preserve">Для этого мне необходимо выставить им свойство </w:t>
      </w:r>
      <w:proofErr w:type="spellStart"/>
      <w:r>
        <w:rPr>
          <w:lang w:val="en-US"/>
        </w:rPr>
        <w:t>GroupName</w:t>
      </w:r>
      <w:proofErr w:type="spellEnd"/>
      <w:r>
        <w:t>. Все элементы, которые я хочу видеть в одной группе, должны иметь одно имя группы</w:t>
      </w:r>
    </w:p>
    <w:p w:rsidR="0084395E" w:rsidRDefault="0084395E">
      <w:pPr>
        <w:rPr>
          <w:lang w:val="en-US"/>
        </w:rPr>
      </w:pPr>
      <w:r w:rsidRPr="0084395E">
        <w:rPr>
          <w:noProof/>
          <w:lang w:eastAsia="ru-RU"/>
        </w:rPr>
        <w:drawing>
          <wp:inline distT="0" distB="0" distL="0" distR="0" wp14:anchorId="5AE43F91" wp14:editId="715CAC77">
            <wp:extent cx="3686689" cy="781159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95E" w:rsidRDefault="0084395E">
      <w:pPr>
        <w:rPr>
          <w:lang w:val="en-US"/>
        </w:rPr>
      </w:pPr>
      <w:r w:rsidRPr="0084395E">
        <w:rPr>
          <w:noProof/>
          <w:lang w:eastAsia="ru-RU"/>
        </w:rPr>
        <w:drawing>
          <wp:inline distT="0" distB="0" distL="0" distR="0" wp14:anchorId="0693D307" wp14:editId="68AD5E8B">
            <wp:extent cx="5601482" cy="84784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95E" w:rsidRDefault="0084395E">
      <w:r>
        <w:t>И тогда, я смогу выбрать по одному флагу из разных групп</w:t>
      </w:r>
    </w:p>
    <w:p w:rsidR="0084395E" w:rsidRPr="0084395E" w:rsidRDefault="0084395E">
      <w:r w:rsidRPr="0084395E">
        <w:rPr>
          <w:noProof/>
          <w:lang w:eastAsia="ru-RU"/>
        </w:rPr>
        <w:drawing>
          <wp:inline distT="0" distB="0" distL="0" distR="0" wp14:anchorId="169B5916" wp14:editId="283128DC">
            <wp:extent cx="2222139" cy="1775637"/>
            <wp:effectExtent l="76200" t="76200" r="140335" b="129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621" t="1629" r="3915" b="5559"/>
                    <a:stretch/>
                  </pic:blipFill>
                  <pic:spPr bwMode="auto">
                    <a:xfrm>
                      <a:off x="0" y="0"/>
                      <a:ext cx="2261204" cy="18068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3C47" w:rsidRPr="00D92C2A" w:rsidRDefault="00C53C47">
      <w:pPr>
        <w:rPr>
          <w:b/>
        </w:rPr>
      </w:pPr>
      <w:proofErr w:type="spellStart"/>
      <w:r>
        <w:rPr>
          <w:b/>
          <w:lang w:val="en-US"/>
        </w:rPr>
        <w:lastRenderedPageBreak/>
        <w:t>CheckBox</w:t>
      </w:r>
      <w:proofErr w:type="spellEnd"/>
    </w:p>
    <w:p w:rsidR="00DB5E46" w:rsidRDefault="00DB5E46">
      <w:r>
        <w:rPr>
          <w:lang w:val="en-US"/>
        </w:rPr>
        <w:t>Checkbox</w:t>
      </w:r>
      <w:r w:rsidRPr="00DB5E46">
        <w:t xml:space="preserve"> </w:t>
      </w:r>
      <w:r>
        <w:t xml:space="preserve">– флаг с множественным выбором (квадратный). </w:t>
      </w:r>
      <w:r w:rsidR="0084395E">
        <w:t>Работает точно также</w:t>
      </w:r>
      <w:r w:rsidR="00F978FD">
        <w:t>,</w:t>
      </w:r>
      <w:r w:rsidR="0084395E">
        <w:t xml:space="preserve"> как и </w:t>
      </w:r>
      <w:proofErr w:type="spellStart"/>
      <w:r w:rsidR="0084395E">
        <w:rPr>
          <w:lang w:val="en-US"/>
        </w:rPr>
        <w:t>RadioButton</w:t>
      </w:r>
      <w:proofErr w:type="spellEnd"/>
      <w:r w:rsidR="0084395E">
        <w:t xml:space="preserve">, те же события, </w:t>
      </w:r>
      <w:r w:rsidR="00F978FD">
        <w:t xml:space="preserve">тот же </w:t>
      </w:r>
      <w:proofErr w:type="spellStart"/>
      <w:r w:rsidR="00F978FD">
        <w:rPr>
          <w:lang w:val="en-US"/>
        </w:rPr>
        <w:t>IsChecked</w:t>
      </w:r>
      <w:proofErr w:type="spellEnd"/>
      <w:r w:rsidR="00F978FD">
        <w:t>, единственное – нет групп, так как это не нужно, тут и так можно выбрать все элементы.</w:t>
      </w:r>
    </w:p>
    <w:p w:rsidR="00F978FD" w:rsidRPr="0084395E" w:rsidRDefault="00F978FD">
      <w:r w:rsidRPr="00F978FD">
        <w:rPr>
          <w:noProof/>
          <w:lang w:eastAsia="ru-RU"/>
        </w:rPr>
        <w:drawing>
          <wp:inline distT="0" distB="0" distL="0" distR="0" wp14:anchorId="198036D8" wp14:editId="0BC5ACD8">
            <wp:extent cx="5518298" cy="320775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0404" cy="320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CF4" w:rsidRPr="00831BFA" w:rsidRDefault="00541CF4">
      <w:r>
        <w:rPr>
          <w:b/>
        </w:rPr>
        <w:t>Дополнительно</w:t>
      </w:r>
      <w:r w:rsidR="00831BFA">
        <w:rPr>
          <w:b/>
        </w:rPr>
        <w:t xml:space="preserve"> – работа с </w:t>
      </w:r>
      <w:r w:rsidR="00831BFA">
        <w:rPr>
          <w:b/>
          <w:lang w:val="en-US"/>
        </w:rPr>
        <w:t>sender</w:t>
      </w:r>
    </w:p>
    <w:p w:rsidR="00541CF4" w:rsidRPr="00F648BC" w:rsidRDefault="00F648BC">
      <w:r>
        <w:t xml:space="preserve">Вернемся к </w:t>
      </w:r>
      <w:proofErr w:type="spellStart"/>
      <w:r>
        <w:rPr>
          <w:lang w:val="en-US"/>
        </w:rPr>
        <w:t>RadioButton</w:t>
      </w:r>
      <w:proofErr w:type="spellEnd"/>
      <w:r w:rsidRPr="00F648BC">
        <w:t>-</w:t>
      </w:r>
      <w:proofErr w:type="spellStart"/>
      <w:r>
        <w:t>ам</w:t>
      </w:r>
      <w:proofErr w:type="spellEnd"/>
      <w:r>
        <w:t xml:space="preserve">. На этом примере мы видим, что логика этих двух методов у нас одна, меняется только сам объект события. Но мы с вами помним, что объект события хранится у нас в переменной </w:t>
      </w:r>
      <w:r>
        <w:rPr>
          <w:lang w:val="en-US"/>
        </w:rPr>
        <w:t>sender</w:t>
      </w:r>
      <w:r>
        <w:t xml:space="preserve">. Как же нам сохранить код так, чтобы вместо нескольких методов, для каждого </w:t>
      </w:r>
      <w:proofErr w:type="spellStart"/>
      <w:r>
        <w:rPr>
          <w:lang w:val="en-US"/>
        </w:rPr>
        <w:t>RadioButton</w:t>
      </w:r>
      <w:proofErr w:type="spellEnd"/>
      <w:r>
        <w:t xml:space="preserve"> отдельно, у нас был один метод?</w:t>
      </w:r>
    </w:p>
    <w:p w:rsidR="00F648BC" w:rsidRDefault="00F648BC">
      <w:r w:rsidRPr="00DB5E46">
        <w:rPr>
          <w:noProof/>
          <w:lang w:eastAsia="ru-RU"/>
        </w:rPr>
        <w:drawing>
          <wp:inline distT="0" distB="0" distL="0" distR="0" wp14:anchorId="0FDEA3EF" wp14:editId="6B43CCE8">
            <wp:extent cx="4220229" cy="150982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0453" cy="153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8BC" w:rsidRDefault="00F648BC">
      <w:r>
        <w:t xml:space="preserve">Необходимо сделать следующее – давайте приведем </w:t>
      </w:r>
      <w:r>
        <w:rPr>
          <w:lang w:val="en-US"/>
        </w:rPr>
        <w:t>sender</w:t>
      </w:r>
      <w:r>
        <w:t xml:space="preserve"> к типу данных </w:t>
      </w:r>
      <w:proofErr w:type="spellStart"/>
      <w:r>
        <w:rPr>
          <w:lang w:val="en-US"/>
        </w:rPr>
        <w:t>RadioButton</w:t>
      </w:r>
      <w:proofErr w:type="spellEnd"/>
      <w:r>
        <w:t xml:space="preserve"> и возьмем оттуда </w:t>
      </w:r>
      <w:r>
        <w:rPr>
          <w:lang w:val="en-US"/>
        </w:rPr>
        <w:t>Content</w:t>
      </w:r>
      <w:r>
        <w:t xml:space="preserve">. </w:t>
      </w:r>
    </w:p>
    <w:p w:rsidR="00F648BC" w:rsidRDefault="00F648BC">
      <w:r>
        <w:rPr>
          <w:noProof/>
          <w:lang w:eastAsia="ru-RU"/>
        </w:rPr>
        <w:drawing>
          <wp:inline distT="0" distB="0" distL="0" distR="0">
            <wp:extent cx="4359275" cy="9036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7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8BC" w:rsidRDefault="00F648BC">
      <w:r>
        <w:t xml:space="preserve">Сам метод, в котором мы работаем с </w:t>
      </w:r>
      <w:r>
        <w:rPr>
          <w:lang w:val="en-US"/>
        </w:rPr>
        <w:t>sender</w:t>
      </w:r>
      <w:r w:rsidRPr="00F648BC">
        <w:t xml:space="preserve"> (</w:t>
      </w:r>
      <w:proofErr w:type="spellStart"/>
      <w:r>
        <w:rPr>
          <w:lang w:val="en-US"/>
        </w:rPr>
        <w:t>AllRbs</w:t>
      </w:r>
      <w:proofErr w:type="spellEnd"/>
      <w:r w:rsidRPr="00F648BC">
        <w:t>_</w:t>
      </w:r>
      <w:r>
        <w:rPr>
          <w:lang w:val="en-US"/>
        </w:rPr>
        <w:t>Checked</w:t>
      </w:r>
      <w:r w:rsidRPr="00F648BC">
        <w:t>)</w:t>
      </w:r>
      <w:r>
        <w:t>, мы дадим как обработчик события</w:t>
      </w:r>
      <w:r w:rsidRPr="00F648BC">
        <w:t xml:space="preserve"> </w:t>
      </w:r>
      <w:r>
        <w:rPr>
          <w:lang w:val="en-US"/>
        </w:rPr>
        <w:t>Checked</w:t>
      </w:r>
      <w:r>
        <w:t xml:space="preserve"> и к первому, и ко второму флагу</w:t>
      </w:r>
    </w:p>
    <w:p w:rsidR="00F648BC" w:rsidRDefault="00F648BC">
      <w:r>
        <w:rPr>
          <w:noProof/>
          <w:lang w:eastAsia="ru-RU"/>
        </w:rPr>
        <w:lastRenderedPageBreak/>
        <w:drawing>
          <wp:inline distT="0" distB="0" distL="0" distR="0">
            <wp:extent cx="3721100" cy="531495"/>
            <wp:effectExtent l="0" t="0" r="0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8BC" w:rsidRDefault="00F648BC">
      <w:r>
        <w:t xml:space="preserve">Таким образом, код будет работать </w:t>
      </w:r>
      <w:proofErr w:type="gramStart"/>
      <w:r>
        <w:t>по разному</w:t>
      </w:r>
      <w:proofErr w:type="gramEnd"/>
      <w:r>
        <w:t xml:space="preserve"> в зависимости от объекта, вызвавшего событие, однако метод все еще будет един</w:t>
      </w:r>
    </w:p>
    <w:p w:rsidR="00F648BC" w:rsidRPr="00F648BC" w:rsidRDefault="00F648BC">
      <w:r w:rsidRPr="00DB5E46">
        <w:rPr>
          <w:noProof/>
          <w:lang w:eastAsia="ru-RU"/>
        </w:rPr>
        <w:drawing>
          <wp:inline distT="0" distB="0" distL="0" distR="0" wp14:anchorId="4B2163FB" wp14:editId="5B055FB6">
            <wp:extent cx="1801919" cy="1479307"/>
            <wp:effectExtent l="0" t="0" r="8255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1009" cy="153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E46">
        <w:rPr>
          <w:noProof/>
          <w:lang w:eastAsia="ru-RU"/>
        </w:rPr>
        <w:drawing>
          <wp:inline distT="0" distB="0" distL="0" distR="0" wp14:anchorId="5C3F3B23" wp14:editId="00CC9BDD">
            <wp:extent cx="1804710" cy="1481597"/>
            <wp:effectExtent l="0" t="0" r="508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1531" cy="15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8BC" w:rsidRPr="00F648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0ED"/>
    <w:rsid w:val="000827DA"/>
    <w:rsid w:val="001D2332"/>
    <w:rsid w:val="002F33CC"/>
    <w:rsid w:val="00301825"/>
    <w:rsid w:val="00335AAC"/>
    <w:rsid w:val="004C13FB"/>
    <w:rsid w:val="004E1394"/>
    <w:rsid w:val="00541CF4"/>
    <w:rsid w:val="00831BFA"/>
    <w:rsid w:val="00842BB9"/>
    <w:rsid w:val="0084395E"/>
    <w:rsid w:val="00A00F14"/>
    <w:rsid w:val="00BC09B9"/>
    <w:rsid w:val="00BC434D"/>
    <w:rsid w:val="00C53C47"/>
    <w:rsid w:val="00D92C2A"/>
    <w:rsid w:val="00DA2034"/>
    <w:rsid w:val="00DB428F"/>
    <w:rsid w:val="00DB5E46"/>
    <w:rsid w:val="00E87A31"/>
    <w:rsid w:val="00EA303C"/>
    <w:rsid w:val="00F648BC"/>
    <w:rsid w:val="00F660ED"/>
    <w:rsid w:val="00F9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9C86D"/>
  <w15:chartTrackingRefBased/>
  <w15:docId w15:val="{305BCD83-D10B-4725-94F1-DA0AFF6A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 Скорогудаева</cp:lastModifiedBy>
  <cp:revision>6</cp:revision>
  <dcterms:created xsi:type="dcterms:W3CDTF">2023-01-04T21:27:00Z</dcterms:created>
  <dcterms:modified xsi:type="dcterms:W3CDTF">2023-08-05T10:06:00Z</dcterms:modified>
</cp:coreProperties>
</file>