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9A5332">
      <w:pPr>
        <w:rPr>
          <w:b/>
        </w:rPr>
      </w:pPr>
      <w:r>
        <w:rPr>
          <w:b/>
        </w:rPr>
        <w:t>Добавление данных в БД</w:t>
      </w:r>
    </w:p>
    <w:p w:rsidR="00E05CE2" w:rsidRPr="00863D98" w:rsidRDefault="00E05CE2" w:rsidP="00E05CE2">
      <w:r w:rsidRPr="00E05CE2">
        <w:t>Сейчас наша таблица только отображает данные. Давайте научимся добавлять</w:t>
      </w:r>
      <w:r w:rsidR="0027128E">
        <w:t>, изменять и удалять</w:t>
      </w:r>
      <w:r w:rsidRPr="00E05CE2">
        <w:t xml:space="preserve"> данные в базу данных, чтобы </w:t>
      </w:r>
      <w:r w:rsidR="0027128E">
        <w:t xml:space="preserve">все изменения сразу были в </w:t>
      </w:r>
      <w:proofErr w:type="spellStart"/>
      <w:r w:rsidR="0027128E">
        <w:t>бд</w:t>
      </w:r>
      <w:proofErr w:type="spellEnd"/>
    </w:p>
    <w:p w:rsidR="00E05CE2" w:rsidRPr="00E05CE2" w:rsidRDefault="00E05CE2" w:rsidP="00E05CE2">
      <w:r w:rsidRPr="00E05CE2">
        <w:t>У нас есть пример – база данных с цветами и людьми с любимыми цветами и таблица, которая отображает цвета из БД</w:t>
      </w:r>
    </w:p>
    <w:p w:rsidR="00E05CE2" w:rsidRDefault="00E05CE2" w:rsidP="00E05CE2">
      <w:r w:rsidRPr="00E05CE2">
        <w:rPr>
          <w:noProof/>
          <w:lang w:eastAsia="ru-RU"/>
        </w:rPr>
        <w:drawing>
          <wp:inline distT="0" distB="0" distL="0" distR="0" wp14:anchorId="0BFFA49E" wp14:editId="628D9A3E">
            <wp:extent cx="1962424" cy="2791215"/>
            <wp:effectExtent l="0" t="0" r="0" b="952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E2" w:rsidRPr="00E05CE2" w:rsidRDefault="00E05CE2" w:rsidP="00E05CE2">
      <w:r w:rsidRPr="00E05CE2">
        <w:t>Мы хотим добавлять новые цвета, так что создадим текстовое поле, куда мы будем вписывать названия цветов. Также создадим кнопку, по которой будет происходить добавление</w:t>
      </w:r>
    </w:p>
    <w:p w:rsidR="009A5332" w:rsidRDefault="00E05CE2" w:rsidP="00E05CE2">
      <w:r w:rsidRPr="00E05CE2">
        <w:t xml:space="preserve">Текстовое поле я назову </w:t>
      </w:r>
      <w:proofErr w:type="spellStart"/>
      <w:r w:rsidRPr="00E05CE2">
        <w:t>NameTbx</w:t>
      </w:r>
      <w:proofErr w:type="spellEnd"/>
      <w:r w:rsidRPr="00E05CE2">
        <w:t xml:space="preserve">. Таблицу я назову </w:t>
      </w:r>
      <w:proofErr w:type="spellStart"/>
      <w:r w:rsidRPr="00E05CE2">
        <w:t>ColourDgr</w:t>
      </w:r>
      <w:proofErr w:type="spellEnd"/>
      <w:r w:rsidRPr="00E05CE2">
        <w:t>.</w:t>
      </w:r>
    </w:p>
    <w:p w:rsidR="00576A52" w:rsidRDefault="00863D98" w:rsidP="00E05CE2">
      <w:pPr>
        <w:rPr>
          <w:lang w:val="en-US"/>
        </w:rPr>
      </w:pPr>
      <w:r w:rsidRPr="00863D98">
        <w:rPr>
          <w:lang w:val="en-US"/>
        </w:rPr>
        <w:drawing>
          <wp:inline distT="0" distB="0" distL="0" distR="0" wp14:anchorId="4492B099" wp14:editId="456F28A3">
            <wp:extent cx="5940425" cy="3462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98" w:rsidRPr="00863D98" w:rsidRDefault="00863D98" w:rsidP="009B0D15">
      <w:r>
        <w:t xml:space="preserve">Так как </w:t>
      </w:r>
      <w:r w:rsidRPr="00863D98">
        <w:t xml:space="preserve">все подгружаемые данные из </w:t>
      </w:r>
      <w:proofErr w:type="spellStart"/>
      <w:r>
        <w:rPr>
          <w:lang w:val="en-US"/>
        </w:rPr>
        <w:t>EntityFramework</w:t>
      </w:r>
      <w:proofErr w:type="spellEnd"/>
      <w:r>
        <w:t xml:space="preserve"> это чисто работа с листами (тот же </w:t>
      </w:r>
      <w:r>
        <w:rPr>
          <w:lang w:val="en-US"/>
        </w:rPr>
        <w:t>Add</w:t>
      </w:r>
      <w:r w:rsidRPr="00863D98">
        <w:t>,</w:t>
      </w:r>
      <w:r>
        <w:t xml:space="preserve"> тот же </w:t>
      </w:r>
      <w:r>
        <w:rPr>
          <w:lang w:val="en-US"/>
        </w:rPr>
        <w:t>Remove</w:t>
      </w:r>
      <w:r w:rsidRPr="00863D98">
        <w:t>)</w:t>
      </w:r>
      <w:r>
        <w:t xml:space="preserve">, то я подумала, что разделять </w:t>
      </w:r>
      <w:r>
        <w:rPr>
          <w:lang w:val="en-US"/>
        </w:rPr>
        <w:t>CRUD</w:t>
      </w:r>
      <w:r>
        <w:t xml:space="preserve"> операции на 3 файла не имеет смысла, так что разберем сразу в одном каждую функцию – добавление, изменение и удаление</w:t>
      </w:r>
    </w:p>
    <w:p w:rsidR="009B0D15" w:rsidRPr="009B0D15" w:rsidRDefault="009B0D15" w:rsidP="009B0D15">
      <w:r w:rsidRPr="009B0D15">
        <w:lastRenderedPageBreak/>
        <w:t xml:space="preserve">Основа приложения будет такая же – подключаем </w:t>
      </w:r>
      <w:r w:rsidR="00863D98">
        <w:rPr>
          <w:lang w:val="en-US"/>
        </w:rPr>
        <w:t>Entities</w:t>
      </w:r>
      <w:r w:rsidRPr="009B0D15">
        <w:t xml:space="preserve">, </w:t>
      </w:r>
      <w:r w:rsidR="00863D98">
        <w:t xml:space="preserve">берем из него нужную нам табличку, преобразовываем его в лист и пихаем в </w:t>
      </w:r>
      <w:proofErr w:type="spellStart"/>
      <w:r w:rsidR="00863D98">
        <w:t>датагрид</w:t>
      </w:r>
      <w:proofErr w:type="spellEnd"/>
      <w:r w:rsidRPr="009B0D15">
        <w:t>. Плюс обработаем нажатие на</w:t>
      </w:r>
      <w:r w:rsidR="00863D98">
        <w:t xml:space="preserve"> все три кнопки</w:t>
      </w:r>
    </w:p>
    <w:p w:rsidR="009B0D15" w:rsidRDefault="00863D98" w:rsidP="00E05CE2">
      <w:r>
        <w:rPr>
          <w:noProof/>
          <w:lang w:eastAsia="ru-RU"/>
        </w:rPr>
        <w:drawing>
          <wp:inline distT="0" distB="0" distL="0" distR="0">
            <wp:extent cx="5943600" cy="43891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D15" w:rsidRDefault="00863D98" w:rsidP="00E05CE2">
      <w:r>
        <w:t xml:space="preserve">Напомню, </w:t>
      </w:r>
      <w:r>
        <w:rPr>
          <w:b/>
        </w:rPr>
        <w:t>работа та же, как с листами.</w:t>
      </w:r>
      <w:r>
        <w:t xml:space="preserve"> </w:t>
      </w:r>
    </w:p>
    <w:p w:rsidR="00863D98" w:rsidRDefault="00863D98" w:rsidP="00E05CE2">
      <w:r>
        <w:rPr>
          <w:b/>
        </w:rPr>
        <w:t>Добавление</w:t>
      </w:r>
    </w:p>
    <w:p w:rsidR="00863D98" w:rsidRPr="00863D98" w:rsidRDefault="00863D98" w:rsidP="00E05CE2">
      <w:r>
        <w:t xml:space="preserve">Для добавления нам нужно создать новый </w:t>
      </w:r>
      <w:proofErr w:type="spellStart"/>
      <w:r>
        <w:rPr>
          <w:lang w:val="en-US"/>
        </w:rPr>
        <w:t>colour</w:t>
      </w:r>
      <w:proofErr w:type="spellEnd"/>
      <w:r>
        <w:t xml:space="preserve"> и наполнить его данными. После наполнения, его нужно добавить внутрь таблицы. С таблицей мы взаимодействовали через </w:t>
      </w:r>
      <w:proofErr w:type="gramStart"/>
      <w:r>
        <w:rPr>
          <w:lang w:val="en-US"/>
        </w:rPr>
        <w:t>context</w:t>
      </w:r>
      <w:r w:rsidRPr="00863D98">
        <w:t>.</w:t>
      </w:r>
      <w:proofErr w:type="spellStart"/>
      <w:r>
        <w:rPr>
          <w:lang w:val="en-US"/>
        </w:rPr>
        <w:t>colour</w:t>
      </w:r>
      <w:proofErr w:type="spellEnd"/>
      <w:proofErr w:type="gramEnd"/>
      <w:r>
        <w:t xml:space="preserve">, так что если я хочу что-то добавить туда, нужно написать </w:t>
      </w:r>
      <w:r>
        <w:rPr>
          <w:lang w:val="en-US"/>
        </w:rPr>
        <w:t>context</w:t>
      </w:r>
      <w:r w:rsidRPr="00863D98">
        <w:t>.</w:t>
      </w:r>
      <w:proofErr w:type="spellStart"/>
      <w:r>
        <w:rPr>
          <w:lang w:val="en-US"/>
        </w:rPr>
        <w:t>colour</w:t>
      </w:r>
      <w:proofErr w:type="spellEnd"/>
      <w:r w:rsidRPr="00863D98">
        <w:t>.</w:t>
      </w:r>
      <w:r>
        <w:rPr>
          <w:lang w:val="en-US"/>
        </w:rPr>
        <w:t>Add</w:t>
      </w:r>
      <w:r w:rsidRPr="00863D98">
        <w:t>(</w:t>
      </w:r>
      <w:proofErr w:type="spellStart"/>
      <w:r>
        <w:t>обьект</w:t>
      </w:r>
      <w:proofErr w:type="spellEnd"/>
      <w:r>
        <w:t xml:space="preserve"> который добавляем)</w:t>
      </w:r>
      <w:r w:rsidRPr="00863D98">
        <w:t>;</w:t>
      </w:r>
    </w:p>
    <w:p w:rsidR="00863D98" w:rsidRDefault="00863D98" w:rsidP="00E05CE2">
      <w:r>
        <w:rPr>
          <w:lang w:val="en-US"/>
        </w:rPr>
        <w:t>ID</w:t>
      </w:r>
      <w:r w:rsidRPr="00863D98">
        <w:t xml:space="preserve"> </w:t>
      </w:r>
      <w:r>
        <w:t xml:space="preserve">прописывать не нужно, </w:t>
      </w:r>
      <w:r>
        <w:rPr>
          <w:lang w:val="en-US"/>
        </w:rPr>
        <w:t>id</w:t>
      </w:r>
      <w:r>
        <w:t xml:space="preserve"> пропишется самостоятельно, как только пойдет в базу данных</w:t>
      </w:r>
    </w:p>
    <w:p w:rsidR="00863D98" w:rsidRDefault="00863D98" w:rsidP="00E05CE2">
      <w:r>
        <w:rPr>
          <w:noProof/>
          <w:lang w:eastAsia="ru-RU"/>
        </w:rPr>
        <w:drawing>
          <wp:inline distT="0" distB="0" distL="0" distR="0">
            <wp:extent cx="5114925" cy="17907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3D98" w:rsidRDefault="00863D98" w:rsidP="00E05CE2">
      <w:r>
        <w:t xml:space="preserve">После добавления, внесенные изменения нужно сохранить. Для этого у нашей переменной </w:t>
      </w:r>
      <w:r>
        <w:rPr>
          <w:lang w:val="en-US"/>
        </w:rPr>
        <w:t>context</w:t>
      </w:r>
      <w:r>
        <w:t xml:space="preserve">, коей является вся </w:t>
      </w:r>
      <w:proofErr w:type="spellStart"/>
      <w:r>
        <w:t>бд</w:t>
      </w:r>
      <w:proofErr w:type="spellEnd"/>
      <w:r>
        <w:t xml:space="preserve">, есть </w:t>
      </w:r>
      <w:r w:rsidR="00696086">
        <w:t xml:space="preserve">метод </w:t>
      </w:r>
      <w:proofErr w:type="spellStart"/>
      <w:r w:rsidR="00696086">
        <w:rPr>
          <w:lang w:val="en-US"/>
        </w:rPr>
        <w:t>SaveChanges</w:t>
      </w:r>
      <w:proofErr w:type="spellEnd"/>
      <w:r w:rsidR="00696086">
        <w:t xml:space="preserve">, по факту, «сохранить все внесенные </w:t>
      </w:r>
      <w:r w:rsidR="00696086">
        <w:lastRenderedPageBreak/>
        <w:t xml:space="preserve">изменения». После сохранения, нужно еще обновить само содержимое </w:t>
      </w:r>
      <w:proofErr w:type="spellStart"/>
      <w:r w:rsidR="00696086">
        <w:t>датагрида</w:t>
      </w:r>
      <w:proofErr w:type="spellEnd"/>
      <w:r w:rsidR="00696086">
        <w:t xml:space="preserve">, так что мы снова пропишем </w:t>
      </w:r>
      <w:proofErr w:type="spellStart"/>
      <w:r w:rsidR="00696086">
        <w:rPr>
          <w:lang w:val="en-US"/>
        </w:rPr>
        <w:t>ItemsSource</w:t>
      </w:r>
      <w:proofErr w:type="spellEnd"/>
      <w:r w:rsidR="00696086">
        <w:t xml:space="preserve"> для нашей таблички</w:t>
      </w:r>
    </w:p>
    <w:p w:rsidR="00696086" w:rsidRDefault="00696086" w:rsidP="00E05CE2">
      <w:r>
        <w:rPr>
          <w:noProof/>
          <w:lang w:eastAsia="ru-RU"/>
        </w:rPr>
        <w:drawing>
          <wp:inline distT="0" distB="0" distL="0" distR="0">
            <wp:extent cx="5288915" cy="1082675"/>
            <wp:effectExtent l="0" t="0" r="698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86" w:rsidRDefault="00696086" w:rsidP="00E05CE2">
      <w:r>
        <w:t>И добавление уже будет работать</w:t>
      </w:r>
      <w:r>
        <w:br/>
      </w:r>
      <w:r w:rsidRPr="00696086">
        <w:drawing>
          <wp:inline distT="0" distB="0" distL="0" distR="0" wp14:anchorId="1CC80255" wp14:editId="45DE203B">
            <wp:extent cx="2985291" cy="2026462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987" cy="206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86" w:rsidRDefault="00696086" w:rsidP="00E05CE2">
      <w:r>
        <w:rPr>
          <w:b/>
        </w:rPr>
        <w:t>Удаление</w:t>
      </w:r>
    </w:p>
    <w:p w:rsidR="00696086" w:rsidRDefault="00696086" w:rsidP="00E05CE2">
      <w:r>
        <w:t xml:space="preserve">Если мы говорим про удаление, значит нам нужно выбрать какой-то </w:t>
      </w:r>
      <w:proofErr w:type="spellStart"/>
      <w:r>
        <w:t>обьект</w:t>
      </w:r>
      <w:proofErr w:type="spellEnd"/>
      <w:r>
        <w:t xml:space="preserve"> в табличке, который мы будем удалять. Выбранный </w:t>
      </w:r>
      <w:proofErr w:type="spellStart"/>
      <w:r>
        <w:t>обьект</w:t>
      </w:r>
      <w:proofErr w:type="spellEnd"/>
      <w:r>
        <w:t xml:space="preserve"> – свойство </w:t>
      </w:r>
      <w:proofErr w:type="spellStart"/>
      <w:r>
        <w:rPr>
          <w:lang w:val="en-US"/>
        </w:rPr>
        <w:t>SelectedItem</w:t>
      </w:r>
      <w:proofErr w:type="spellEnd"/>
      <w:r>
        <w:rPr>
          <w:lang w:val="en-US"/>
        </w:rPr>
        <w:t xml:space="preserve"> </w:t>
      </w:r>
      <w:r>
        <w:t xml:space="preserve">из нашего </w:t>
      </w:r>
      <w:proofErr w:type="spellStart"/>
      <w:r>
        <w:t>датагрида</w:t>
      </w:r>
      <w:proofErr w:type="spellEnd"/>
      <w:r>
        <w:t>.</w:t>
      </w:r>
    </w:p>
    <w:p w:rsidR="00696086" w:rsidRDefault="00696086" w:rsidP="00E05CE2">
      <w:r>
        <w:t xml:space="preserve">Для начала проверим, точно ли у нас выбран какой-то </w:t>
      </w:r>
      <w:proofErr w:type="spellStart"/>
      <w:r>
        <w:t>обьект</w:t>
      </w:r>
      <w:proofErr w:type="spellEnd"/>
      <w:r>
        <w:t xml:space="preserve">. Если ничего не выбрано, значит </w:t>
      </w:r>
      <w:proofErr w:type="spellStart"/>
      <w:r>
        <w:rPr>
          <w:lang w:val="en-US"/>
        </w:rPr>
        <w:t>SelectedItem</w:t>
      </w:r>
      <w:proofErr w:type="spellEnd"/>
      <w:r>
        <w:t xml:space="preserve"> равен </w:t>
      </w:r>
      <w:r>
        <w:rPr>
          <w:lang w:val="en-US"/>
        </w:rPr>
        <w:t>null</w:t>
      </w:r>
      <w:r>
        <w:t xml:space="preserve">, а нам как раз это </w:t>
      </w:r>
      <w:r w:rsidRPr="00696086">
        <w:rPr>
          <w:b/>
        </w:rPr>
        <w:t>НЕ</w:t>
      </w:r>
      <w:r>
        <w:t xml:space="preserve"> нужно</w:t>
      </w:r>
    </w:p>
    <w:p w:rsidR="00696086" w:rsidRDefault="00696086" w:rsidP="00E05CE2">
      <w:pPr>
        <w:rPr>
          <w:lang w:val="en-US"/>
        </w:rPr>
      </w:pPr>
      <w:r w:rsidRPr="00696086">
        <w:rPr>
          <w:lang w:val="en-US"/>
        </w:rPr>
        <w:drawing>
          <wp:inline distT="0" distB="0" distL="0" distR="0" wp14:anchorId="4707AC9F" wp14:editId="264476C2">
            <wp:extent cx="5229955" cy="160995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86" w:rsidRDefault="00696086" w:rsidP="00E05CE2">
      <w:r>
        <w:t xml:space="preserve">Если все хорошо, тогда возьмем наш выбранный элемент </w:t>
      </w:r>
      <w:r>
        <w:rPr>
          <w:b/>
        </w:rPr>
        <w:t xml:space="preserve">как </w:t>
      </w:r>
      <w:proofErr w:type="spellStart"/>
      <w:r>
        <w:rPr>
          <w:b/>
          <w:lang w:val="en-US"/>
        </w:rPr>
        <w:t>colour</w:t>
      </w:r>
      <w:proofErr w:type="spellEnd"/>
      <w:r>
        <w:t xml:space="preserve"> (у вас – как </w:t>
      </w:r>
      <w:r w:rsidRPr="00696086">
        <w:t>&lt;</w:t>
      </w:r>
      <w:r>
        <w:t>вставьте название вашей таблицы</w:t>
      </w:r>
      <w:r w:rsidRPr="00696086">
        <w:t>&gt;</w:t>
      </w:r>
      <w:r>
        <w:t xml:space="preserve">), и при помощи </w:t>
      </w:r>
      <w:r>
        <w:rPr>
          <w:lang w:val="en-US"/>
        </w:rPr>
        <w:t>Remove</w:t>
      </w:r>
      <w:r>
        <w:t xml:space="preserve"> уберем его из таблицы.</w:t>
      </w:r>
    </w:p>
    <w:p w:rsidR="00696086" w:rsidRDefault="00696086" w:rsidP="00E05CE2">
      <w:pPr>
        <w:rPr>
          <w:lang w:val="en-US"/>
        </w:rPr>
      </w:pPr>
      <w:r>
        <w:t xml:space="preserve">Напомню, если я хочу убрать объект из листа, я пишу </w:t>
      </w:r>
      <w:proofErr w:type="spellStart"/>
      <w:proofErr w:type="gramStart"/>
      <w:r>
        <w:t>мойлист</w:t>
      </w:r>
      <w:proofErr w:type="spellEnd"/>
      <w:r w:rsidRPr="00696086">
        <w:t>.</w:t>
      </w:r>
      <w:r>
        <w:rPr>
          <w:lang w:val="en-US"/>
        </w:rPr>
        <w:t>Remove</w:t>
      </w:r>
      <w:proofErr w:type="gramEnd"/>
      <w:r w:rsidRPr="00696086">
        <w:t>(</w:t>
      </w:r>
      <w:proofErr w:type="spellStart"/>
      <w:r>
        <w:t>элементкоторыйубираю</w:t>
      </w:r>
      <w:proofErr w:type="spellEnd"/>
      <w:r w:rsidRPr="00696086">
        <w:t>)</w:t>
      </w:r>
      <w:r>
        <w:t xml:space="preserve">. Так как наши таблицы - это тоже по факту листы, то тут так же, возьмем табличку из переменной </w:t>
      </w:r>
      <w:r>
        <w:rPr>
          <w:lang w:val="en-US"/>
        </w:rPr>
        <w:t>context</w:t>
      </w:r>
      <w:r>
        <w:t xml:space="preserve"> и оттуда уберем выбранный элемент</w:t>
      </w:r>
    </w:p>
    <w:p w:rsidR="00696086" w:rsidRDefault="00696086" w:rsidP="00E05CE2">
      <w:pPr>
        <w:rPr>
          <w:lang w:val="en-US"/>
        </w:rPr>
      </w:pPr>
      <w:r w:rsidRPr="00696086">
        <w:rPr>
          <w:lang w:val="en-US"/>
        </w:rPr>
        <w:drawing>
          <wp:inline distT="0" distB="0" distL="0" distR="0" wp14:anchorId="12B6B582" wp14:editId="1C741E35">
            <wp:extent cx="5077534" cy="724001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86" w:rsidRDefault="00696086" w:rsidP="00E05CE2"/>
    <w:p w:rsidR="00696086" w:rsidRDefault="00696086" w:rsidP="00E05CE2">
      <w:r>
        <w:lastRenderedPageBreak/>
        <w:t>Как всегда, не забываем в конце про сохранение изменений и обновление таблицы, без этого ничего не получится</w:t>
      </w:r>
    </w:p>
    <w:p w:rsidR="00696086" w:rsidRDefault="00696086" w:rsidP="00E05CE2">
      <w:r w:rsidRPr="00696086">
        <w:drawing>
          <wp:inline distT="0" distB="0" distL="0" distR="0" wp14:anchorId="5B75BADC" wp14:editId="23DD684A">
            <wp:extent cx="4601217" cy="733527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6D6" w:rsidRDefault="00F536D6" w:rsidP="00E05CE2">
      <w:r>
        <w:t>И удаление также будет работать</w:t>
      </w:r>
    </w:p>
    <w:p w:rsidR="00F536D6" w:rsidRDefault="00F536D6" w:rsidP="00E05CE2">
      <w:r w:rsidRPr="00F536D6">
        <w:drawing>
          <wp:inline distT="0" distB="0" distL="0" distR="0" wp14:anchorId="0D4CE160" wp14:editId="0A4A8568">
            <wp:extent cx="2694937" cy="2356636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686" cy="23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AB" w:rsidRDefault="00EB7CAB" w:rsidP="00E05CE2">
      <w:pPr>
        <w:rPr>
          <w:b/>
        </w:rPr>
      </w:pPr>
      <w:r>
        <w:rPr>
          <w:b/>
        </w:rPr>
        <w:t>Изменение</w:t>
      </w:r>
    </w:p>
    <w:p w:rsidR="00EB7CAB" w:rsidRDefault="00EB7CAB" w:rsidP="00E05CE2">
      <w:r>
        <w:t xml:space="preserve">Для изменения нужно сделать один предварительный шаг – выгрузить данные из выбранного элемента в текстовые поля. Чтобы я нажала, а цвет в </w:t>
      </w:r>
      <w:proofErr w:type="spellStart"/>
      <w:r>
        <w:t>текстбоксе</w:t>
      </w:r>
      <w:proofErr w:type="spellEnd"/>
      <w:r>
        <w:t xml:space="preserve"> появился. Так мы сможем быстрее менять данные и опечатки, нежели вручную переписывать все данные из поля</w:t>
      </w:r>
    </w:p>
    <w:p w:rsidR="00EB7CAB" w:rsidRDefault="00EB7CAB" w:rsidP="00E05CE2">
      <w:pPr>
        <w:rPr>
          <w:lang w:val="en-US"/>
        </w:rPr>
      </w:pPr>
      <w:r>
        <w:t xml:space="preserve">Для этого обработаем событие «Выбор изменен» у </w:t>
      </w:r>
      <w:proofErr w:type="spellStart"/>
      <w:r>
        <w:t>датагрида</w:t>
      </w:r>
      <w:proofErr w:type="spellEnd"/>
      <w:r>
        <w:t xml:space="preserve">. Просто дважды в </w:t>
      </w:r>
      <w:proofErr w:type="spellStart"/>
      <w:r>
        <w:rPr>
          <w:lang w:val="en-US"/>
        </w:rPr>
        <w:t>xaml</w:t>
      </w:r>
      <w:proofErr w:type="spellEnd"/>
      <w:r>
        <w:t xml:space="preserve"> нажмите по нему, и у вас появится событие </w:t>
      </w:r>
      <w:proofErr w:type="spellStart"/>
      <w:r>
        <w:rPr>
          <w:lang w:val="en-US"/>
        </w:rPr>
        <w:t>SelectionChanged</w:t>
      </w:r>
      <w:proofErr w:type="spellEnd"/>
      <w:r>
        <w:t>. Внутри также нужно сделать проверку, точно ли что-то выбрано, как это было в удалении, а потом взять этот выбранный элемент и записать его в переменную</w:t>
      </w:r>
    </w:p>
    <w:p w:rsidR="00EB7CAB" w:rsidRDefault="00EB7CAB" w:rsidP="00E05CE2">
      <w:pPr>
        <w:rPr>
          <w:lang w:val="en-US"/>
        </w:rPr>
      </w:pPr>
      <w:r w:rsidRPr="00EB7CAB">
        <w:rPr>
          <w:lang w:val="en-US"/>
        </w:rPr>
        <w:drawing>
          <wp:inline distT="0" distB="0" distL="0" distR="0" wp14:anchorId="0CEEF15E" wp14:editId="169178EA">
            <wp:extent cx="5940425" cy="1189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CAB" w:rsidRDefault="00EB7CAB" w:rsidP="00E05CE2">
      <w:pPr>
        <w:rPr>
          <w:lang w:val="en-US"/>
        </w:rPr>
      </w:pPr>
      <w:r w:rsidRPr="00EB7CAB">
        <w:t>Если мы взяли выбранный элемент как нашу модель, значит у нас есть доступ к</w:t>
      </w:r>
      <w:r>
        <w:t xml:space="preserve"> каждому пункту в нашей модели, таким как имя, </w:t>
      </w:r>
      <w:r>
        <w:rPr>
          <w:lang w:val="en-US"/>
        </w:rPr>
        <w:t>id</w:t>
      </w:r>
      <w:r w:rsidRPr="00EB7CAB">
        <w:t xml:space="preserve"> </w:t>
      </w:r>
      <w:r>
        <w:t>и прочее. Все эти поля можно выгрузить в текстовые поля</w:t>
      </w:r>
    </w:p>
    <w:p w:rsidR="00EB7CAB" w:rsidRDefault="00EB7CAB" w:rsidP="00E05CE2">
      <w:r>
        <w:rPr>
          <w:noProof/>
          <w:lang w:eastAsia="ru-RU"/>
        </w:rPr>
        <w:drawing>
          <wp:inline distT="0" distB="0" distL="0" distR="0">
            <wp:extent cx="4074795" cy="59245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9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964" w:rsidRDefault="00551964" w:rsidP="00E05CE2">
      <w:r>
        <w:lastRenderedPageBreak/>
        <w:t>Это даст нам вот такой результат</w:t>
      </w:r>
      <w:r>
        <w:br/>
      </w:r>
      <w:r w:rsidRPr="00551964">
        <w:drawing>
          <wp:inline distT="0" distB="0" distL="0" distR="0" wp14:anchorId="44F2585A" wp14:editId="181C2E1C">
            <wp:extent cx="1714739" cy="2657846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1964">
        <w:drawing>
          <wp:inline distT="0" distB="0" distL="0" distR="0" wp14:anchorId="6B992681" wp14:editId="278582B0">
            <wp:extent cx="1375258" cy="265366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9070" cy="266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964" w:rsidRDefault="00551964" w:rsidP="00E05CE2">
      <w:r>
        <w:t xml:space="preserve">И в изменении нужно сделать все тоже самое, но последнюю строчку выполнить наоборот: также проверить на пустоту, также взять выбранный элемент, но вместо запихивания информации ИЗ элемента В </w:t>
      </w:r>
      <w:proofErr w:type="spellStart"/>
      <w:r>
        <w:t>текстбокс</w:t>
      </w:r>
      <w:proofErr w:type="spellEnd"/>
      <w:r>
        <w:t xml:space="preserve">, сделать наоборот – ИЗ </w:t>
      </w:r>
      <w:proofErr w:type="spellStart"/>
      <w:r>
        <w:t>текстбокса</w:t>
      </w:r>
      <w:proofErr w:type="spellEnd"/>
      <w:r>
        <w:t xml:space="preserve"> </w:t>
      </w:r>
      <w:proofErr w:type="gramStart"/>
      <w:r>
        <w:t>В</w:t>
      </w:r>
      <w:proofErr w:type="gramEnd"/>
      <w:r>
        <w:t xml:space="preserve"> элемент</w:t>
      </w:r>
    </w:p>
    <w:p w:rsidR="00551964" w:rsidRDefault="00551964" w:rsidP="00E05CE2">
      <w:r w:rsidRPr="00551964">
        <w:drawing>
          <wp:inline distT="0" distB="0" distL="0" distR="0" wp14:anchorId="01D409C6" wp14:editId="5C767279">
            <wp:extent cx="4025935" cy="15079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2609" cy="15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964" w:rsidRDefault="00551964" w:rsidP="00E05CE2">
      <w:r>
        <w:t>Не забываем сохранять данные</w:t>
      </w:r>
    </w:p>
    <w:p w:rsidR="00551964" w:rsidRDefault="00551964" w:rsidP="00E05CE2">
      <w:r w:rsidRPr="00551964">
        <w:drawing>
          <wp:inline distT="0" distB="0" distL="0" distR="0" wp14:anchorId="2CECC12D" wp14:editId="21557077">
            <wp:extent cx="4020111" cy="828791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55" w:rsidRDefault="00C75055" w:rsidP="00E05CE2">
      <w:r>
        <w:t>И изменения также будут работать</w:t>
      </w:r>
    </w:p>
    <w:p w:rsidR="00C75055" w:rsidRDefault="00C75055" w:rsidP="00E05CE2">
      <w:r w:rsidRPr="00C75055">
        <w:drawing>
          <wp:inline distT="0" distB="0" distL="0" distR="0" wp14:anchorId="08D64B79" wp14:editId="0FFA97DB">
            <wp:extent cx="3163255" cy="233354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598" cy="235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55" w:rsidRDefault="00C75055" w:rsidP="00E05CE2">
      <w:r>
        <w:lastRenderedPageBreak/>
        <w:t xml:space="preserve">Либо вообще не парьтесь над выгрузкой, если это простые таблички без множественных связей, и меняйте все в табличке. Для этого вам НЕ понадобится метод </w:t>
      </w:r>
      <w:proofErr w:type="spellStart"/>
      <w:r>
        <w:rPr>
          <w:lang w:val="en-US"/>
        </w:rPr>
        <w:t>SelectionChanged</w:t>
      </w:r>
      <w:proofErr w:type="spellEnd"/>
      <w:r>
        <w:t>, НЕ понадобится текстовое поле, а сам код при кнопке изменения будет выглядеть так</w:t>
      </w:r>
      <w:r>
        <w:br/>
      </w:r>
      <w:r w:rsidRPr="00C75055">
        <w:drawing>
          <wp:inline distT="0" distB="0" distL="0" distR="0" wp14:anchorId="2D9FD24A" wp14:editId="34412F30">
            <wp:extent cx="5201376" cy="120984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55" w:rsidRPr="00C75055" w:rsidRDefault="00C75055" w:rsidP="00E05CE2">
      <w:r>
        <w:t xml:space="preserve">Все потому, что </w:t>
      </w:r>
      <w:proofErr w:type="spellStart"/>
      <w:r>
        <w:t>датагрид</w:t>
      </w:r>
      <w:proofErr w:type="spellEnd"/>
      <w:r>
        <w:t xml:space="preserve"> и так связан с таблицей, и сам вносит все изменения внутрь каждого </w:t>
      </w:r>
      <w:proofErr w:type="spellStart"/>
      <w:r>
        <w:t>обьекта</w:t>
      </w:r>
      <w:proofErr w:type="spellEnd"/>
      <w:r>
        <w:t>. Все изменения потом нужно просто сохранить</w:t>
      </w:r>
      <w:bookmarkStart w:id="0" w:name="_GoBack"/>
      <w:bookmarkEnd w:id="0"/>
    </w:p>
    <w:sectPr w:rsidR="00C75055" w:rsidRPr="00C75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51C"/>
    <w:rsid w:val="00097AD4"/>
    <w:rsid w:val="001D2332"/>
    <w:rsid w:val="0027128E"/>
    <w:rsid w:val="0028651C"/>
    <w:rsid w:val="00551964"/>
    <w:rsid w:val="00576A52"/>
    <w:rsid w:val="00696086"/>
    <w:rsid w:val="00863D98"/>
    <w:rsid w:val="009A5332"/>
    <w:rsid w:val="009B0D15"/>
    <w:rsid w:val="00C75055"/>
    <w:rsid w:val="00E05CE2"/>
    <w:rsid w:val="00E87A31"/>
    <w:rsid w:val="00EB7CAB"/>
    <w:rsid w:val="00F5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6C769"/>
  <w15:chartTrackingRefBased/>
  <w15:docId w15:val="{F2B6DBF7-13B6-4465-A550-90894DBF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0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7</cp:revision>
  <dcterms:created xsi:type="dcterms:W3CDTF">2023-03-12T10:23:00Z</dcterms:created>
  <dcterms:modified xsi:type="dcterms:W3CDTF">2024-03-10T01:03:00Z</dcterms:modified>
</cp:coreProperties>
</file>