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3476" w:rsidRDefault="005C455B">
      <w:pPr>
        <w:rPr>
          <w:b/>
        </w:rPr>
      </w:pPr>
      <w:r w:rsidRPr="005C455B">
        <w:rPr>
          <w:b/>
        </w:rPr>
        <w:t>Поиск данных, фильтрация</w:t>
      </w:r>
    </w:p>
    <w:p w:rsidR="005C455B" w:rsidRDefault="005C455B">
      <w:r>
        <w:t>Если данных слишком много, у нас должна быть возможность что-то среди них найти, либо просто отфильтровать пункты по каким-то свойствам. По факту, все выборки делаются просто через различные запросы, коих нужно сделать не мало, если мы хотим сделать правильную выборку. Однако давайте разберем пару примеров по тому, как нужно сделать поиск по одному полю и фильтрацию по одному полю</w:t>
      </w:r>
    </w:p>
    <w:p w:rsidR="005C455B" w:rsidRPr="008472D0" w:rsidRDefault="005C455B">
      <w:pPr>
        <w:rPr>
          <w:lang w:val="en-US"/>
        </w:rPr>
      </w:pPr>
      <w:r>
        <w:t xml:space="preserve">Сделаем интерфейс с табличкой, куда мы будем выгружать данные о пользователях и их любимых цветах. Табличку я назову </w:t>
      </w:r>
      <w:proofErr w:type="spellStart"/>
      <w:r>
        <w:rPr>
          <w:lang w:val="en-US"/>
        </w:rPr>
        <w:t>HumanDgr</w:t>
      </w:r>
      <w:proofErr w:type="spellEnd"/>
    </w:p>
    <w:p w:rsidR="005C455B" w:rsidRDefault="005C455B">
      <w:pPr>
        <w:rPr>
          <w:lang w:val="en-US"/>
        </w:rPr>
      </w:pPr>
      <w:r w:rsidRPr="005C455B">
        <w:rPr>
          <w:noProof/>
          <w:lang w:eastAsia="ru-RU"/>
        </w:rPr>
        <w:drawing>
          <wp:inline distT="0" distB="0" distL="0" distR="0" wp14:anchorId="2FA78326" wp14:editId="29BF7610">
            <wp:extent cx="5121275" cy="3938263"/>
            <wp:effectExtent l="0" t="0" r="317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32135" cy="3946614"/>
                    </a:xfrm>
                    <a:prstGeom prst="rect">
                      <a:avLst/>
                    </a:prstGeom>
                  </pic:spPr>
                </pic:pic>
              </a:graphicData>
            </a:graphic>
          </wp:inline>
        </w:drawing>
      </w:r>
    </w:p>
    <w:p w:rsidR="00B270BE" w:rsidRDefault="00B270BE">
      <w:r>
        <w:t xml:space="preserve">Как всегда, подключу базу данных и создам </w:t>
      </w:r>
      <w:proofErr w:type="spellStart"/>
      <w:r w:rsidR="008472D0">
        <w:rPr>
          <w:lang w:val="en-US"/>
        </w:rPr>
        <w:t>EntityFramework</w:t>
      </w:r>
      <w:proofErr w:type="spellEnd"/>
      <w:r w:rsidR="008472D0" w:rsidRPr="00116C85">
        <w:t xml:space="preserve"> </w:t>
      </w:r>
      <w:r>
        <w:t xml:space="preserve">для работы с </w:t>
      </w:r>
      <w:proofErr w:type="spellStart"/>
      <w:r>
        <w:t>бд</w:t>
      </w:r>
      <w:proofErr w:type="spellEnd"/>
      <w:r>
        <w:t>. БД буду использовать ту же, с людьми и их любимыми цветами. Вот пример данных, чтобы понимать, что внутри</w:t>
      </w:r>
    </w:p>
    <w:p w:rsidR="00B270BE" w:rsidRDefault="00B270BE">
      <w:r w:rsidRPr="00B270BE">
        <w:rPr>
          <w:noProof/>
          <w:lang w:eastAsia="ru-RU"/>
        </w:rPr>
        <w:drawing>
          <wp:inline distT="0" distB="0" distL="0" distR="0" wp14:anchorId="781A0B41" wp14:editId="0ED7A6A0">
            <wp:extent cx="1981477" cy="269595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81477" cy="2695951"/>
                    </a:xfrm>
                    <a:prstGeom prst="rect">
                      <a:avLst/>
                    </a:prstGeom>
                  </pic:spPr>
                </pic:pic>
              </a:graphicData>
            </a:graphic>
          </wp:inline>
        </w:drawing>
      </w:r>
    </w:p>
    <w:p w:rsidR="00C807AE" w:rsidRPr="00C807AE" w:rsidRDefault="00C807AE">
      <w:r>
        <w:lastRenderedPageBreak/>
        <w:t xml:space="preserve">Также напишу код для того, чтобы у меня данные из таблицы </w:t>
      </w:r>
      <w:r>
        <w:rPr>
          <w:lang w:val="en-US"/>
        </w:rPr>
        <w:t>Human</w:t>
      </w:r>
      <w:r w:rsidRPr="00C807AE">
        <w:t xml:space="preserve"> </w:t>
      </w:r>
      <w:r>
        <w:t xml:space="preserve">отобразились в моем </w:t>
      </w:r>
      <w:proofErr w:type="spellStart"/>
      <w:r>
        <w:rPr>
          <w:lang w:val="en-US"/>
        </w:rPr>
        <w:t>DataGrid</w:t>
      </w:r>
      <w:proofErr w:type="spellEnd"/>
      <w:r>
        <w:t>.</w:t>
      </w:r>
    </w:p>
    <w:p w:rsidR="00B270BE" w:rsidRPr="008472D0" w:rsidRDefault="008472D0">
      <w:r w:rsidRPr="008472D0">
        <w:drawing>
          <wp:inline distT="0" distB="0" distL="0" distR="0" wp14:anchorId="262918FF" wp14:editId="644120E0">
            <wp:extent cx="5940425" cy="2473960"/>
            <wp:effectExtent l="0" t="0" r="3175"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473960"/>
                    </a:xfrm>
                    <a:prstGeom prst="rect">
                      <a:avLst/>
                    </a:prstGeom>
                  </pic:spPr>
                </pic:pic>
              </a:graphicData>
            </a:graphic>
          </wp:inline>
        </w:drawing>
      </w:r>
    </w:p>
    <w:p w:rsidR="00246E82" w:rsidRPr="00246E82" w:rsidRDefault="00246E82">
      <w:r>
        <w:t xml:space="preserve">Если мы хотим сделать поиск, то необходимо еще добавить текстовое поле и кнопку. Текстовое поле я назову как </w:t>
      </w:r>
      <w:proofErr w:type="spellStart"/>
      <w:r>
        <w:rPr>
          <w:lang w:val="en-US"/>
        </w:rPr>
        <w:t>SearchTxt</w:t>
      </w:r>
      <w:proofErr w:type="spellEnd"/>
      <w:r>
        <w:t xml:space="preserve">. Сразу обработаем и </w:t>
      </w:r>
      <w:r>
        <w:rPr>
          <w:lang w:val="en-US"/>
        </w:rPr>
        <w:t>Click</w:t>
      </w:r>
      <w:r>
        <w:t xml:space="preserve"> для кнопки</w:t>
      </w:r>
    </w:p>
    <w:p w:rsidR="00246E82" w:rsidRDefault="00246E82">
      <w:pPr>
        <w:rPr>
          <w:lang w:val="en-US"/>
        </w:rPr>
      </w:pPr>
      <w:r w:rsidRPr="00246E82">
        <w:rPr>
          <w:noProof/>
          <w:lang w:eastAsia="ru-RU"/>
        </w:rPr>
        <w:drawing>
          <wp:inline distT="0" distB="0" distL="0" distR="0" wp14:anchorId="6BE8F747" wp14:editId="15436E46">
            <wp:extent cx="4409858" cy="4912360"/>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1795" cy="4914518"/>
                    </a:xfrm>
                    <a:prstGeom prst="rect">
                      <a:avLst/>
                    </a:prstGeom>
                  </pic:spPr>
                </pic:pic>
              </a:graphicData>
            </a:graphic>
          </wp:inline>
        </w:drawing>
      </w:r>
    </w:p>
    <w:p w:rsidR="00246E82" w:rsidRDefault="00116C85">
      <w:pPr>
        <w:rPr>
          <w:lang w:val="en-US"/>
        </w:rPr>
      </w:pPr>
      <w:r w:rsidRPr="00116C85">
        <w:rPr>
          <w:lang w:val="en-US"/>
        </w:rPr>
        <w:lastRenderedPageBreak/>
        <w:drawing>
          <wp:inline distT="0" distB="0" distL="0" distR="0" wp14:anchorId="1375FC84" wp14:editId="27B2F2D1">
            <wp:extent cx="5940425" cy="2816860"/>
            <wp:effectExtent l="0" t="0" r="3175"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816860"/>
                    </a:xfrm>
                    <a:prstGeom prst="rect">
                      <a:avLst/>
                    </a:prstGeom>
                  </pic:spPr>
                </pic:pic>
              </a:graphicData>
            </a:graphic>
          </wp:inline>
        </w:drawing>
      </w:r>
    </w:p>
    <w:p w:rsidR="00116C85" w:rsidRDefault="00116C85">
      <w:r>
        <w:t xml:space="preserve">Так как </w:t>
      </w:r>
      <w:proofErr w:type="spellStart"/>
      <w:r>
        <w:rPr>
          <w:lang w:val="en-US"/>
        </w:rPr>
        <w:t>EntityFramework</w:t>
      </w:r>
      <w:proofErr w:type="spellEnd"/>
      <w:r>
        <w:t xml:space="preserve"> – это все работа с листами, я советую вам обратиться к </w:t>
      </w:r>
      <w:r w:rsidRPr="00116C85">
        <w:rPr>
          <w:b/>
        </w:rPr>
        <w:t>6 паре</w:t>
      </w:r>
      <w:r>
        <w:rPr>
          <w:b/>
        </w:rPr>
        <w:t xml:space="preserve"> предыдущего полугодия по </w:t>
      </w:r>
      <w:proofErr w:type="spellStart"/>
      <w:r>
        <w:rPr>
          <w:b/>
        </w:rPr>
        <w:t>ОАиП</w:t>
      </w:r>
      <w:proofErr w:type="spellEnd"/>
      <w:r>
        <w:rPr>
          <w:b/>
        </w:rPr>
        <w:t xml:space="preserve"> – лекция с </w:t>
      </w:r>
      <w:r>
        <w:rPr>
          <w:b/>
          <w:lang w:val="en-US"/>
        </w:rPr>
        <w:t>LINQ</w:t>
      </w:r>
      <w:r>
        <w:rPr>
          <w:b/>
        </w:rPr>
        <w:t xml:space="preserve"> запросами</w:t>
      </w:r>
      <w:r>
        <w:t xml:space="preserve">, либо использовать циклы для того, чтобы сделать выборку по определенному пункту. Я воспользуюсь </w:t>
      </w:r>
      <w:proofErr w:type="spellStart"/>
      <w:r>
        <w:rPr>
          <w:lang w:val="en-US"/>
        </w:rPr>
        <w:t>Linq</w:t>
      </w:r>
      <w:proofErr w:type="spellEnd"/>
      <w:r w:rsidRPr="00116C85">
        <w:t xml:space="preserve"> </w:t>
      </w:r>
      <w:r>
        <w:t>запросами</w:t>
      </w:r>
    </w:p>
    <w:p w:rsidR="00116C85" w:rsidRDefault="00116C85">
      <w:r>
        <w:t xml:space="preserve">Если я хочу достать все поля, которые удовлетворяют какому-то условию, мне нужно воспользоваться методом </w:t>
      </w:r>
      <w:r>
        <w:rPr>
          <w:lang w:val="en-US"/>
        </w:rPr>
        <w:t>Where</w:t>
      </w:r>
      <w:r>
        <w:t xml:space="preserve"> и вставить внутрь условие, по которому я буду искать. Напомню схему запроса</w:t>
      </w:r>
    </w:p>
    <w:p w:rsidR="00116C85" w:rsidRDefault="00116C85" w:rsidP="00116C85">
      <w:pPr>
        <w:jc w:val="center"/>
        <w:rPr>
          <w:b/>
          <w:lang w:val="en-US"/>
        </w:rPr>
      </w:pPr>
      <w:r w:rsidRPr="00116C85">
        <w:rPr>
          <w:b/>
        </w:rPr>
        <w:t>Лист</w:t>
      </w:r>
      <w:r w:rsidRPr="00116C85">
        <w:rPr>
          <w:b/>
          <w:lang w:val="en-US"/>
        </w:rPr>
        <w:t>.Where(</w:t>
      </w:r>
      <w:proofErr w:type="spellStart"/>
      <w:r w:rsidRPr="00116C85">
        <w:rPr>
          <w:b/>
        </w:rPr>
        <w:t>имяодногоэлемента</w:t>
      </w:r>
      <w:proofErr w:type="spellEnd"/>
      <w:r w:rsidRPr="00116C85">
        <w:rPr>
          <w:b/>
        </w:rPr>
        <w:t xml:space="preserve"> </w:t>
      </w:r>
      <w:r w:rsidRPr="00116C85">
        <w:rPr>
          <w:b/>
          <w:lang w:val="en-US"/>
        </w:rPr>
        <w:t xml:space="preserve">=&gt; </w:t>
      </w:r>
      <w:r w:rsidRPr="00116C85">
        <w:rPr>
          <w:b/>
        </w:rPr>
        <w:t>условие</w:t>
      </w:r>
      <w:r w:rsidRPr="00116C85">
        <w:rPr>
          <w:b/>
          <w:lang w:val="en-US"/>
        </w:rPr>
        <w:t>)</w:t>
      </w:r>
    </w:p>
    <w:p w:rsidR="00E556D1" w:rsidRDefault="00116C85" w:rsidP="00116C85">
      <w:r>
        <w:t xml:space="preserve">Таким образом, условие для поиска будет </w:t>
      </w:r>
      <w:proofErr w:type="gramStart"/>
      <w:r>
        <w:t>табличка</w:t>
      </w:r>
      <w:r w:rsidRPr="00116C85">
        <w:t>.</w:t>
      </w:r>
      <w:r>
        <w:rPr>
          <w:lang w:val="en-US"/>
        </w:rPr>
        <w:t>Where</w:t>
      </w:r>
      <w:proofErr w:type="gramEnd"/>
      <w:r w:rsidRPr="00116C85">
        <w:t>(</w:t>
      </w:r>
      <w:r>
        <w:rPr>
          <w:lang w:val="en-US"/>
        </w:rPr>
        <w:t>item</w:t>
      </w:r>
      <w:r w:rsidRPr="00116C85">
        <w:t xml:space="preserve"> =&gt; </w:t>
      </w:r>
      <w:r>
        <w:rPr>
          <w:lang w:val="en-US"/>
        </w:rPr>
        <w:t>item</w:t>
      </w:r>
      <w:r w:rsidRPr="00116C85">
        <w:t>.</w:t>
      </w:r>
      <w:r>
        <w:rPr>
          <w:lang w:val="en-US"/>
        </w:rPr>
        <w:t>Name</w:t>
      </w:r>
      <w:r w:rsidRPr="00116C85">
        <w:t>.</w:t>
      </w:r>
      <w:r>
        <w:rPr>
          <w:lang w:val="en-US"/>
        </w:rPr>
        <w:t>Contains</w:t>
      </w:r>
      <w:r w:rsidRPr="00116C85">
        <w:t>(</w:t>
      </w:r>
      <w:proofErr w:type="spellStart"/>
      <w:r>
        <w:t>текстбокс</w:t>
      </w:r>
      <w:proofErr w:type="spellEnd"/>
      <w:r w:rsidRPr="00116C85">
        <w:t xml:space="preserve">. </w:t>
      </w:r>
      <w:r>
        <w:rPr>
          <w:lang w:val="en-US"/>
        </w:rPr>
        <w:t>Text</w:t>
      </w:r>
      <w:r w:rsidRPr="00116C85">
        <w:t>))</w:t>
      </w:r>
      <w:r>
        <w:t xml:space="preserve">, так как я хочу вытащить все </w:t>
      </w:r>
      <w:proofErr w:type="spellStart"/>
      <w:r>
        <w:t>обьекты</w:t>
      </w:r>
      <w:proofErr w:type="spellEnd"/>
      <w:r>
        <w:t>, которые будут содержать в себе то, что я написала в текстовом поле.</w:t>
      </w:r>
    </w:p>
    <w:p w:rsidR="00116C85" w:rsidRDefault="00116C85" w:rsidP="00116C85">
      <w:pPr>
        <w:rPr>
          <w:lang w:val="en-US"/>
        </w:rPr>
      </w:pPr>
      <w:r>
        <w:t xml:space="preserve">Получившийся результат я кидаю внутрь </w:t>
      </w:r>
      <w:proofErr w:type="spellStart"/>
      <w:r>
        <w:rPr>
          <w:lang w:val="en-US"/>
        </w:rPr>
        <w:t>DataGrid</w:t>
      </w:r>
      <w:proofErr w:type="spellEnd"/>
    </w:p>
    <w:p w:rsidR="00116C85" w:rsidRPr="00116C85" w:rsidRDefault="00116C85" w:rsidP="00116C85">
      <w:pPr>
        <w:rPr>
          <w:b/>
        </w:rPr>
      </w:pPr>
      <w:r>
        <w:rPr>
          <w:b/>
          <w:noProof/>
          <w:lang w:eastAsia="ru-RU"/>
        </w:rPr>
        <w:drawing>
          <wp:inline distT="0" distB="0" distL="0" distR="0">
            <wp:extent cx="5943600" cy="73152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31520"/>
                    </a:xfrm>
                    <a:prstGeom prst="rect">
                      <a:avLst/>
                    </a:prstGeom>
                    <a:noFill/>
                    <a:ln>
                      <a:noFill/>
                    </a:ln>
                  </pic:spPr>
                </pic:pic>
              </a:graphicData>
            </a:graphic>
          </wp:inline>
        </w:drawing>
      </w:r>
    </w:p>
    <w:p w:rsidR="00116C85" w:rsidRDefault="00116C85" w:rsidP="00116C85">
      <w:r>
        <w:t>Результат получится следующим</w:t>
      </w:r>
    </w:p>
    <w:p w:rsidR="00116C85" w:rsidRDefault="00116C85" w:rsidP="00116C85">
      <w:r w:rsidRPr="00116C85">
        <w:drawing>
          <wp:inline distT="0" distB="0" distL="0" distR="0" wp14:anchorId="43B66BC4" wp14:editId="6C86D379">
            <wp:extent cx="4077269" cy="1905266"/>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77269" cy="1905266"/>
                    </a:xfrm>
                    <a:prstGeom prst="rect">
                      <a:avLst/>
                    </a:prstGeom>
                  </pic:spPr>
                </pic:pic>
              </a:graphicData>
            </a:graphic>
          </wp:inline>
        </w:drawing>
      </w:r>
    </w:p>
    <w:p w:rsidR="00116C85" w:rsidRDefault="00116C85" w:rsidP="00116C85">
      <w:r w:rsidRPr="00116C85">
        <w:lastRenderedPageBreak/>
        <w:drawing>
          <wp:inline distT="0" distB="0" distL="0" distR="0" wp14:anchorId="15ECAEB0" wp14:editId="7BEF8810">
            <wp:extent cx="4077269" cy="1819529"/>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7269" cy="1819529"/>
                    </a:xfrm>
                    <a:prstGeom prst="rect">
                      <a:avLst/>
                    </a:prstGeom>
                  </pic:spPr>
                </pic:pic>
              </a:graphicData>
            </a:graphic>
          </wp:inline>
        </w:drawing>
      </w:r>
    </w:p>
    <w:p w:rsidR="00116C85" w:rsidRPr="00116C85" w:rsidRDefault="00116C85" w:rsidP="00116C85"/>
    <w:p w:rsidR="00E556D1" w:rsidRDefault="00E556D1">
      <w:r>
        <w:rPr>
          <w:b/>
        </w:rPr>
        <w:t>Фильтрация</w:t>
      </w:r>
    </w:p>
    <w:p w:rsidR="00E556D1" w:rsidRDefault="00E556D1">
      <w:r>
        <w:t xml:space="preserve">Фильтрация делается по той же схеме, что и поиск, однако она изначально показывает варианты, по которым можно найти поиск (например, вместо того, чтобы нам вписывать текст «зеленый», мы модем просто выбрать пункт «зеленый», и он автоматом нам отобразит все элементы с зеленым цветом). Поэтому, чтобы сделать фильтрацию по цвету, давайте сделаем выпадающий список с выгруженным туда цветом, и кнопку </w:t>
      </w:r>
      <w:r w:rsidR="00FB4880" w:rsidRPr="00FB4880">
        <w:t>для очистки фильтрации</w:t>
      </w:r>
      <w:r>
        <w:t xml:space="preserve">. Список я назову </w:t>
      </w:r>
      <w:proofErr w:type="spellStart"/>
      <w:r>
        <w:rPr>
          <w:lang w:val="en-US"/>
        </w:rPr>
        <w:t>ColourCbx</w:t>
      </w:r>
      <w:proofErr w:type="spellEnd"/>
    </w:p>
    <w:p w:rsidR="00E556D1" w:rsidRDefault="00FB4880">
      <w:r>
        <w:rPr>
          <w:noProof/>
          <w:lang w:eastAsia="ru-RU"/>
        </w:rPr>
        <w:drawing>
          <wp:inline distT="0" distB="0" distL="0" distR="0">
            <wp:extent cx="4701195" cy="5130874"/>
            <wp:effectExtent l="0" t="0" r="444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3939" cy="5133868"/>
                    </a:xfrm>
                    <a:prstGeom prst="rect">
                      <a:avLst/>
                    </a:prstGeom>
                    <a:noFill/>
                    <a:ln>
                      <a:noFill/>
                    </a:ln>
                  </pic:spPr>
                </pic:pic>
              </a:graphicData>
            </a:graphic>
          </wp:inline>
        </w:drawing>
      </w:r>
    </w:p>
    <w:p w:rsidR="00E556D1" w:rsidRPr="00FB4880" w:rsidRDefault="00E556D1">
      <w:r>
        <w:lastRenderedPageBreak/>
        <w:t xml:space="preserve">В этот список нужно выгрузить все данные из таблички </w:t>
      </w:r>
      <w:proofErr w:type="spellStart"/>
      <w:r>
        <w:rPr>
          <w:lang w:val="en-US"/>
        </w:rPr>
        <w:t>Colours</w:t>
      </w:r>
      <w:proofErr w:type="spellEnd"/>
      <w:r>
        <w:t xml:space="preserve"> + чтобы у нас отображался текст, в </w:t>
      </w:r>
      <w:proofErr w:type="spellStart"/>
      <w:r>
        <w:t>качетсве</w:t>
      </w:r>
      <w:proofErr w:type="spellEnd"/>
      <w:r>
        <w:t xml:space="preserve"> </w:t>
      </w:r>
      <w:proofErr w:type="spellStart"/>
      <w:r>
        <w:rPr>
          <w:lang w:val="en-US"/>
        </w:rPr>
        <w:t>DisplayMemberPat</w:t>
      </w:r>
      <w:proofErr w:type="spellEnd"/>
      <w:r>
        <w:t xml:space="preserve">h укажем </w:t>
      </w:r>
      <w:r>
        <w:rPr>
          <w:b/>
        </w:rPr>
        <w:t>название вашего столбца с именем</w:t>
      </w:r>
      <w:r>
        <w:t xml:space="preserve">. У меня такой столбец называется </w:t>
      </w:r>
      <w:r>
        <w:rPr>
          <w:lang w:val="en-US"/>
        </w:rPr>
        <w:t>name</w:t>
      </w:r>
    </w:p>
    <w:p w:rsidR="00E556D1" w:rsidRDefault="004356AA">
      <w:pPr>
        <w:rPr>
          <w:lang w:val="en-US"/>
        </w:rPr>
      </w:pPr>
      <w:r w:rsidRPr="004356AA">
        <w:rPr>
          <w:lang w:val="en-US"/>
        </w:rPr>
        <w:drawing>
          <wp:inline distT="0" distB="0" distL="0" distR="0" wp14:anchorId="053D5347" wp14:editId="3C4A5352">
            <wp:extent cx="5677692" cy="1810003"/>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77692" cy="1810003"/>
                    </a:xfrm>
                    <a:prstGeom prst="rect">
                      <a:avLst/>
                    </a:prstGeom>
                  </pic:spPr>
                </pic:pic>
              </a:graphicData>
            </a:graphic>
          </wp:inline>
        </w:drawing>
      </w:r>
    </w:p>
    <w:p w:rsidR="004356AA" w:rsidRDefault="004356AA">
      <w:pPr>
        <w:rPr>
          <w:lang w:val="en-US"/>
        </w:rPr>
      </w:pPr>
      <w:r w:rsidRPr="004356AA">
        <w:rPr>
          <w:lang w:val="en-US"/>
        </w:rPr>
        <w:drawing>
          <wp:inline distT="0" distB="0" distL="0" distR="0" wp14:anchorId="5610EF0C" wp14:editId="2E0C86BE">
            <wp:extent cx="3829584" cy="390580"/>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29584" cy="390580"/>
                    </a:xfrm>
                    <a:prstGeom prst="rect">
                      <a:avLst/>
                    </a:prstGeom>
                  </pic:spPr>
                </pic:pic>
              </a:graphicData>
            </a:graphic>
          </wp:inline>
        </w:drawing>
      </w:r>
    </w:p>
    <w:p w:rsidR="00FB4880" w:rsidRPr="004356AA" w:rsidRDefault="00FB4880">
      <w:r>
        <w:t xml:space="preserve">При </w:t>
      </w:r>
      <w:r>
        <w:rPr>
          <w:b/>
        </w:rPr>
        <w:t xml:space="preserve">изменении выбора в </w:t>
      </w:r>
      <w:proofErr w:type="spellStart"/>
      <w:r>
        <w:rPr>
          <w:b/>
          <w:lang w:val="en-US"/>
        </w:rPr>
        <w:t>ComboBox</w:t>
      </w:r>
      <w:proofErr w:type="spellEnd"/>
      <w:r w:rsidRPr="00FB4880">
        <w:rPr>
          <w:b/>
        </w:rPr>
        <w:t xml:space="preserve"> </w:t>
      </w:r>
      <w:r>
        <w:t xml:space="preserve">(событие </w:t>
      </w:r>
      <w:proofErr w:type="spellStart"/>
      <w:r>
        <w:rPr>
          <w:lang w:val="en-US"/>
        </w:rPr>
        <w:t>SelectionChanged</w:t>
      </w:r>
      <w:proofErr w:type="spellEnd"/>
      <w:r>
        <w:t>, которое надо создать, дважды нажав по списку), нам нужно</w:t>
      </w:r>
      <w:r w:rsidR="004356AA">
        <w:t xml:space="preserve"> взять объект, который мы нашли, и также при помощи </w:t>
      </w:r>
      <w:r w:rsidR="004356AA">
        <w:rPr>
          <w:lang w:val="en-US"/>
        </w:rPr>
        <w:t>LINQ</w:t>
      </w:r>
      <w:r w:rsidR="004356AA">
        <w:t xml:space="preserve"> запросов сделать выборку через </w:t>
      </w:r>
      <w:r w:rsidR="004356AA">
        <w:rPr>
          <w:lang w:val="en-US"/>
        </w:rPr>
        <w:t>Where</w:t>
      </w:r>
      <w:r w:rsidR="004356AA">
        <w:t xml:space="preserve">. Сравнивать мы будем с тем же полем, что и внутри </w:t>
      </w:r>
      <w:r w:rsidR="004356AA">
        <w:rPr>
          <w:lang w:val="en-US"/>
        </w:rPr>
        <w:t>human</w:t>
      </w:r>
      <w:r w:rsidR="004356AA">
        <w:t xml:space="preserve"> хранит в себе данные о цвете</w:t>
      </w:r>
    </w:p>
    <w:p w:rsidR="00FB4880" w:rsidRDefault="00FB4880" w:rsidP="004356AA">
      <w:pPr>
        <w:pStyle w:val="a5"/>
        <w:numPr>
          <w:ilvl w:val="0"/>
          <w:numId w:val="2"/>
        </w:numPr>
      </w:pPr>
      <w:r>
        <w:t xml:space="preserve">Проверим, точно ли у нас есть выбор через </w:t>
      </w:r>
      <w:proofErr w:type="spellStart"/>
      <w:proofErr w:type="gramStart"/>
      <w:r>
        <w:rPr>
          <w:lang w:val="en-US"/>
        </w:rPr>
        <w:t>SelectionItem</w:t>
      </w:r>
      <w:proofErr w:type="spellEnd"/>
      <w:r w:rsidRPr="00FB4880">
        <w:t xml:space="preserve"> !</w:t>
      </w:r>
      <w:proofErr w:type="gramEnd"/>
      <w:r w:rsidRPr="00FB4880">
        <w:t xml:space="preserve">= </w:t>
      </w:r>
      <w:r>
        <w:rPr>
          <w:lang w:val="en-US"/>
        </w:rPr>
        <w:t>null</w:t>
      </w:r>
      <w:r>
        <w:t xml:space="preserve">. Если есть, возьмем </w:t>
      </w:r>
      <w:r w:rsidR="004356AA">
        <w:t>объект</w:t>
      </w:r>
      <w:r w:rsidRPr="004356AA">
        <w:br/>
      </w:r>
      <w:r w:rsidR="004356AA" w:rsidRPr="004356AA">
        <w:drawing>
          <wp:inline distT="0" distB="0" distL="0" distR="0" wp14:anchorId="2F4D7902" wp14:editId="25D95E78">
            <wp:extent cx="5940425" cy="1150620"/>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150620"/>
                    </a:xfrm>
                    <a:prstGeom prst="rect">
                      <a:avLst/>
                    </a:prstGeom>
                  </pic:spPr>
                </pic:pic>
              </a:graphicData>
            </a:graphic>
          </wp:inline>
        </w:drawing>
      </w:r>
    </w:p>
    <w:p w:rsidR="004356AA" w:rsidRDefault="00FB4880" w:rsidP="004356AA">
      <w:pPr>
        <w:pStyle w:val="a5"/>
        <w:numPr>
          <w:ilvl w:val="0"/>
          <w:numId w:val="2"/>
        </w:numPr>
      </w:pPr>
      <w:r w:rsidRPr="00FB4880">
        <w:t xml:space="preserve">По этому </w:t>
      </w:r>
      <w:r w:rsidR="004356AA">
        <w:t xml:space="preserve">объекту делаем выборку – где </w:t>
      </w:r>
      <w:proofErr w:type="gramStart"/>
      <w:r w:rsidR="004356AA">
        <w:rPr>
          <w:lang w:val="en-US"/>
        </w:rPr>
        <w:t>item</w:t>
      </w:r>
      <w:r w:rsidR="004356AA" w:rsidRPr="004356AA">
        <w:t>.</w:t>
      </w:r>
      <w:proofErr w:type="spellStart"/>
      <w:r w:rsidR="004356AA">
        <w:rPr>
          <w:lang w:val="en-US"/>
        </w:rPr>
        <w:t>colour</w:t>
      </w:r>
      <w:proofErr w:type="spellEnd"/>
      <w:proofErr w:type="gramEnd"/>
      <w:r w:rsidR="004356AA" w:rsidRPr="004356AA">
        <w:t xml:space="preserve"> </w:t>
      </w:r>
      <w:r w:rsidR="004356AA">
        <w:t xml:space="preserve">(цвет у человека) равен выбранному цвету. Результат поместим в </w:t>
      </w:r>
      <w:proofErr w:type="spellStart"/>
      <w:r w:rsidR="004356AA">
        <w:t>датагрид</w:t>
      </w:r>
      <w:proofErr w:type="spellEnd"/>
    </w:p>
    <w:p w:rsidR="004356AA" w:rsidRDefault="004356AA" w:rsidP="004356AA">
      <w:pPr>
        <w:pStyle w:val="a5"/>
      </w:pPr>
      <w:r w:rsidRPr="004356AA">
        <w:drawing>
          <wp:inline distT="0" distB="0" distL="0" distR="0" wp14:anchorId="19420FE9" wp14:editId="0BB742C2">
            <wp:extent cx="5940425" cy="422910"/>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22910"/>
                    </a:xfrm>
                    <a:prstGeom prst="rect">
                      <a:avLst/>
                    </a:prstGeom>
                  </pic:spPr>
                </pic:pic>
              </a:graphicData>
            </a:graphic>
          </wp:inline>
        </w:drawing>
      </w:r>
    </w:p>
    <w:p w:rsidR="00CF563C" w:rsidRDefault="00CF563C" w:rsidP="004356AA">
      <w:r>
        <w:t xml:space="preserve">На всякий случай, сразу же, давайте пропишем </w:t>
      </w:r>
      <w:r w:rsidRPr="004356AA">
        <w:rPr>
          <w:lang w:val="en-US"/>
        </w:rPr>
        <w:t>Click</w:t>
      </w:r>
      <w:r>
        <w:t xml:space="preserve"> для кнопки «Очистить». Внутри нее нужно просто снова отправить запрос на получение информации</w:t>
      </w:r>
    </w:p>
    <w:p w:rsidR="00CF563C" w:rsidRDefault="00CF563C" w:rsidP="004356AA">
      <w:r w:rsidRPr="00CF563C">
        <w:rPr>
          <w:noProof/>
          <w:lang w:eastAsia="ru-RU"/>
        </w:rPr>
        <w:drawing>
          <wp:inline distT="0" distB="0" distL="0" distR="0" wp14:anchorId="39A1DFD3" wp14:editId="360C0B5F">
            <wp:extent cx="5020376" cy="28579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20376" cy="285790"/>
                    </a:xfrm>
                    <a:prstGeom prst="rect">
                      <a:avLst/>
                    </a:prstGeom>
                  </pic:spPr>
                </pic:pic>
              </a:graphicData>
            </a:graphic>
          </wp:inline>
        </w:drawing>
      </w:r>
    </w:p>
    <w:p w:rsidR="00CF563C" w:rsidRDefault="004356AA" w:rsidP="004356AA">
      <w:pPr>
        <w:rPr>
          <w:lang w:val="en-US"/>
        </w:rPr>
      </w:pPr>
      <w:r w:rsidRPr="004356AA">
        <w:rPr>
          <w:lang w:val="en-US"/>
        </w:rPr>
        <w:drawing>
          <wp:inline distT="0" distB="0" distL="0" distR="0" wp14:anchorId="3A2BE201" wp14:editId="7BAF3619">
            <wp:extent cx="5940425" cy="1163955"/>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163955"/>
                    </a:xfrm>
                    <a:prstGeom prst="rect">
                      <a:avLst/>
                    </a:prstGeom>
                  </pic:spPr>
                </pic:pic>
              </a:graphicData>
            </a:graphic>
          </wp:inline>
        </w:drawing>
      </w:r>
    </w:p>
    <w:p w:rsidR="0090543B" w:rsidRDefault="0090543B" w:rsidP="004356AA">
      <w:r>
        <w:t>И тогда при выборе цвета отобразится необходимые поля</w:t>
      </w:r>
    </w:p>
    <w:p w:rsidR="004356AA" w:rsidRDefault="004356AA" w:rsidP="004356AA">
      <w:r w:rsidRPr="004356AA">
        <w:lastRenderedPageBreak/>
        <w:drawing>
          <wp:inline distT="0" distB="0" distL="0" distR="0" wp14:anchorId="55A70B32" wp14:editId="772A8F1E">
            <wp:extent cx="4086795" cy="3000794"/>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86795" cy="3000794"/>
                    </a:xfrm>
                    <a:prstGeom prst="rect">
                      <a:avLst/>
                    </a:prstGeom>
                  </pic:spPr>
                </pic:pic>
              </a:graphicData>
            </a:graphic>
          </wp:inline>
        </w:drawing>
      </w:r>
    </w:p>
    <w:p w:rsidR="004356AA" w:rsidRPr="0090543B" w:rsidRDefault="004356AA" w:rsidP="004356AA">
      <w:r w:rsidRPr="004356AA">
        <w:drawing>
          <wp:inline distT="0" distB="0" distL="0" distR="0" wp14:anchorId="5A5CA98C" wp14:editId="0D8B2328">
            <wp:extent cx="4086795" cy="3000794"/>
            <wp:effectExtent l="0" t="0" r="0"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86795" cy="3000794"/>
                    </a:xfrm>
                    <a:prstGeom prst="rect">
                      <a:avLst/>
                    </a:prstGeom>
                  </pic:spPr>
                </pic:pic>
              </a:graphicData>
            </a:graphic>
          </wp:inline>
        </w:drawing>
      </w:r>
      <w:bookmarkStart w:id="0" w:name="_GoBack"/>
      <w:bookmarkEnd w:id="0"/>
    </w:p>
    <w:p w:rsidR="00E556D1" w:rsidRPr="00FB4880" w:rsidRDefault="00E556D1"/>
    <w:sectPr w:rsidR="00E556D1" w:rsidRPr="00FB488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1F7D85"/>
    <w:multiLevelType w:val="hybridMultilevel"/>
    <w:tmpl w:val="1814FC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29932C4"/>
    <w:multiLevelType w:val="hybridMultilevel"/>
    <w:tmpl w:val="625E2B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0DA"/>
    <w:rsid w:val="0001016D"/>
    <w:rsid w:val="000F210A"/>
    <w:rsid w:val="00116C85"/>
    <w:rsid w:val="00246E82"/>
    <w:rsid w:val="00403AB7"/>
    <w:rsid w:val="004356AA"/>
    <w:rsid w:val="005C455B"/>
    <w:rsid w:val="008472D0"/>
    <w:rsid w:val="0090543B"/>
    <w:rsid w:val="009F227C"/>
    <w:rsid w:val="00B270BE"/>
    <w:rsid w:val="00C807AE"/>
    <w:rsid w:val="00CF563C"/>
    <w:rsid w:val="00E33476"/>
    <w:rsid w:val="00E556D1"/>
    <w:rsid w:val="00FA25D2"/>
    <w:rsid w:val="00FB4880"/>
    <w:rsid w:val="00FD10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71BC6"/>
  <w15:chartTrackingRefBased/>
  <w15:docId w15:val="{4FF48027-D95B-45E7-8F62-D9AF27EC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03AB7"/>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403AB7"/>
    <w:rPr>
      <w:rFonts w:ascii="Segoe UI" w:hAnsi="Segoe UI" w:cs="Segoe UI"/>
      <w:sz w:val="18"/>
      <w:szCs w:val="18"/>
    </w:rPr>
  </w:style>
  <w:style w:type="paragraph" w:styleId="a5">
    <w:name w:val="List Paragraph"/>
    <w:basedOn w:val="a"/>
    <w:uiPriority w:val="34"/>
    <w:qFormat/>
    <w:rsid w:val="00246E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6</Pages>
  <Words>467</Words>
  <Characters>2667</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София Скорогудаева</dc:creator>
  <cp:keywords/>
  <dc:description/>
  <cp:lastModifiedBy>София Скорогудаева</cp:lastModifiedBy>
  <cp:revision>11</cp:revision>
  <cp:lastPrinted>2024-01-18T14:55:00Z</cp:lastPrinted>
  <dcterms:created xsi:type="dcterms:W3CDTF">2024-01-17T15:05:00Z</dcterms:created>
  <dcterms:modified xsi:type="dcterms:W3CDTF">2024-03-19T07:42:00Z</dcterms:modified>
</cp:coreProperties>
</file>