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35C79" w14:textId="1601E62D" w:rsidR="001F2E9D" w:rsidRDefault="006A4F1D" w:rsidP="006A4F1D">
      <w:pPr>
        <w:bidi/>
        <w:jc w:val="center"/>
        <w:rPr>
          <w:sz w:val="40"/>
          <w:szCs w:val="40"/>
        </w:rPr>
      </w:pPr>
      <w:r w:rsidRPr="006A4F1D">
        <w:rPr>
          <w:rFonts w:hint="cs"/>
          <w:sz w:val="40"/>
          <w:szCs w:val="40"/>
          <w:rtl/>
        </w:rPr>
        <w:t xml:space="preserve">אלגוריתמים </w:t>
      </w:r>
      <w:r w:rsidR="004B79DC" w:rsidRPr="006A4F1D">
        <w:rPr>
          <w:rFonts w:hint="cs"/>
          <w:sz w:val="40"/>
          <w:szCs w:val="40"/>
          <w:rtl/>
        </w:rPr>
        <w:t>אבולוציוני</w:t>
      </w:r>
      <w:bookmarkStart w:id="0" w:name="_GoBack"/>
      <w:bookmarkEnd w:id="0"/>
      <w:r w:rsidR="004B79DC" w:rsidRPr="006A4F1D">
        <w:rPr>
          <w:rFonts w:hint="eastAsia"/>
          <w:sz w:val="40"/>
          <w:szCs w:val="40"/>
          <w:rtl/>
        </w:rPr>
        <w:t>ם</w:t>
      </w:r>
      <w:r w:rsidRPr="006A4F1D">
        <w:rPr>
          <w:rFonts w:hint="cs"/>
          <w:sz w:val="40"/>
          <w:szCs w:val="40"/>
          <w:rtl/>
        </w:rPr>
        <w:t xml:space="preserve"> </w:t>
      </w:r>
      <w:r w:rsidRPr="006A4F1D">
        <w:rPr>
          <w:sz w:val="40"/>
          <w:szCs w:val="40"/>
          <w:rtl/>
        </w:rPr>
        <w:t>–</w:t>
      </w:r>
      <w:r w:rsidRPr="006A4F1D">
        <w:rPr>
          <w:rFonts w:hint="cs"/>
          <w:sz w:val="40"/>
          <w:szCs w:val="40"/>
          <w:rtl/>
        </w:rPr>
        <w:t xml:space="preserve"> דו״ח מסכם</w:t>
      </w:r>
    </w:p>
    <w:p w14:paraId="77EC6165" w14:textId="665016BB" w:rsidR="004B3B12" w:rsidRPr="004B3B12" w:rsidRDefault="004B3B12" w:rsidP="004B3B12">
      <w:pPr>
        <w:bidi/>
        <w:jc w:val="center"/>
        <w:rPr>
          <w:rFonts w:hint="cs"/>
          <w:sz w:val="20"/>
          <w:szCs w:val="20"/>
          <w:rtl/>
        </w:rPr>
      </w:pPr>
      <w:r>
        <w:rPr>
          <w:rFonts w:hint="cs"/>
          <w:sz w:val="20"/>
          <w:szCs w:val="20"/>
          <w:rtl/>
        </w:rPr>
        <w:t>לירון אברהם 201553864 אדר עובדיה 305264202</w:t>
      </w:r>
    </w:p>
    <w:p w14:paraId="12FE76AC" w14:textId="77777777" w:rsidR="006A4F1D" w:rsidRDefault="006A4F1D" w:rsidP="00CC52D6">
      <w:pPr>
        <w:rPr>
          <w:sz w:val="40"/>
          <w:szCs w:val="40"/>
        </w:rPr>
      </w:pPr>
    </w:p>
    <w:p w14:paraId="471B6CCA" w14:textId="77777777" w:rsidR="006A4F1D" w:rsidRDefault="006A4F1D" w:rsidP="006A4F1D">
      <w:pPr>
        <w:bidi/>
        <w:rPr>
          <w:b/>
          <w:bCs/>
          <w:sz w:val="36"/>
          <w:szCs w:val="36"/>
          <w:rtl/>
        </w:rPr>
      </w:pPr>
      <w:r>
        <w:rPr>
          <w:rFonts w:hint="cs"/>
          <w:b/>
          <w:bCs/>
          <w:sz w:val="36"/>
          <w:szCs w:val="36"/>
          <w:rtl/>
        </w:rPr>
        <w:t>הקדמה:</w:t>
      </w:r>
    </w:p>
    <w:p w14:paraId="02296617" w14:textId="77777777" w:rsidR="00F529CA" w:rsidRDefault="00D3044F" w:rsidP="00D3044F">
      <w:pPr>
        <w:bidi/>
        <w:rPr>
          <w:sz w:val="36"/>
          <w:szCs w:val="36"/>
          <w:rtl/>
        </w:rPr>
      </w:pPr>
      <w:r>
        <w:rPr>
          <w:rFonts w:hint="cs"/>
          <w:sz w:val="36"/>
          <w:szCs w:val="36"/>
          <w:rtl/>
        </w:rPr>
        <w:t xml:space="preserve">בחרנו לבצע את הפרויקט בקורס על המשחק </w:t>
      </w:r>
      <w:r>
        <w:rPr>
          <w:sz w:val="36"/>
          <w:szCs w:val="36"/>
        </w:rPr>
        <w:t>Lights Up Puzzle</w:t>
      </w:r>
      <w:r>
        <w:rPr>
          <w:rFonts w:hint="cs"/>
          <w:sz w:val="36"/>
          <w:szCs w:val="36"/>
          <w:rtl/>
        </w:rPr>
        <w:t>, למשחק זה מספר דרכי פתרון ביניהן אלגוריתמי חיפוש וחיפוש היוריסטי, אלגוריתמים אבולוציוניים ופתרונות היברידי</w:t>
      </w:r>
      <w:r w:rsidR="003B065B">
        <w:rPr>
          <w:rFonts w:hint="cs"/>
          <w:sz w:val="36"/>
          <w:szCs w:val="36"/>
          <w:rtl/>
        </w:rPr>
        <w:t xml:space="preserve">ים שמשלבים יתרונות משני הסוגים כשלמעשה מדובר בבעיית סיפוק אילוצים מורכבת. לוח המשחק בגודל </w:t>
      </w:r>
      <w:proofErr w:type="spellStart"/>
      <w:r w:rsidR="003B065B">
        <w:rPr>
          <w:sz w:val="36"/>
          <w:szCs w:val="36"/>
        </w:rPr>
        <w:t>NxN</w:t>
      </w:r>
      <w:proofErr w:type="spellEnd"/>
      <w:r w:rsidR="003B065B">
        <w:rPr>
          <w:rFonts w:hint="cs"/>
          <w:sz w:val="36"/>
          <w:szCs w:val="36"/>
          <w:rtl/>
        </w:rPr>
        <w:t xml:space="preserve"> ומכיל משבצות ממספר סוגים, משבצות ריקות, בלוקים, בלוקים עם מספר, נורות ומשבצות מוארות. התנאים ההכרחיים לפתרון המשחק הם כדלהלן:</w:t>
      </w:r>
    </w:p>
    <w:p w14:paraId="093E38A1" w14:textId="77777777" w:rsidR="00E42BFE" w:rsidRDefault="00E42BFE" w:rsidP="00E42BFE">
      <w:pPr>
        <w:bidi/>
        <w:rPr>
          <w:sz w:val="36"/>
          <w:szCs w:val="36"/>
          <w:rtl/>
        </w:rPr>
      </w:pPr>
    </w:p>
    <w:p w14:paraId="330F3BC7" w14:textId="77777777" w:rsidR="003B065B" w:rsidRDefault="003B065B" w:rsidP="003B065B">
      <w:pPr>
        <w:pStyle w:val="ListParagraph"/>
        <w:numPr>
          <w:ilvl w:val="0"/>
          <w:numId w:val="6"/>
        </w:numPr>
        <w:bidi/>
        <w:rPr>
          <w:sz w:val="36"/>
          <w:szCs w:val="36"/>
        </w:rPr>
      </w:pPr>
      <w:r>
        <w:rPr>
          <w:rFonts w:hint="cs"/>
          <w:sz w:val="36"/>
          <w:szCs w:val="36"/>
          <w:rtl/>
        </w:rPr>
        <w:t>לכל בלוק עם מספר ישנן בדיוק אותו מספר של נורות צמודות אליו.</w:t>
      </w:r>
    </w:p>
    <w:p w14:paraId="6A75101B" w14:textId="77777777" w:rsidR="003B065B" w:rsidRDefault="003B065B" w:rsidP="003B065B">
      <w:pPr>
        <w:pStyle w:val="ListParagraph"/>
        <w:numPr>
          <w:ilvl w:val="0"/>
          <w:numId w:val="6"/>
        </w:numPr>
        <w:bidi/>
        <w:rPr>
          <w:sz w:val="36"/>
          <w:szCs w:val="36"/>
        </w:rPr>
      </w:pPr>
      <w:r>
        <w:rPr>
          <w:rFonts w:hint="cs"/>
          <w:sz w:val="36"/>
          <w:szCs w:val="36"/>
          <w:rtl/>
        </w:rPr>
        <w:t>כל התאים מוארים.</w:t>
      </w:r>
    </w:p>
    <w:p w14:paraId="27F7D010" w14:textId="77777777" w:rsidR="003B065B" w:rsidRDefault="003B065B" w:rsidP="003B065B">
      <w:pPr>
        <w:pStyle w:val="ListParagraph"/>
        <w:numPr>
          <w:ilvl w:val="0"/>
          <w:numId w:val="6"/>
        </w:numPr>
        <w:bidi/>
        <w:rPr>
          <w:sz w:val="36"/>
          <w:szCs w:val="36"/>
        </w:rPr>
      </w:pPr>
      <w:r>
        <w:rPr>
          <w:sz w:val="36"/>
          <w:szCs w:val="36"/>
          <w:rtl/>
        </w:rPr>
        <w:t xml:space="preserve">אף </w:t>
      </w:r>
      <w:r>
        <w:rPr>
          <w:rFonts w:hint="cs"/>
          <w:sz w:val="36"/>
          <w:szCs w:val="36"/>
          <w:rtl/>
        </w:rPr>
        <w:t>נורה לא מאירה (מתנגשת) עם נורה אחרת.</w:t>
      </w:r>
    </w:p>
    <w:p w14:paraId="68F5B559" w14:textId="6B2C2CEE" w:rsidR="003B065B" w:rsidRPr="003B065B" w:rsidRDefault="003B065B" w:rsidP="003B065B">
      <w:pPr>
        <w:bidi/>
        <w:rPr>
          <w:sz w:val="36"/>
          <w:szCs w:val="36"/>
          <w:rtl/>
        </w:rPr>
      </w:pPr>
      <w:r w:rsidRPr="003B065B">
        <w:rPr>
          <w:rFonts w:cs="Arial"/>
          <w:noProof/>
          <w:sz w:val="36"/>
          <w:szCs w:val="36"/>
          <w:rtl/>
        </w:rPr>
        <w:drawing>
          <wp:inline distT="0" distB="0" distL="0" distR="0" wp14:anchorId="26D51402" wp14:editId="576D5B21">
            <wp:extent cx="5727700" cy="327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275965"/>
                    </a:xfrm>
                    <a:prstGeom prst="rect">
                      <a:avLst/>
                    </a:prstGeom>
                  </pic:spPr>
                </pic:pic>
              </a:graphicData>
            </a:graphic>
          </wp:inline>
        </w:drawing>
      </w:r>
    </w:p>
    <w:p w14:paraId="353B18BC" w14:textId="77777777" w:rsidR="006A4F1D" w:rsidRPr="003B065B" w:rsidRDefault="003B065B" w:rsidP="006A4F1D">
      <w:pPr>
        <w:bidi/>
        <w:rPr>
          <w:sz w:val="36"/>
          <w:szCs w:val="36"/>
          <w:rtl/>
        </w:rPr>
      </w:pPr>
      <w:r>
        <w:rPr>
          <w:rFonts w:hint="cs"/>
          <w:b/>
          <w:bCs/>
          <w:sz w:val="36"/>
          <w:szCs w:val="36"/>
          <w:rtl/>
        </w:rPr>
        <w:t xml:space="preserve">תרשים 1: </w:t>
      </w:r>
      <w:r>
        <w:rPr>
          <w:rFonts w:hint="cs"/>
          <w:sz w:val="36"/>
          <w:szCs w:val="36"/>
          <w:rtl/>
        </w:rPr>
        <w:t>לוח המשחק וסוגי המשבצות השונים</w:t>
      </w:r>
    </w:p>
    <w:p w14:paraId="3730B25F" w14:textId="41DE04CB" w:rsidR="003B065B" w:rsidRDefault="003B065B" w:rsidP="003B065B">
      <w:pPr>
        <w:bidi/>
        <w:rPr>
          <w:b/>
          <w:bCs/>
          <w:sz w:val="36"/>
          <w:szCs w:val="36"/>
          <w:rtl/>
        </w:rPr>
      </w:pPr>
      <w:r>
        <w:rPr>
          <w:b/>
          <w:bCs/>
          <w:noProof/>
          <w:sz w:val="36"/>
          <w:szCs w:val="36"/>
          <w:rtl/>
          <w:lang w:val="he-IL"/>
        </w:rPr>
        <w:lastRenderedPageBreak/>
        <w:drawing>
          <wp:inline distT="0" distB="0" distL="0" distR="0" wp14:anchorId="194DE8FE" wp14:editId="5CF0103E">
            <wp:extent cx="2768600" cy="138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30 at 1.01.49.png"/>
                    <pic:cNvPicPr/>
                  </pic:nvPicPr>
                  <pic:blipFill>
                    <a:blip r:embed="rId7">
                      <a:extLst>
                        <a:ext uri="{28A0092B-C50C-407E-A947-70E740481C1C}">
                          <a14:useLocalDpi xmlns:a14="http://schemas.microsoft.com/office/drawing/2010/main" val="0"/>
                        </a:ext>
                      </a:extLst>
                    </a:blip>
                    <a:stretch>
                      <a:fillRect/>
                    </a:stretch>
                  </pic:blipFill>
                  <pic:spPr>
                    <a:xfrm>
                      <a:off x="0" y="0"/>
                      <a:ext cx="2768600" cy="1384300"/>
                    </a:xfrm>
                    <a:prstGeom prst="rect">
                      <a:avLst/>
                    </a:prstGeom>
                  </pic:spPr>
                </pic:pic>
              </a:graphicData>
            </a:graphic>
          </wp:inline>
        </w:drawing>
      </w:r>
    </w:p>
    <w:p w14:paraId="6237CAB0" w14:textId="77777777" w:rsidR="003B065B" w:rsidRPr="003B065B" w:rsidRDefault="003B065B" w:rsidP="003B065B">
      <w:pPr>
        <w:bidi/>
        <w:rPr>
          <w:sz w:val="36"/>
          <w:szCs w:val="36"/>
          <w:rtl/>
        </w:rPr>
      </w:pPr>
      <w:r>
        <w:rPr>
          <w:rFonts w:hint="cs"/>
          <w:b/>
          <w:bCs/>
          <w:sz w:val="36"/>
          <w:szCs w:val="36"/>
          <w:rtl/>
        </w:rPr>
        <w:t xml:space="preserve">תרשים 2: </w:t>
      </w:r>
      <w:r>
        <w:rPr>
          <w:rFonts w:hint="cs"/>
          <w:sz w:val="36"/>
          <w:szCs w:val="36"/>
          <w:rtl/>
        </w:rPr>
        <w:t>פתרון לא תקין (ימין) ופתרון תקין (שמאל) לאותו לוח משחק</w:t>
      </w:r>
    </w:p>
    <w:p w14:paraId="1167BC86" w14:textId="77777777" w:rsidR="003B065B" w:rsidRPr="006A4F1D" w:rsidRDefault="003B065B" w:rsidP="003B065B">
      <w:pPr>
        <w:bidi/>
        <w:rPr>
          <w:b/>
          <w:bCs/>
          <w:sz w:val="36"/>
          <w:szCs w:val="36"/>
          <w:rtl/>
        </w:rPr>
      </w:pPr>
    </w:p>
    <w:p w14:paraId="5A87316A" w14:textId="3C685E3C" w:rsidR="00D60200" w:rsidRDefault="006A4F1D" w:rsidP="00AE5901">
      <w:pPr>
        <w:bidi/>
        <w:rPr>
          <w:b/>
          <w:bCs/>
          <w:sz w:val="36"/>
          <w:szCs w:val="36"/>
        </w:rPr>
      </w:pPr>
      <w:r w:rsidRPr="006A4F1D">
        <w:rPr>
          <w:rFonts w:hint="cs"/>
          <w:b/>
          <w:bCs/>
          <w:sz w:val="36"/>
          <w:szCs w:val="36"/>
          <w:rtl/>
        </w:rPr>
        <w:t>סקר ספרות</w:t>
      </w:r>
      <w:r>
        <w:rPr>
          <w:rFonts w:hint="cs"/>
          <w:b/>
          <w:bCs/>
          <w:sz w:val="36"/>
          <w:szCs w:val="36"/>
          <w:rtl/>
        </w:rPr>
        <w:t>:</w:t>
      </w:r>
    </w:p>
    <w:p w14:paraId="0AF3E91C" w14:textId="77777777" w:rsidR="00AE5901" w:rsidRPr="00AE5901" w:rsidRDefault="00AE5901" w:rsidP="00AE5901">
      <w:pPr>
        <w:bidi/>
        <w:rPr>
          <w:b/>
          <w:bCs/>
          <w:sz w:val="36"/>
          <w:szCs w:val="36"/>
          <w:rtl/>
        </w:rPr>
      </w:pPr>
    </w:p>
    <w:p w14:paraId="0F7F865A" w14:textId="77777777" w:rsidR="006A4F1D" w:rsidRDefault="006A4F1D" w:rsidP="006A4F1D">
      <w:pPr>
        <w:pStyle w:val="ListParagraph"/>
        <w:numPr>
          <w:ilvl w:val="0"/>
          <w:numId w:val="2"/>
        </w:numPr>
        <w:bidi/>
        <w:rPr>
          <w:sz w:val="36"/>
          <w:szCs w:val="36"/>
        </w:rPr>
      </w:pPr>
      <w:r>
        <w:rPr>
          <w:sz w:val="36"/>
          <w:szCs w:val="36"/>
        </w:rPr>
        <w:t>Np complete</w:t>
      </w:r>
    </w:p>
    <w:p w14:paraId="2A51F22E" w14:textId="77777777" w:rsidR="006334E0" w:rsidRDefault="006334E0" w:rsidP="006334E0">
      <w:pPr>
        <w:pStyle w:val="ListParagraph"/>
        <w:bidi/>
        <w:rPr>
          <w:sz w:val="36"/>
          <w:szCs w:val="36"/>
        </w:rPr>
      </w:pPr>
    </w:p>
    <w:p w14:paraId="24C48D21" w14:textId="77777777" w:rsidR="006334E0" w:rsidRPr="006334E0" w:rsidRDefault="006334E0" w:rsidP="006334E0">
      <w:pPr>
        <w:bidi/>
        <w:rPr>
          <w:sz w:val="36"/>
          <w:szCs w:val="36"/>
        </w:rPr>
      </w:pPr>
      <w:r w:rsidRPr="006334E0">
        <w:rPr>
          <w:rFonts w:hint="cs"/>
          <w:sz w:val="36"/>
          <w:szCs w:val="36"/>
          <w:rtl/>
        </w:rPr>
        <w:t xml:space="preserve">ישנם מספר מחקרים קודמים שנערכו על המשחק והדרכים האפשריות לפתור אותו. מציאת פתרון ללוח המשחק נחשבת לבעיה </w:t>
      </w:r>
      <w:r w:rsidRPr="006334E0">
        <w:rPr>
          <w:sz w:val="36"/>
          <w:szCs w:val="36"/>
        </w:rPr>
        <w:t>np</w:t>
      </w:r>
      <w:r w:rsidRPr="006334E0">
        <w:rPr>
          <w:rFonts w:hint="cs"/>
          <w:sz w:val="36"/>
          <w:szCs w:val="36"/>
          <w:rtl/>
        </w:rPr>
        <w:t xml:space="preserve">-שלמה כמו שציינו </w:t>
      </w:r>
      <w:proofErr w:type="spellStart"/>
      <w:r w:rsidRPr="006334E0">
        <w:rPr>
          <w:rFonts w:hint="cs"/>
          <w:sz w:val="36"/>
          <w:szCs w:val="36"/>
          <w:rtl/>
        </w:rPr>
        <w:t>קנדל</w:t>
      </w:r>
      <w:proofErr w:type="spellEnd"/>
      <w:r w:rsidRPr="006334E0">
        <w:rPr>
          <w:rFonts w:hint="cs"/>
          <w:sz w:val="36"/>
          <w:szCs w:val="36"/>
          <w:rtl/>
        </w:rPr>
        <w:t xml:space="preserve"> ושותפיו במחקר שערכו על משחקים </w:t>
      </w:r>
      <w:r w:rsidRPr="006334E0">
        <w:rPr>
          <w:sz w:val="36"/>
          <w:szCs w:val="36"/>
        </w:rPr>
        <w:t>np</w:t>
      </w:r>
      <w:r w:rsidRPr="006334E0">
        <w:rPr>
          <w:rFonts w:hint="cs"/>
          <w:sz w:val="36"/>
          <w:szCs w:val="36"/>
          <w:rtl/>
        </w:rPr>
        <w:t xml:space="preserve"> שלמים [1]. מרחב החיפוש של הבעיה הוא עצום ומכיל מספר רב מאוד של מצבים או פתרונות אפשריים (לא בהכרח תקינים), מרחב החיפוש של לוח כלשהו בגודל </w:t>
      </w:r>
      <w:proofErr w:type="spellStart"/>
      <w:r w:rsidRPr="006334E0">
        <w:rPr>
          <w:sz w:val="36"/>
          <w:szCs w:val="36"/>
        </w:rPr>
        <w:t>NxN</w:t>
      </w:r>
      <w:proofErr w:type="spellEnd"/>
      <w:r w:rsidRPr="006334E0">
        <w:rPr>
          <w:rFonts w:hint="cs"/>
          <w:sz w:val="36"/>
          <w:szCs w:val="36"/>
          <w:rtl/>
        </w:rPr>
        <w:t xml:space="preserve"> תחום ב - </w:t>
      </w:r>
      <m:oMath>
        <m:r>
          <w:rPr>
            <w:rFonts w:ascii="Cambria Math" w:hAnsi="Cambria Math"/>
            <w:sz w:val="36"/>
            <w:szCs w:val="36"/>
          </w:rPr>
          <m:t>O(</m:t>
        </m:r>
        <m:sSup>
          <m:sSupPr>
            <m:ctrlPr>
              <w:rPr>
                <w:rFonts w:ascii="Cambria Math" w:hAnsi="Cambria Math"/>
                <w:i/>
                <w:iCs/>
                <w:sz w:val="36"/>
                <w:szCs w:val="36"/>
              </w:rPr>
            </m:ctrlPr>
          </m:sSupPr>
          <m:e>
            <m:r>
              <w:rPr>
                <w:rFonts w:ascii="Cambria Math" w:hAnsi="Cambria Math"/>
                <w:sz w:val="36"/>
                <w:szCs w:val="36"/>
              </w:rPr>
              <m:t>2</m:t>
            </m:r>
          </m:e>
          <m:sup>
            <m:sSup>
              <m:sSupPr>
                <m:ctrlPr>
                  <w:rPr>
                    <w:rFonts w:ascii="Cambria Math" w:hAnsi="Cambria Math"/>
                    <w:i/>
                    <w:iCs/>
                    <w:sz w:val="36"/>
                    <w:szCs w:val="36"/>
                  </w:rPr>
                </m:ctrlPr>
              </m:sSupPr>
              <m:e>
                <m:r>
                  <w:rPr>
                    <w:rFonts w:ascii="Cambria Math" w:hAnsi="Cambria Math"/>
                    <w:sz w:val="36"/>
                    <w:szCs w:val="36"/>
                  </w:rPr>
                  <m:t>n</m:t>
                </m:r>
              </m:e>
              <m:sup>
                <m:r>
                  <w:rPr>
                    <w:rFonts w:ascii="Cambria Math" w:hAnsi="Cambria Math"/>
                    <w:sz w:val="36"/>
                    <w:szCs w:val="36"/>
                  </w:rPr>
                  <m:t>2</m:t>
                </m:r>
              </m:sup>
            </m:sSup>
          </m:sup>
        </m:sSup>
        <m:r>
          <m:rPr>
            <m:sty m:val="p"/>
          </m:rPr>
          <w:rPr>
            <w:rFonts w:ascii="Cambria Math" w:hAnsi="Cambria Math"/>
            <w:sz w:val="36"/>
            <w:szCs w:val="36"/>
          </w:rPr>
          <m:t>)</m:t>
        </m:r>
      </m:oMath>
      <w:r w:rsidRPr="006334E0">
        <w:rPr>
          <w:rFonts w:eastAsiaTheme="minorEastAsia" w:hint="cs"/>
          <w:sz w:val="36"/>
          <w:szCs w:val="36"/>
          <w:rtl/>
        </w:rPr>
        <w:t>. ניתן למעשה לבצע אופטימיזציות והקטנות למרחב החיפוש ולהגיע למרחב חיפוש בגודל -</w:t>
      </w:r>
      <m:oMath>
        <m:r>
          <w:rPr>
            <w:rFonts w:ascii="Cambria Math" w:eastAsiaTheme="minorEastAsia" w:hAnsi="Cambria Math"/>
            <w:sz w:val="36"/>
            <w:szCs w:val="36"/>
          </w:rPr>
          <m:t>O</m:t>
        </m:r>
        <m:d>
          <m:dPr>
            <m:ctrlPr>
              <w:rPr>
                <w:rFonts w:ascii="Cambria Math" w:eastAsiaTheme="minorEastAsia" w:hAnsi="Cambria Math"/>
                <w:i/>
                <w:iCs/>
                <w:sz w:val="36"/>
                <w:szCs w:val="36"/>
              </w:rPr>
            </m:ctrlPr>
          </m:dPr>
          <m:e>
            <m:sSup>
              <m:sSupPr>
                <m:ctrlPr>
                  <w:rPr>
                    <w:rFonts w:ascii="Cambria Math" w:eastAsiaTheme="minorEastAsia" w:hAnsi="Cambria Math"/>
                    <w:i/>
                    <w:iCs/>
                    <w:sz w:val="36"/>
                    <w:szCs w:val="36"/>
                  </w:rPr>
                </m:ctrlPr>
              </m:sSupPr>
              <m:e>
                <m:r>
                  <w:rPr>
                    <w:rFonts w:ascii="Cambria Math" w:eastAsiaTheme="minorEastAsia" w:hAnsi="Cambria Math"/>
                    <w:sz w:val="36"/>
                    <w:szCs w:val="36"/>
                  </w:rPr>
                  <m:t>2</m:t>
                </m:r>
              </m:e>
              <m:sup>
                <m:r>
                  <w:rPr>
                    <w:rFonts w:ascii="Cambria Math" w:eastAsiaTheme="minorEastAsia" w:hAnsi="Cambria Math"/>
                    <w:sz w:val="36"/>
                    <w:szCs w:val="36"/>
                  </w:rPr>
                  <m:t>m</m:t>
                </m:r>
              </m:sup>
            </m:sSup>
          </m:e>
        </m:d>
        <m:r>
          <w:rPr>
            <w:rFonts w:ascii="Cambria Math" w:eastAsiaTheme="minorEastAsia" w:hAnsi="Cambria Math"/>
            <w:sz w:val="36"/>
            <w:szCs w:val="36"/>
          </w:rPr>
          <m:t>, m≤</m:t>
        </m:r>
        <m:sSup>
          <m:sSupPr>
            <m:ctrlPr>
              <w:rPr>
                <w:rFonts w:ascii="Cambria Math" w:eastAsiaTheme="minorEastAsia" w:hAnsi="Cambria Math"/>
                <w:i/>
                <w:iCs/>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oMath>
      <w:r w:rsidRPr="006334E0">
        <w:rPr>
          <w:rFonts w:eastAsiaTheme="minorEastAsia" w:hint="cs"/>
          <w:iCs/>
          <w:sz w:val="36"/>
          <w:szCs w:val="36"/>
          <w:rtl/>
        </w:rPr>
        <w:t xml:space="preserve">. </w:t>
      </w:r>
      <w:r w:rsidRPr="006334E0">
        <w:rPr>
          <w:rFonts w:eastAsiaTheme="minorEastAsia" w:hint="cs"/>
          <w:i/>
          <w:sz w:val="36"/>
          <w:szCs w:val="36"/>
          <w:rtl/>
        </w:rPr>
        <w:t xml:space="preserve">מדובר כמובן בהקטנה משמעותית של לוח החיפוש, אך בלוחות גדולים גם הצמצום הזה של מרחב החיפוש עשוי להשאיר מרחב חיפוש עצום בגודלו. </w:t>
      </w:r>
    </w:p>
    <w:p w14:paraId="2366EA3B" w14:textId="77777777" w:rsidR="006334E0" w:rsidRPr="006334E0" w:rsidRDefault="006334E0" w:rsidP="006334E0">
      <w:pPr>
        <w:pStyle w:val="ListParagraph"/>
        <w:bidi/>
        <w:rPr>
          <w:sz w:val="36"/>
          <w:szCs w:val="36"/>
        </w:rPr>
      </w:pPr>
    </w:p>
    <w:p w14:paraId="16195193" w14:textId="4A6681FC" w:rsidR="003D6E82" w:rsidRDefault="006A4F1D" w:rsidP="003D6E82">
      <w:pPr>
        <w:pStyle w:val="ListParagraph"/>
        <w:numPr>
          <w:ilvl w:val="0"/>
          <w:numId w:val="2"/>
        </w:numPr>
        <w:bidi/>
        <w:rPr>
          <w:sz w:val="36"/>
          <w:szCs w:val="36"/>
        </w:rPr>
      </w:pPr>
      <w:r>
        <w:rPr>
          <w:rFonts w:hint="cs"/>
          <w:sz w:val="36"/>
          <w:szCs w:val="36"/>
          <w:rtl/>
        </w:rPr>
        <w:t>פתרונות באמצעות חיפוש</w:t>
      </w:r>
      <w:r w:rsidR="006334E0">
        <w:rPr>
          <w:rFonts w:hint="cs"/>
          <w:sz w:val="36"/>
          <w:szCs w:val="36"/>
          <w:rtl/>
        </w:rPr>
        <w:t xml:space="preserve"> </w:t>
      </w:r>
      <w:proofErr w:type="spellStart"/>
      <w:r w:rsidR="006334E0">
        <w:rPr>
          <w:rFonts w:hint="cs"/>
          <w:sz w:val="36"/>
          <w:szCs w:val="36"/>
          <w:rtl/>
        </w:rPr>
        <w:t>ויוריסטיקות</w:t>
      </w:r>
      <w:proofErr w:type="spellEnd"/>
    </w:p>
    <w:p w14:paraId="59958C71" w14:textId="77777777" w:rsidR="00C911D2" w:rsidRDefault="00C911D2" w:rsidP="00C911D2">
      <w:pPr>
        <w:pStyle w:val="ListParagraph"/>
        <w:bidi/>
        <w:rPr>
          <w:sz w:val="36"/>
          <w:szCs w:val="36"/>
        </w:rPr>
      </w:pPr>
    </w:p>
    <w:p w14:paraId="4A215EA8" w14:textId="42AF415C" w:rsidR="003D6E82" w:rsidRPr="00C911D2" w:rsidRDefault="00F707F6" w:rsidP="00C911D2">
      <w:pPr>
        <w:bidi/>
        <w:rPr>
          <w:sz w:val="36"/>
          <w:szCs w:val="36"/>
        </w:rPr>
      </w:pPr>
      <w:r>
        <w:rPr>
          <w:rFonts w:hint="cs"/>
          <w:sz w:val="36"/>
          <w:szCs w:val="36"/>
          <w:rtl/>
        </w:rPr>
        <w:t>מחקרים רבים נעשו על מציאת פתרון למשחק באמצעות שיטות שונות של חיפוש,</w:t>
      </w:r>
      <w:r w:rsidR="00EF1FA2">
        <w:rPr>
          <w:rFonts w:hint="cs"/>
          <w:sz w:val="36"/>
          <w:szCs w:val="36"/>
          <w:rtl/>
        </w:rPr>
        <w:t xml:space="preserve"> וחיפוש יוריסטי. </w:t>
      </w:r>
      <w:proofErr w:type="spellStart"/>
      <w:r w:rsidR="00EF1FA2">
        <w:rPr>
          <w:rFonts w:hint="cs"/>
          <w:sz w:val="36"/>
          <w:szCs w:val="36"/>
          <w:rtl/>
        </w:rPr>
        <w:t>צ׳יאו</w:t>
      </w:r>
      <w:proofErr w:type="spellEnd"/>
      <w:r w:rsidR="00EF1FA2">
        <w:rPr>
          <w:rFonts w:hint="cs"/>
          <w:sz w:val="36"/>
          <w:szCs w:val="36"/>
          <w:rtl/>
        </w:rPr>
        <w:t xml:space="preserve"> במחקרו, מציע אלגוריתם חיפוש מבוסס </w:t>
      </w:r>
      <w:r w:rsidR="00EF1FA2">
        <w:rPr>
          <w:sz w:val="36"/>
          <w:szCs w:val="36"/>
        </w:rPr>
        <w:t>Elimination Search</w:t>
      </w:r>
      <w:r w:rsidR="00EF1FA2">
        <w:rPr>
          <w:rFonts w:hint="cs"/>
          <w:sz w:val="36"/>
          <w:szCs w:val="36"/>
          <w:rtl/>
        </w:rPr>
        <w:t xml:space="preserve"> עם </w:t>
      </w:r>
      <w:proofErr w:type="spellStart"/>
      <w:r w:rsidR="00EF1FA2">
        <w:rPr>
          <w:rFonts w:hint="cs"/>
          <w:sz w:val="36"/>
          <w:szCs w:val="36"/>
          <w:rtl/>
        </w:rPr>
        <w:t>יוריסטיקות</w:t>
      </w:r>
      <w:proofErr w:type="spellEnd"/>
      <w:r w:rsidR="00EF1FA2">
        <w:rPr>
          <w:rFonts w:hint="cs"/>
          <w:sz w:val="36"/>
          <w:szCs w:val="36"/>
          <w:rtl/>
        </w:rPr>
        <w:t xml:space="preserve"> מבוססות תבניות, באמצעות שימוש ב </w:t>
      </w:r>
      <w:r w:rsidR="00EF1FA2">
        <w:rPr>
          <w:sz w:val="36"/>
          <w:szCs w:val="36"/>
          <w:rtl/>
        </w:rPr>
        <w:t>–</w:t>
      </w:r>
      <w:r w:rsidR="00EF1FA2">
        <w:rPr>
          <w:rFonts w:hint="cs"/>
          <w:sz w:val="36"/>
          <w:szCs w:val="36"/>
          <w:rtl/>
        </w:rPr>
        <w:t xml:space="preserve"> 4 תבניות נפוצות. תחילה השתמשו בתבניות המוכרות כדי למלא חלקים מהלוח, ולבסוף בחיפוש על מנת למלא את החורים.</w:t>
      </w:r>
    </w:p>
    <w:p w14:paraId="5ADEBBC2" w14:textId="22E1D68B" w:rsidR="006A4F1D" w:rsidRDefault="006A4F1D" w:rsidP="006A4F1D">
      <w:pPr>
        <w:pStyle w:val="ListParagraph"/>
        <w:numPr>
          <w:ilvl w:val="0"/>
          <w:numId w:val="2"/>
        </w:numPr>
        <w:bidi/>
        <w:rPr>
          <w:sz w:val="36"/>
          <w:szCs w:val="36"/>
        </w:rPr>
      </w:pPr>
      <w:r>
        <w:rPr>
          <w:sz w:val="36"/>
          <w:szCs w:val="36"/>
          <w:rtl/>
        </w:rPr>
        <w:lastRenderedPageBreak/>
        <w:t xml:space="preserve">פתרונות </w:t>
      </w:r>
      <w:r>
        <w:rPr>
          <w:rFonts w:hint="cs"/>
          <w:sz w:val="36"/>
          <w:szCs w:val="36"/>
          <w:rtl/>
        </w:rPr>
        <w:t>היברידיים</w:t>
      </w:r>
    </w:p>
    <w:p w14:paraId="4CF04C57" w14:textId="77777777" w:rsidR="00C911D2" w:rsidRDefault="00C911D2" w:rsidP="00C911D2">
      <w:pPr>
        <w:pStyle w:val="ListParagraph"/>
        <w:bidi/>
        <w:rPr>
          <w:sz w:val="36"/>
          <w:szCs w:val="36"/>
        </w:rPr>
      </w:pPr>
    </w:p>
    <w:p w14:paraId="16B36B42" w14:textId="43C5AFA3" w:rsidR="00C911D2" w:rsidRPr="00C911D2" w:rsidRDefault="00C911D2" w:rsidP="00C911D2">
      <w:pPr>
        <w:bidi/>
        <w:rPr>
          <w:sz w:val="36"/>
          <w:szCs w:val="36"/>
          <w:rtl/>
        </w:rPr>
      </w:pPr>
      <w:r>
        <w:rPr>
          <w:rFonts w:hint="cs"/>
          <w:sz w:val="36"/>
          <w:szCs w:val="36"/>
          <w:rtl/>
        </w:rPr>
        <w:t xml:space="preserve">ישנם מספר מחקרים שעוסקים בפתרון המשחק בשיטות היברידיות, למשל שילוב של אלגוריתמים אבולוציוניים ורשתות נוירונים כמו </w:t>
      </w:r>
      <w:proofErr w:type="spellStart"/>
      <w:r>
        <w:rPr>
          <w:rFonts w:hint="cs"/>
          <w:sz w:val="36"/>
          <w:szCs w:val="36"/>
          <w:rtl/>
        </w:rPr>
        <w:t>שאורטיז</w:t>
      </w:r>
      <w:proofErr w:type="spellEnd"/>
      <w:r>
        <w:rPr>
          <w:rFonts w:hint="cs"/>
          <w:sz w:val="36"/>
          <w:szCs w:val="36"/>
          <w:rtl/>
        </w:rPr>
        <w:t>-גרסיה הציע במחקרו [4].</w:t>
      </w:r>
    </w:p>
    <w:p w14:paraId="2DD5E3C9" w14:textId="4BC73CE6" w:rsidR="00DE36D0" w:rsidRDefault="00DE36D0" w:rsidP="00DE36D0">
      <w:pPr>
        <w:bidi/>
        <w:rPr>
          <w:sz w:val="36"/>
          <w:szCs w:val="36"/>
          <w:rtl/>
        </w:rPr>
      </w:pPr>
      <w:r>
        <w:rPr>
          <w:rFonts w:hint="cs"/>
          <w:sz w:val="36"/>
          <w:szCs w:val="36"/>
          <w:rtl/>
        </w:rPr>
        <w:t xml:space="preserve">סנצ׳ו ושותפיו מציעים דרך נוספת לפתרון המשחק במחקרם [2], תחילה נעשה עיבוד מקדמים ללוח המשחק, ומוצבות נורות אשר מיקומן ודאי כבר בשלב זה </w:t>
      </w:r>
      <w:r>
        <w:rPr>
          <w:sz w:val="36"/>
          <w:szCs w:val="36"/>
          <w:rtl/>
        </w:rPr>
        <w:t>–</w:t>
      </w:r>
      <w:r>
        <w:rPr>
          <w:rFonts w:hint="cs"/>
          <w:sz w:val="36"/>
          <w:szCs w:val="36"/>
          <w:rtl/>
        </w:rPr>
        <w:t xml:space="preserve"> למשל סביב בלוק עם המספר 4 (כלומר נורה בכל אחד מצלעותיו של הבלוק), או בלוקים עם המספר 3 שקיימים רק שלושה מיקומים לנורות סביבם (למשל צמודים לאחת מדפנות הלוח). בנוסף מסמנים ב -  </w:t>
      </w:r>
      <w:r>
        <w:rPr>
          <w:sz w:val="36"/>
          <w:szCs w:val="36"/>
        </w:rPr>
        <w:t>X</w:t>
      </w:r>
      <w:r>
        <w:rPr>
          <w:rFonts w:hint="cs"/>
          <w:sz w:val="36"/>
          <w:szCs w:val="36"/>
          <w:rtl/>
        </w:rPr>
        <w:t xml:space="preserve"> משבצות שאינם יכולות להכיל נורות (למשל כל המשבצות הצמודות לצלעותיו של בלוק 0). לאחר ביצוע העיבוד בצורה איטרטיבית ולאחר שלא נשארו נורות שמיקומן על הלוח ודאי, משתמשים במספר התאים החסרים לקביעת אורכו של הגנום בו ישתמש האלגוריתם האבולוציוני בשלב הבא. למשל, במקרה בו נשארו שישה תאים פנויים, יהיה הגנום באורך של 6 תאים, כך ש </w:t>
      </w:r>
      <w:r>
        <w:rPr>
          <w:sz w:val="36"/>
          <w:szCs w:val="36"/>
          <w:rtl/>
        </w:rPr>
        <w:t>–</w:t>
      </w:r>
      <w:r>
        <w:rPr>
          <w:rFonts w:hint="cs"/>
          <w:sz w:val="36"/>
          <w:szCs w:val="36"/>
          <w:rtl/>
        </w:rPr>
        <w:t xml:space="preserve"> 0 מסמן תא ריק ו </w:t>
      </w:r>
      <w:r>
        <w:rPr>
          <w:sz w:val="36"/>
          <w:szCs w:val="36"/>
          <w:rtl/>
        </w:rPr>
        <w:t>–</w:t>
      </w:r>
      <w:r>
        <w:rPr>
          <w:rFonts w:hint="cs"/>
          <w:sz w:val="36"/>
          <w:szCs w:val="36"/>
          <w:rtl/>
        </w:rPr>
        <w:t xml:space="preserve"> 1 מסמן נורה.</w:t>
      </w:r>
      <w:r w:rsidR="00C32E55">
        <w:rPr>
          <w:sz w:val="36"/>
          <w:szCs w:val="36"/>
        </w:rPr>
        <w:t xml:space="preserve"> </w:t>
      </w:r>
      <w:r w:rsidR="00C32E55">
        <w:rPr>
          <w:rFonts w:hint="cs"/>
          <w:sz w:val="36"/>
          <w:szCs w:val="36"/>
          <w:rtl/>
        </w:rPr>
        <w:t xml:space="preserve">לאחר ביצוע העיבוד המקדים נכנס לפעולה האלגוריתם הגנטי </w:t>
      </w:r>
      <w:r w:rsidR="00C64C8F">
        <w:rPr>
          <w:rFonts w:hint="cs"/>
          <w:sz w:val="36"/>
          <w:szCs w:val="36"/>
          <w:rtl/>
        </w:rPr>
        <w:t>שמוסיף נורות רק ליד בלוקים שחסרים לידם נורות (למשל בלוק 3 שיש סביבו רק שתי נורות). לאחר השלב הגנטי נכנס שלב עיבוד מקדים נוסיף שבצורה דומה לעיבוד הראשוני מוריד את התאים שכעת לא יכולים להיות בהם נורות. לאחר של זה מתבצע שלב נוסף של אבולוציה שמחפש את הפתרון התקין של הלוח.</w:t>
      </w:r>
    </w:p>
    <w:p w14:paraId="01906C7E" w14:textId="77777777" w:rsidR="00DE36D0" w:rsidRPr="00DE36D0" w:rsidRDefault="00DE36D0" w:rsidP="00DE36D0">
      <w:pPr>
        <w:bidi/>
        <w:rPr>
          <w:sz w:val="36"/>
          <w:szCs w:val="36"/>
          <w:rtl/>
        </w:rPr>
      </w:pPr>
    </w:p>
    <w:p w14:paraId="1C9EC26A" w14:textId="524D5334" w:rsidR="001B4E30" w:rsidRDefault="00F83C4A" w:rsidP="001B4E30">
      <w:pPr>
        <w:bidi/>
        <w:rPr>
          <w:sz w:val="36"/>
          <w:szCs w:val="36"/>
          <w:rtl/>
        </w:rPr>
      </w:pPr>
      <w:r w:rsidRPr="00F83C4A">
        <w:rPr>
          <w:rFonts w:cs="Arial"/>
          <w:noProof/>
          <w:sz w:val="36"/>
          <w:szCs w:val="36"/>
          <w:rtl/>
        </w:rPr>
        <w:drawing>
          <wp:inline distT="0" distB="0" distL="0" distR="0" wp14:anchorId="42B0252A" wp14:editId="7A8E9292">
            <wp:extent cx="4546600" cy="149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600" cy="1498600"/>
                    </a:xfrm>
                    <a:prstGeom prst="rect">
                      <a:avLst/>
                    </a:prstGeom>
                  </pic:spPr>
                </pic:pic>
              </a:graphicData>
            </a:graphic>
          </wp:inline>
        </w:drawing>
      </w:r>
    </w:p>
    <w:p w14:paraId="4A99F4D5" w14:textId="77777777" w:rsidR="00F83C4A" w:rsidRDefault="00F83C4A" w:rsidP="00F83C4A">
      <w:pPr>
        <w:bidi/>
        <w:rPr>
          <w:sz w:val="36"/>
          <w:szCs w:val="36"/>
          <w:rtl/>
        </w:rPr>
      </w:pPr>
    </w:p>
    <w:p w14:paraId="0813D1CF" w14:textId="15CDDB95" w:rsidR="008175F8" w:rsidRDefault="008175F8" w:rsidP="008175F8">
      <w:pPr>
        <w:bidi/>
        <w:rPr>
          <w:sz w:val="36"/>
          <w:szCs w:val="36"/>
          <w:rtl/>
        </w:rPr>
      </w:pPr>
      <w:r w:rsidRPr="008175F8">
        <w:rPr>
          <w:rFonts w:cs="Arial"/>
          <w:noProof/>
          <w:sz w:val="36"/>
          <w:szCs w:val="36"/>
          <w:rtl/>
        </w:rPr>
        <w:lastRenderedPageBreak/>
        <w:drawing>
          <wp:inline distT="0" distB="0" distL="0" distR="0" wp14:anchorId="070F3D13" wp14:editId="6EA6B4B4">
            <wp:extent cx="4533900" cy="153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1536700"/>
                    </a:xfrm>
                    <a:prstGeom prst="rect">
                      <a:avLst/>
                    </a:prstGeom>
                  </pic:spPr>
                </pic:pic>
              </a:graphicData>
            </a:graphic>
          </wp:inline>
        </w:drawing>
      </w:r>
    </w:p>
    <w:p w14:paraId="7B649989" w14:textId="77777777" w:rsidR="008175F8" w:rsidRDefault="008175F8" w:rsidP="008175F8">
      <w:pPr>
        <w:bidi/>
        <w:rPr>
          <w:sz w:val="36"/>
          <w:szCs w:val="36"/>
          <w:rtl/>
        </w:rPr>
      </w:pPr>
    </w:p>
    <w:p w14:paraId="11952F88" w14:textId="77777777" w:rsidR="001B4E30" w:rsidRDefault="001B4E30" w:rsidP="001B4E30">
      <w:pPr>
        <w:bidi/>
        <w:rPr>
          <w:b/>
          <w:bCs/>
          <w:sz w:val="36"/>
          <w:szCs w:val="36"/>
          <w:rtl/>
        </w:rPr>
      </w:pPr>
      <w:r>
        <w:rPr>
          <w:rFonts w:hint="cs"/>
          <w:b/>
          <w:bCs/>
          <w:sz w:val="36"/>
          <w:szCs w:val="36"/>
          <w:rtl/>
        </w:rPr>
        <w:t>הניסוי:</w:t>
      </w:r>
    </w:p>
    <w:p w14:paraId="234D3D47" w14:textId="1B1D7433" w:rsidR="001B4E30" w:rsidRDefault="001B4E30" w:rsidP="001B4E30">
      <w:pPr>
        <w:pStyle w:val="ListParagraph"/>
        <w:numPr>
          <w:ilvl w:val="0"/>
          <w:numId w:val="5"/>
        </w:numPr>
        <w:bidi/>
        <w:rPr>
          <w:sz w:val="36"/>
          <w:szCs w:val="36"/>
        </w:rPr>
      </w:pPr>
      <w:r>
        <w:rPr>
          <w:rFonts w:hint="cs"/>
          <w:sz w:val="36"/>
          <w:szCs w:val="36"/>
          <w:rtl/>
        </w:rPr>
        <w:t>מימוש</w:t>
      </w:r>
      <w:r w:rsidR="0027676C">
        <w:rPr>
          <w:rFonts w:hint="cs"/>
          <w:sz w:val="36"/>
          <w:szCs w:val="36"/>
          <w:rtl/>
        </w:rPr>
        <w:t xml:space="preserve"> </w:t>
      </w:r>
      <w:r w:rsidR="0027676C">
        <w:rPr>
          <w:sz w:val="36"/>
          <w:szCs w:val="36"/>
          <w:rtl/>
        </w:rPr>
        <w:t>–</w:t>
      </w:r>
      <w:r w:rsidR="0027676C">
        <w:rPr>
          <w:rFonts w:hint="cs"/>
          <w:sz w:val="36"/>
          <w:szCs w:val="36"/>
          <w:rtl/>
        </w:rPr>
        <w:t xml:space="preserve"> למעשה בחרנו לממש אלגוריתם עם עקרונות דומים לזה שהציעו סנצ׳ו ושותפיו</w:t>
      </w:r>
      <w:r w:rsidR="008760AA">
        <w:rPr>
          <w:rFonts w:hint="cs"/>
          <w:sz w:val="36"/>
          <w:szCs w:val="36"/>
          <w:rtl/>
        </w:rPr>
        <w:t xml:space="preserve"> [2]</w:t>
      </w:r>
      <w:r w:rsidR="0027676C">
        <w:rPr>
          <w:rFonts w:hint="cs"/>
          <w:sz w:val="36"/>
          <w:szCs w:val="36"/>
          <w:rtl/>
        </w:rPr>
        <w:t xml:space="preserve">, בחרנו לבצע עיבוד מקדים ללוח המשחק ובעזרת התאים שנשארו לקבוע את אורך הגנום. בנוסף שמרנו את מיפוי התאים החסרים על מנת להלביש את </w:t>
      </w:r>
      <w:proofErr w:type="spellStart"/>
      <w:r w:rsidR="0027676C">
        <w:rPr>
          <w:rFonts w:hint="cs"/>
          <w:sz w:val="36"/>
          <w:szCs w:val="36"/>
          <w:rtl/>
        </w:rPr>
        <w:t>הגנומים</w:t>
      </w:r>
      <w:proofErr w:type="spellEnd"/>
      <w:r w:rsidR="0027676C">
        <w:rPr>
          <w:rFonts w:hint="cs"/>
          <w:sz w:val="36"/>
          <w:szCs w:val="36"/>
          <w:rtl/>
        </w:rPr>
        <w:t xml:space="preserve"> חזרה על הלוח על מנת לבחון את הפנוטיפ. במאמר המוזכר לעיל מצאו פתרונות למספר לוחות 14</w:t>
      </w:r>
      <w:r w:rsidR="0027676C">
        <w:rPr>
          <w:sz w:val="36"/>
          <w:szCs w:val="36"/>
        </w:rPr>
        <w:t>x</w:t>
      </w:r>
      <w:r w:rsidR="0027676C">
        <w:rPr>
          <w:rFonts w:hint="cs"/>
          <w:sz w:val="36"/>
          <w:szCs w:val="36"/>
          <w:rtl/>
        </w:rPr>
        <w:t>14 (בנוסף ללוחות קטנים יותר). אנחנו מעוניינים למצוא פתרונות גם ללוחות גדולים יותר (למשל 25</w:t>
      </w:r>
      <w:r w:rsidR="0027676C">
        <w:rPr>
          <w:sz w:val="36"/>
          <w:szCs w:val="36"/>
        </w:rPr>
        <w:t>x</w:t>
      </w:r>
      <w:r w:rsidR="0027676C">
        <w:rPr>
          <w:rFonts w:hint="cs"/>
          <w:sz w:val="36"/>
          <w:szCs w:val="36"/>
          <w:rtl/>
        </w:rPr>
        <w:t>25</w:t>
      </w:r>
      <w:r w:rsidR="0027676C">
        <w:rPr>
          <w:sz w:val="36"/>
          <w:szCs w:val="36"/>
        </w:rPr>
        <w:t>(</w:t>
      </w:r>
      <w:r w:rsidR="0027676C">
        <w:rPr>
          <w:rFonts w:hint="cs"/>
          <w:sz w:val="36"/>
          <w:szCs w:val="36"/>
          <w:rtl/>
        </w:rPr>
        <w:t>.</w:t>
      </w:r>
      <w:r w:rsidR="00A96C34">
        <w:rPr>
          <w:rFonts w:hint="cs"/>
          <w:sz w:val="36"/>
          <w:szCs w:val="36"/>
          <w:rtl/>
        </w:rPr>
        <w:t xml:space="preserve"> תחילה בחרנו לממש את האלגוריתם באמצעות </w:t>
      </w:r>
      <w:r w:rsidR="00A96C34">
        <w:rPr>
          <w:sz w:val="36"/>
          <w:szCs w:val="36"/>
        </w:rPr>
        <w:t>Heuristic Lab</w:t>
      </w:r>
      <w:r w:rsidR="00A96C34">
        <w:rPr>
          <w:rFonts w:hint="cs"/>
          <w:sz w:val="36"/>
          <w:szCs w:val="36"/>
          <w:rtl/>
        </w:rPr>
        <w:t xml:space="preserve">, </w:t>
      </w:r>
      <w:proofErr w:type="spellStart"/>
      <w:r w:rsidR="00A96C34">
        <w:rPr>
          <w:rFonts w:hint="cs"/>
          <w:sz w:val="36"/>
          <w:szCs w:val="36"/>
          <w:rtl/>
        </w:rPr>
        <w:t>פריימוורק</w:t>
      </w:r>
      <w:proofErr w:type="spellEnd"/>
      <w:r w:rsidR="00A96C34">
        <w:rPr>
          <w:rFonts w:hint="cs"/>
          <w:sz w:val="36"/>
          <w:szCs w:val="36"/>
          <w:rtl/>
        </w:rPr>
        <w:t xml:space="preserve"> מוכר</w:t>
      </w:r>
      <w:r w:rsidR="00F83C4A">
        <w:rPr>
          <w:rFonts w:hint="cs"/>
          <w:sz w:val="36"/>
          <w:szCs w:val="36"/>
          <w:rtl/>
        </w:rPr>
        <w:t xml:space="preserve"> על בסיס </w:t>
      </w:r>
      <w:r w:rsidR="00F83C4A">
        <w:rPr>
          <w:sz w:val="36"/>
          <w:szCs w:val="36"/>
        </w:rPr>
        <w:t>C#</w:t>
      </w:r>
      <w:r w:rsidR="00F83C4A">
        <w:rPr>
          <w:rFonts w:hint="cs"/>
          <w:sz w:val="36"/>
          <w:szCs w:val="36"/>
          <w:rtl/>
        </w:rPr>
        <w:t xml:space="preserve"> למימוש אלגוריתמים אבולוציוניים, אך לאחר מכן בין היתר עקב קשיים טכניים (שנינו עובדים על מערכות הפעלה שאינן וינדוס ו </w:t>
      </w:r>
      <w:r w:rsidR="00F83C4A">
        <w:rPr>
          <w:sz w:val="36"/>
          <w:szCs w:val="36"/>
          <w:rtl/>
        </w:rPr>
        <w:t>–</w:t>
      </w:r>
      <w:r w:rsidR="00F83C4A">
        <w:rPr>
          <w:rFonts w:hint="cs"/>
          <w:sz w:val="36"/>
          <w:szCs w:val="36"/>
          <w:rtl/>
        </w:rPr>
        <w:t xml:space="preserve"> </w:t>
      </w:r>
      <w:r w:rsidR="00F83C4A">
        <w:rPr>
          <w:sz w:val="36"/>
          <w:szCs w:val="36"/>
        </w:rPr>
        <w:t>Heuristic Lab</w:t>
      </w:r>
      <w:r w:rsidR="00F83C4A">
        <w:rPr>
          <w:rFonts w:hint="cs"/>
          <w:sz w:val="36"/>
          <w:szCs w:val="36"/>
          <w:rtl/>
        </w:rPr>
        <w:t xml:space="preserve"> לא עובד בצורה טובה בסביבות וירטואליות) בחרנו לממש את כל סביבת ההרצה בעצמנו באמצעות </w:t>
      </w:r>
      <w:r w:rsidR="00F83C4A">
        <w:rPr>
          <w:sz w:val="36"/>
          <w:szCs w:val="36"/>
        </w:rPr>
        <w:t>Node JS</w:t>
      </w:r>
      <w:r w:rsidR="00F83C4A">
        <w:rPr>
          <w:rFonts w:hint="cs"/>
          <w:sz w:val="36"/>
          <w:szCs w:val="36"/>
          <w:rtl/>
        </w:rPr>
        <w:t xml:space="preserve">. הסיבה לבחירה ב -  </w:t>
      </w:r>
      <w:r w:rsidR="00F83C4A">
        <w:rPr>
          <w:sz w:val="36"/>
          <w:szCs w:val="36"/>
        </w:rPr>
        <w:t>Node JS</w:t>
      </w:r>
      <w:r w:rsidR="00F83C4A">
        <w:rPr>
          <w:rFonts w:hint="cs"/>
          <w:sz w:val="36"/>
          <w:szCs w:val="36"/>
          <w:rtl/>
        </w:rPr>
        <w:t xml:space="preserve"> היא שידענו שאין חבילות שאנו צריכים ולא קיימות (לא השתמשנו בחבילות </w:t>
      </w:r>
      <w:proofErr w:type="spellStart"/>
      <w:r w:rsidR="00F83C4A">
        <w:rPr>
          <w:rFonts w:hint="cs"/>
          <w:sz w:val="36"/>
          <w:szCs w:val="36"/>
          <w:rtl/>
        </w:rPr>
        <w:t>יעודיות</w:t>
      </w:r>
      <w:proofErr w:type="spellEnd"/>
      <w:r w:rsidR="00F83C4A">
        <w:rPr>
          <w:rFonts w:hint="cs"/>
          <w:sz w:val="36"/>
          <w:szCs w:val="36"/>
          <w:rtl/>
        </w:rPr>
        <w:t xml:space="preserve"> כלשהן), ועל מנת לתרגל שפת תכנות ששנינו לא כתבנו בה זמן רב. מעבר לכך, אין סיבות טכניות לבחרה ב </w:t>
      </w:r>
      <w:r w:rsidR="00F83C4A">
        <w:rPr>
          <w:sz w:val="36"/>
          <w:szCs w:val="36"/>
          <w:rtl/>
        </w:rPr>
        <w:t>–</w:t>
      </w:r>
      <w:r w:rsidR="00F83C4A">
        <w:rPr>
          <w:rFonts w:hint="cs"/>
          <w:sz w:val="36"/>
          <w:szCs w:val="36"/>
          <w:rtl/>
        </w:rPr>
        <w:t xml:space="preserve"> </w:t>
      </w:r>
      <w:r w:rsidR="00F83C4A">
        <w:rPr>
          <w:sz w:val="36"/>
          <w:szCs w:val="36"/>
        </w:rPr>
        <w:t>Node JS</w:t>
      </w:r>
      <w:r w:rsidR="00F83C4A">
        <w:rPr>
          <w:rFonts w:hint="cs"/>
          <w:sz w:val="36"/>
          <w:szCs w:val="36"/>
          <w:rtl/>
        </w:rPr>
        <w:t xml:space="preserve"> לפרויקט זה.</w:t>
      </w:r>
    </w:p>
    <w:p w14:paraId="6AD8CBAE" w14:textId="77777777" w:rsidR="00F83C4A" w:rsidRDefault="00F83C4A" w:rsidP="00F83C4A">
      <w:pPr>
        <w:pStyle w:val="ListParagraph"/>
        <w:bidi/>
        <w:rPr>
          <w:sz w:val="36"/>
          <w:szCs w:val="36"/>
        </w:rPr>
      </w:pPr>
    </w:p>
    <w:p w14:paraId="27E72FEB" w14:textId="6146E334" w:rsidR="00F83C4A" w:rsidRPr="008175F8" w:rsidRDefault="001B4E30" w:rsidP="00F83C4A">
      <w:pPr>
        <w:pStyle w:val="ListParagraph"/>
        <w:numPr>
          <w:ilvl w:val="0"/>
          <w:numId w:val="5"/>
        </w:numPr>
        <w:bidi/>
        <w:rPr>
          <w:sz w:val="36"/>
          <w:szCs w:val="36"/>
        </w:rPr>
      </w:pPr>
      <w:r>
        <w:rPr>
          <w:rFonts w:hint="cs"/>
          <w:sz w:val="36"/>
          <w:szCs w:val="36"/>
          <w:rtl/>
        </w:rPr>
        <w:t>לוחות</w:t>
      </w:r>
      <w:r w:rsidR="00F83C4A">
        <w:rPr>
          <w:rFonts w:hint="cs"/>
          <w:sz w:val="36"/>
          <w:szCs w:val="36"/>
          <w:rtl/>
        </w:rPr>
        <w:t xml:space="preserve"> </w:t>
      </w:r>
      <w:r w:rsidR="00F83C4A">
        <w:rPr>
          <w:sz w:val="36"/>
          <w:szCs w:val="36"/>
          <w:rtl/>
        </w:rPr>
        <w:t>–</w:t>
      </w:r>
      <w:r w:rsidR="00F83C4A">
        <w:rPr>
          <w:rFonts w:hint="cs"/>
          <w:sz w:val="36"/>
          <w:szCs w:val="36"/>
          <w:rtl/>
        </w:rPr>
        <w:t xml:space="preserve"> ידענו שנרצה להריץ את האלגוריתם על מספר מגוון ורחב של לוחות בגדלים שונים. לשם כך כתבנו סקריפט שלמעשה מעתיק לוחות מהאתר - </w:t>
      </w:r>
      <w:hyperlink r:id="rId10" w:history="1">
        <w:r w:rsidR="00F83C4A" w:rsidRPr="00D314D5">
          <w:rPr>
            <w:rStyle w:val="Hyperlink"/>
            <w:sz w:val="36"/>
            <w:szCs w:val="36"/>
          </w:rPr>
          <w:t>https://www.puzzle-light-up.com</w:t>
        </w:r>
        <w:r w:rsidR="00F83C4A" w:rsidRPr="00D314D5">
          <w:rPr>
            <w:rStyle w:val="Hyperlink"/>
            <w:rFonts w:cs="Arial"/>
            <w:sz w:val="36"/>
            <w:szCs w:val="36"/>
            <w:rtl/>
          </w:rPr>
          <w:t>/</w:t>
        </w:r>
      </w:hyperlink>
      <w:r w:rsidR="00F83C4A">
        <w:rPr>
          <w:rFonts w:cs="Arial" w:hint="cs"/>
          <w:sz w:val="36"/>
          <w:szCs w:val="36"/>
          <w:rtl/>
        </w:rPr>
        <w:t xml:space="preserve"> ומפרסר אותם לאובייקט </w:t>
      </w:r>
      <w:proofErr w:type="spellStart"/>
      <w:r w:rsidR="00F83C4A">
        <w:rPr>
          <w:rFonts w:cs="Arial" w:hint="cs"/>
          <w:sz w:val="36"/>
          <w:szCs w:val="36"/>
          <w:rtl/>
        </w:rPr>
        <w:t>איתו</w:t>
      </w:r>
      <w:proofErr w:type="spellEnd"/>
      <w:r w:rsidR="00F83C4A">
        <w:rPr>
          <w:rFonts w:cs="Arial" w:hint="cs"/>
          <w:sz w:val="36"/>
          <w:szCs w:val="36"/>
          <w:rtl/>
        </w:rPr>
        <w:t xml:space="preserve"> נוכל לעבוד, </w:t>
      </w:r>
      <w:r w:rsidR="00F83C4A">
        <w:rPr>
          <w:rFonts w:cs="Arial" w:hint="cs"/>
          <w:sz w:val="36"/>
          <w:szCs w:val="36"/>
          <w:rtl/>
        </w:rPr>
        <w:lastRenderedPageBreak/>
        <w:t xml:space="preserve">כאשר הלוח מיוצג על ידי מערך דו </w:t>
      </w:r>
      <w:proofErr w:type="spellStart"/>
      <w:r w:rsidR="00F83C4A">
        <w:rPr>
          <w:rFonts w:cs="Arial" w:hint="cs"/>
          <w:sz w:val="36"/>
          <w:szCs w:val="36"/>
          <w:rtl/>
        </w:rPr>
        <w:t>מימדי</w:t>
      </w:r>
      <w:proofErr w:type="spellEnd"/>
      <w:r w:rsidR="00F83C4A">
        <w:rPr>
          <w:rFonts w:cs="Arial" w:hint="cs"/>
          <w:sz w:val="36"/>
          <w:szCs w:val="36"/>
          <w:rtl/>
        </w:rPr>
        <w:t xml:space="preserve"> של מספרים שלמים ותאיו מיוצגים כלהלן:</w:t>
      </w:r>
    </w:p>
    <w:p w14:paraId="25F8F674" w14:textId="77777777" w:rsidR="008175F8" w:rsidRPr="008175F8" w:rsidRDefault="008175F8" w:rsidP="008175F8">
      <w:pPr>
        <w:pStyle w:val="ListParagraph"/>
        <w:rPr>
          <w:sz w:val="36"/>
          <w:szCs w:val="36"/>
          <w:rtl/>
        </w:rPr>
      </w:pPr>
    </w:p>
    <w:p w14:paraId="08DF8291" w14:textId="51DB9AB9" w:rsidR="008175F8" w:rsidRPr="008175F8" w:rsidRDefault="008175F8" w:rsidP="00E215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C7832"/>
          <w:sz w:val="18"/>
          <w:szCs w:val="18"/>
        </w:rPr>
      </w:pPr>
      <w:r w:rsidRPr="008175F8">
        <w:rPr>
          <w:rFonts w:ascii="Menlo" w:eastAsia="Times New Roman" w:hAnsi="Menlo" w:cs="Menlo"/>
          <w:b/>
          <w:bCs/>
          <w:color w:val="CC7832"/>
          <w:sz w:val="18"/>
          <w:szCs w:val="18"/>
        </w:rPr>
        <w:t xml:space="preserve">let </w:t>
      </w:r>
      <w:r w:rsidRPr="008175F8">
        <w:rPr>
          <w:rFonts w:ascii="Menlo" w:eastAsia="Times New Roman" w:hAnsi="Menlo" w:cs="Menlo"/>
          <w:color w:val="A9B7C6"/>
          <w:sz w:val="18"/>
          <w:szCs w:val="18"/>
        </w:rPr>
        <w:t>CellType = {</w:t>
      </w:r>
      <w:r>
        <w:rPr>
          <w:rFonts w:ascii="Menlo" w:eastAsia="Times New Roman" w:hAnsi="Menlo" w:cs="Menlo"/>
          <w:color w:val="A9B7C6"/>
          <w:sz w:val="18"/>
          <w:szCs w:val="18"/>
          <w:rtl/>
        </w:rPr>
        <w:tab/>
      </w:r>
      <w:r w:rsidRPr="008175F8">
        <w:rPr>
          <w:rFonts w:ascii="Menlo" w:eastAsia="Times New Roman" w:hAnsi="Menlo" w:cs="Menlo"/>
          <w:color w:val="6A8759"/>
          <w:sz w:val="18"/>
          <w:szCs w:val="18"/>
        </w:rPr>
        <w:t>"BLOCK"</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1</w:t>
      </w:r>
      <w:r w:rsidRPr="008175F8">
        <w:rPr>
          <w:rFonts w:ascii="Menlo" w:eastAsia="Times New Roman" w:hAnsi="Menlo" w:cs="Menlo"/>
          <w:color w:val="CC7832"/>
          <w:sz w:val="18"/>
          <w:szCs w:val="18"/>
        </w:rPr>
        <w:t>,</w:t>
      </w:r>
      <w:r w:rsidR="00E2159F">
        <w:rPr>
          <w:rFonts w:ascii="Menlo" w:eastAsia="Times New Roman" w:hAnsi="Menlo" w:cs="Menlo" w:hint="cs"/>
          <w:color w:val="CC7832"/>
          <w:sz w:val="18"/>
          <w:szCs w:val="18"/>
          <w:rtl/>
        </w:rPr>
        <w:t xml:space="preserve"> </w:t>
      </w:r>
      <w:r w:rsidR="00E2159F">
        <w:rPr>
          <w:rFonts w:ascii="Menlo" w:eastAsia="Times New Roman" w:hAnsi="Menlo" w:cs="Menlo"/>
          <w:color w:val="CC7832"/>
          <w:sz w:val="18"/>
          <w:szCs w:val="18"/>
          <w:rtl/>
        </w:rPr>
        <w:tab/>
      </w:r>
      <w:r w:rsidR="00E2159F">
        <w:rPr>
          <w:rFonts w:ascii="Menlo" w:eastAsia="Times New Roman" w:hAnsi="Menlo" w:cs="Menlo"/>
          <w:color w:val="CC7832"/>
          <w:sz w:val="18"/>
          <w:szCs w:val="18"/>
        </w:rPr>
        <w:t>//A Bock without a number</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"ZERO_LIGHTS"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0</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0</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"ONE_LIGHT"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1</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1</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"TWO_LIGHTS"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2</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2</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"THREE_LIGHTS"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3</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//Block with the number 3</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"FOUR_LIGHTS"</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4</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//Block with the number 4</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"NO_LIGHT"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5</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//Empty cell</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"LIGHT_BULB"</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6</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//Light Bulb</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"LIGHT"</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7</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//Illuminated cell</w:t>
      </w:r>
      <w:r w:rsidRPr="008175F8">
        <w:rPr>
          <w:rFonts w:ascii="Menlo" w:eastAsia="Times New Roman" w:hAnsi="Menlo" w:cs="Menlo"/>
          <w:color w:val="CC7832"/>
          <w:sz w:val="18"/>
          <w:szCs w:val="18"/>
        </w:rPr>
        <w:br/>
        <w:t xml:space="preserve">    </w:t>
      </w:r>
      <w:r>
        <w:rPr>
          <w:rFonts w:ascii="Menlo" w:eastAsia="Times New Roman" w:hAnsi="Menlo" w:cs="Menlo"/>
          <w:color w:val="CC7832"/>
          <w:sz w:val="18"/>
          <w:szCs w:val="18"/>
          <w:rtl/>
        </w:rPr>
        <w:tab/>
      </w:r>
      <w:r>
        <w:rPr>
          <w:rFonts w:ascii="Menlo" w:eastAsia="Times New Roman" w:hAnsi="Menlo" w:cs="Menlo"/>
          <w:color w:val="CC7832"/>
          <w:sz w:val="18"/>
          <w:szCs w:val="18"/>
          <w:rtl/>
        </w:rPr>
        <w:tab/>
      </w:r>
      <w:r w:rsidRPr="008175F8">
        <w:rPr>
          <w:rFonts w:ascii="Menlo" w:eastAsia="Times New Roman" w:hAnsi="Menlo" w:cs="Menlo"/>
          <w:color w:val="6A8759"/>
          <w:sz w:val="18"/>
          <w:szCs w:val="18"/>
        </w:rPr>
        <w:t>"INVALID"</w:t>
      </w:r>
      <w:r w:rsidRPr="008175F8">
        <w:rPr>
          <w:rFonts w:ascii="Menlo" w:eastAsia="Times New Roman" w:hAnsi="Menlo" w:cs="Menlo"/>
          <w:color w:val="A9B7C6"/>
          <w:sz w:val="18"/>
          <w:szCs w:val="18"/>
        </w:rPr>
        <w:t>:</w:t>
      </w:r>
      <w:r w:rsidRPr="008175F8">
        <w:rPr>
          <w:rFonts w:ascii="Menlo" w:eastAsia="Times New Roman" w:hAnsi="Menlo" w:cs="Menlo"/>
          <w:color w:val="6897BB"/>
          <w:sz w:val="18"/>
          <w:szCs w:val="18"/>
        </w:rPr>
        <w:t>8</w:t>
      </w:r>
      <w:r w:rsidRPr="008175F8">
        <w:rPr>
          <w:rFonts w:ascii="Menlo" w:eastAsia="Times New Roman" w:hAnsi="Menlo" w:cs="Menlo"/>
          <w:color w:val="A9B7C6"/>
          <w:sz w:val="18"/>
          <w:szCs w:val="18"/>
        </w:rPr>
        <w:t>}</w:t>
      </w:r>
      <w:r w:rsidRPr="008175F8">
        <w:rPr>
          <w:rFonts w:ascii="Menlo" w:eastAsia="Times New Roman" w:hAnsi="Menlo" w:cs="Menlo"/>
          <w:color w:val="CC7832"/>
          <w:sz w:val="18"/>
          <w:szCs w:val="18"/>
        </w:rPr>
        <w:t>;</w:t>
      </w:r>
      <w:r w:rsidR="00E2159F">
        <w:rPr>
          <w:rFonts w:ascii="Menlo" w:eastAsia="Times New Roman" w:hAnsi="Menlo" w:cs="Menlo"/>
          <w:color w:val="CC7832"/>
          <w:sz w:val="18"/>
          <w:szCs w:val="18"/>
        </w:rPr>
        <w:tab/>
        <w:t>//Invalid bulb location (pre-processing only)</w:t>
      </w:r>
    </w:p>
    <w:p w14:paraId="0C6F5412" w14:textId="77777777" w:rsidR="008175F8" w:rsidRDefault="008175F8" w:rsidP="008175F8">
      <w:pPr>
        <w:pStyle w:val="ListParagraph"/>
        <w:bidi/>
        <w:rPr>
          <w:sz w:val="36"/>
          <w:szCs w:val="36"/>
        </w:rPr>
      </w:pPr>
    </w:p>
    <w:p w14:paraId="6D1F9957" w14:textId="77777777" w:rsidR="00F83C4A" w:rsidRPr="00F83C4A" w:rsidRDefault="00F83C4A" w:rsidP="00F83C4A">
      <w:pPr>
        <w:pStyle w:val="ListParagraph"/>
        <w:rPr>
          <w:sz w:val="36"/>
          <w:szCs w:val="36"/>
          <w:rtl/>
        </w:rPr>
      </w:pPr>
    </w:p>
    <w:p w14:paraId="5C8F3AB5" w14:textId="7DCC0B24" w:rsidR="00BE62CE" w:rsidRDefault="00BE62CE" w:rsidP="003651B3">
      <w:pPr>
        <w:pStyle w:val="ListParagraph"/>
        <w:numPr>
          <w:ilvl w:val="0"/>
          <w:numId w:val="5"/>
        </w:numPr>
        <w:bidi/>
        <w:rPr>
          <w:sz w:val="36"/>
          <w:szCs w:val="36"/>
        </w:rPr>
      </w:pPr>
      <w:proofErr w:type="spellStart"/>
      <w:r>
        <w:rPr>
          <w:rFonts w:hint="cs"/>
          <w:sz w:val="36"/>
          <w:szCs w:val="36"/>
          <w:rtl/>
        </w:rPr>
        <w:t>פיטנס</w:t>
      </w:r>
      <w:proofErr w:type="spellEnd"/>
    </w:p>
    <w:p w14:paraId="17D46FAC" w14:textId="2307917C" w:rsidR="00BE62CE" w:rsidRPr="00BE62CE" w:rsidRDefault="00BE62CE" w:rsidP="00BE62CE">
      <w:pPr>
        <w:bidi/>
        <w:ind w:left="360"/>
        <w:rPr>
          <w:sz w:val="36"/>
          <w:szCs w:val="36"/>
          <w:rtl/>
        </w:rPr>
      </w:pPr>
      <w:r>
        <w:rPr>
          <w:rFonts w:hint="cs"/>
          <w:sz w:val="36"/>
          <w:szCs w:val="36"/>
          <w:rtl/>
        </w:rPr>
        <w:t xml:space="preserve">הערכת </w:t>
      </w:r>
      <w:proofErr w:type="spellStart"/>
      <w:r>
        <w:rPr>
          <w:rFonts w:hint="cs"/>
          <w:sz w:val="36"/>
          <w:szCs w:val="36"/>
          <w:rtl/>
        </w:rPr>
        <w:t>הפיטנס</w:t>
      </w:r>
      <w:proofErr w:type="spellEnd"/>
      <w:r>
        <w:rPr>
          <w:rFonts w:hint="cs"/>
          <w:sz w:val="36"/>
          <w:szCs w:val="36"/>
          <w:rtl/>
        </w:rPr>
        <w:t xml:space="preserve"> של האינדיבידואל מתבצעת על ידי ספירת התאים שאינם מוארים, בנוסף למספר המקומות בהם יש נורות עודפות (למשל 4 נורות סביב בלוק 3) ומספר המקומות שנורות חסרות בהן (למשל 2 נורות סביב בלוק 3). לאחר מכן הוספנו תכונה מחיפוש </w:t>
      </w:r>
      <w:proofErr w:type="spellStart"/>
      <w:r>
        <w:rPr>
          <w:rFonts w:hint="cs"/>
          <w:sz w:val="36"/>
          <w:szCs w:val="36"/>
          <w:rtl/>
        </w:rPr>
        <w:t>נובלטי</w:t>
      </w:r>
      <w:proofErr w:type="spellEnd"/>
      <w:r>
        <w:rPr>
          <w:rFonts w:hint="cs"/>
          <w:sz w:val="36"/>
          <w:szCs w:val="36"/>
          <w:rtl/>
        </w:rPr>
        <w:t xml:space="preserve"> למנגנון </w:t>
      </w:r>
      <w:proofErr w:type="spellStart"/>
      <w:r>
        <w:rPr>
          <w:rFonts w:hint="cs"/>
          <w:sz w:val="36"/>
          <w:szCs w:val="36"/>
          <w:rtl/>
        </w:rPr>
        <w:t>הפיטנס</w:t>
      </w:r>
      <w:proofErr w:type="spellEnd"/>
      <w:r>
        <w:rPr>
          <w:rFonts w:hint="cs"/>
          <w:sz w:val="36"/>
          <w:szCs w:val="36"/>
          <w:rtl/>
        </w:rPr>
        <w:t xml:space="preserve"> על ידי כך שביצענו ספריה של מספר האינדיבידואלים הזהים בדור ומתן ״קנס״ של פקטור החזרות של </w:t>
      </w:r>
      <w:commentRangeStart w:id="1"/>
      <w:r>
        <w:rPr>
          <w:rFonts w:hint="cs"/>
          <w:sz w:val="36"/>
          <w:szCs w:val="36"/>
          <w:rtl/>
        </w:rPr>
        <w:t>האינדיבידואל</w:t>
      </w:r>
      <w:commentRangeEnd w:id="1"/>
      <w:r>
        <w:rPr>
          <w:rStyle w:val="CommentReference"/>
          <w:rtl/>
        </w:rPr>
        <w:commentReference w:id="1"/>
      </w:r>
      <w:r>
        <w:rPr>
          <w:rFonts w:hint="cs"/>
          <w:sz w:val="36"/>
          <w:szCs w:val="36"/>
          <w:rtl/>
        </w:rPr>
        <w:t xml:space="preserve">. </w:t>
      </w:r>
    </w:p>
    <w:p w14:paraId="68DF55C4" w14:textId="77777777" w:rsidR="00BE62CE" w:rsidRDefault="00BE62CE" w:rsidP="00BE62CE">
      <w:pPr>
        <w:pStyle w:val="ListParagraph"/>
        <w:bidi/>
        <w:rPr>
          <w:sz w:val="36"/>
          <w:szCs w:val="36"/>
        </w:rPr>
      </w:pPr>
    </w:p>
    <w:p w14:paraId="7C0AB937" w14:textId="02644A9E" w:rsidR="00F83C4A" w:rsidRDefault="003651B3" w:rsidP="00BE62CE">
      <w:pPr>
        <w:pStyle w:val="ListParagraph"/>
        <w:numPr>
          <w:ilvl w:val="0"/>
          <w:numId w:val="5"/>
        </w:numPr>
        <w:bidi/>
        <w:rPr>
          <w:sz w:val="36"/>
          <w:szCs w:val="36"/>
        </w:rPr>
      </w:pPr>
      <w:r>
        <w:rPr>
          <w:rFonts w:hint="cs"/>
          <w:sz w:val="36"/>
          <w:szCs w:val="36"/>
          <w:rtl/>
        </w:rPr>
        <w:t>סלקציה</w:t>
      </w:r>
    </w:p>
    <w:p w14:paraId="1E4AE220" w14:textId="1508EA61" w:rsidR="009558E8" w:rsidRDefault="009558E8" w:rsidP="009558E8">
      <w:pPr>
        <w:bidi/>
        <w:ind w:left="360"/>
        <w:rPr>
          <w:sz w:val="36"/>
          <w:szCs w:val="36"/>
          <w:rtl/>
        </w:rPr>
      </w:pPr>
      <w:r>
        <w:rPr>
          <w:rFonts w:hint="cs"/>
          <w:sz w:val="36"/>
          <w:szCs w:val="36"/>
          <w:rtl/>
        </w:rPr>
        <w:t>בהתחלה השתמשנו בסלקציה אליטיסטית, שמרנו אחוז מסוים מהאוכלוס</w:t>
      </w:r>
      <w:r w:rsidR="00D15E8E">
        <w:rPr>
          <w:rFonts w:hint="cs"/>
          <w:sz w:val="36"/>
          <w:szCs w:val="36"/>
          <w:rtl/>
        </w:rPr>
        <w:t>י</w:t>
      </w:r>
      <w:r>
        <w:rPr>
          <w:rFonts w:hint="cs"/>
          <w:sz w:val="36"/>
          <w:szCs w:val="36"/>
          <w:rtl/>
        </w:rPr>
        <w:t>יה וזרקנו את השאר. מהאינדיבידואלים ששרדו (ניסינו פרמטרים שונ</w:t>
      </w:r>
      <w:r w:rsidR="00D15E8E">
        <w:rPr>
          <w:rFonts w:hint="cs"/>
          <w:sz w:val="36"/>
          <w:szCs w:val="36"/>
          <w:rtl/>
        </w:rPr>
        <w:t>י</w:t>
      </w:r>
      <w:r>
        <w:rPr>
          <w:rFonts w:hint="cs"/>
          <w:sz w:val="36"/>
          <w:szCs w:val="36"/>
          <w:rtl/>
        </w:rPr>
        <w:t xml:space="preserve">ם מ </w:t>
      </w:r>
      <w:r>
        <w:rPr>
          <w:sz w:val="36"/>
          <w:szCs w:val="36"/>
          <w:rtl/>
        </w:rPr>
        <w:t>–</w:t>
      </w:r>
      <w:r>
        <w:rPr>
          <w:rFonts w:hint="cs"/>
          <w:sz w:val="36"/>
          <w:szCs w:val="36"/>
          <w:rtl/>
        </w:rPr>
        <w:t xml:space="preserve"> 10 אחוז ועד 80 אחוזים</w:t>
      </w:r>
      <w:r w:rsidR="00F45598">
        <w:rPr>
          <w:rFonts w:hint="cs"/>
          <w:sz w:val="36"/>
          <w:szCs w:val="36"/>
          <w:rtl/>
        </w:rPr>
        <w:t xml:space="preserve"> </w:t>
      </w:r>
      <w:r w:rsidR="0045259F">
        <w:rPr>
          <w:rFonts w:hint="cs"/>
          <w:sz w:val="36"/>
          <w:szCs w:val="36"/>
          <w:rtl/>
        </w:rPr>
        <w:t>ביצענו</w:t>
      </w:r>
      <w:r w:rsidR="00F45598">
        <w:rPr>
          <w:rFonts w:hint="cs"/>
          <w:sz w:val="36"/>
          <w:szCs w:val="36"/>
          <w:rtl/>
        </w:rPr>
        <w:t xml:space="preserve"> קרוסאובר בצורה רנדומלית לחלוטין.</w:t>
      </w:r>
      <w:r w:rsidR="0045259F">
        <w:rPr>
          <w:rFonts w:hint="cs"/>
          <w:sz w:val="36"/>
          <w:szCs w:val="36"/>
          <w:rtl/>
        </w:rPr>
        <w:t xml:space="preserve"> בנוסף, ניסינו גם לשמור את האחוזון העליון ללא שינוי לדור הבא, או לבצע עליו מוטציות.</w:t>
      </w:r>
    </w:p>
    <w:p w14:paraId="11C315B9" w14:textId="52EAEA8A" w:rsidR="0045259F" w:rsidRPr="009558E8" w:rsidRDefault="0045259F" w:rsidP="0045259F">
      <w:pPr>
        <w:bidi/>
        <w:ind w:left="360"/>
        <w:rPr>
          <w:sz w:val="36"/>
          <w:szCs w:val="36"/>
        </w:rPr>
      </w:pPr>
      <w:r>
        <w:rPr>
          <w:rFonts w:hint="cs"/>
          <w:sz w:val="36"/>
          <w:szCs w:val="36"/>
          <w:rtl/>
        </w:rPr>
        <w:t>לאחר מכן, כשנתקענו בבעיית המינימום הלוקאלי, בחרנו לממש סלקציה</w:t>
      </w:r>
      <w:r w:rsidR="00A752B4">
        <w:rPr>
          <w:rFonts w:hint="cs"/>
          <w:sz w:val="36"/>
          <w:szCs w:val="36"/>
          <w:rtl/>
        </w:rPr>
        <w:t xml:space="preserve"> שונה, למעשה כל </w:t>
      </w:r>
      <w:r w:rsidR="00D15E8E">
        <w:rPr>
          <w:rFonts w:hint="cs"/>
          <w:sz w:val="36"/>
          <w:szCs w:val="36"/>
          <w:rtl/>
        </w:rPr>
        <w:t>אחד מה-90% ה</w:t>
      </w:r>
      <w:r w:rsidR="00A752B4">
        <w:rPr>
          <w:rFonts w:hint="cs"/>
          <w:sz w:val="36"/>
          <w:szCs w:val="36"/>
          <w:rtl/>
        </w:rPr>
        <w:t>אינדיבידואל</w:t>
      </w:r>
      <w:r w:rsidR="00D15E8E">
        <w:rPr>
          <w:rFonts w:hint="cs"/>
          <w:sz w:val="36"/>
          <w:szCs w:val="36"/>
          <w:rtl/>
        </w:rPr>
        <w:t>ים הטובים ביותר</w:t>
      </w:r>
      <w:r w:rsidR="00A752B4">
        <w:rPr>
          <w:rFonts w:hint="cs"/>
          <w:sz w:val="36"/>
          <w:szCs w:val="36"/>
          <w:rtl/>
        </w:rPr>
        <w:t xml:space="preserve"> באוכלוסייה נבחר בצורה סדרתית כהורה א׳, לאחר מכן בוחרים את הורה ב׳ בצורה רנדומלית לחלוטין. לאחר ביצוע </w:t>
      </w:r>
      <w:proofErr w:type="spellStart"/>
      <w:r w:rsidR="00A752B4">
        <w:rPr>
          <w:rFonts w:hint="cs"/>
          <w:sz w:val="36"/>
          <w:szCs w:val="36"/>
          <w:rtl/>
        </w:rPr>
        <w:t>הקרוסאובר</w:t>
      </w:r>
      <w:proofErr w:type="spellEnd"/>
      <w:r w:rsidR="00A752B4">
        <w:rPr>
          <w:rFonts w:hint="cs"/>
          <w:sz w:val="36"/>
          <w:szCs w:val="36"/>
          <w:rtl/>
        </w:rPr>
        <w:t xml:space="preserve"> והמוטציות בודקים האם האינדיבידואל החדש טוב מההורה, אם הוא אכן טוב יותר שומרים אותו לדור הבא, ואם הורה א׳ יותר טוב אז מעבירים אותו לדור </w:t>
      </w:r>
      <w:commentRangeStart w:id="2"/>
      <w:r w:rsidR="00A752B4">
        <w:rPr>
          <w:rFonts w:hint="cs"/>
          <w:sz w:val="36"/>
          <w:szCs w:val="36"/>
          <w:rtl/>
        </w:rPr>
        <w:t>הבא</w:t>
      </w:r>
      <w:commentRangeEnd w:id="2"/>
      <w:r w:rsidR="00A752B4">
        <w:rPr>
          <w:rStyle w:val="CommentReference"/>
          <w:rtl/>
        </w:rPr>
        <w:commentReference w:id="2"/>
      </w:r>
      <w:r w:rsidR="00A752B4">
        <w:rPr>
          <w:rFonts w:hint="cs"/>
          <w:sz w:val="36"/>
          <w:szCs w:val="36"/>
          <w:rtl/>
        </w:rPr>
        <w:t>.</w:t>
      </w:r>
      <w:r w:rsidR="00D15E8E">
        <w:rPr>
          <w:rFonts w:hint="cs"/>
          <w:sz w:val="36"/>
          <w:szCs w:val="36"/>
          <w:rtl/>
        </w:rPr>
        <w:t xml:space="preserve"> את ה-10% </w:t>
      </w:r>
      <w:r w:rsidR="00D15E8E">
        <w:rPr>
          <w:rFonts w:hint="cs"/>
          <w:sz w:val="36"/>
          <w:szCs w:val="36"/>
          <w:rtl/>
        </w:rPr>
        <w:lastRenderedPageBreak/>
        <w:t>הנוספים שחסרים באוכלוסייה מרכיבים בצורה רנדומלית כמו האתחול הראשוני.</w:t>
      </w:r>
    </w:p>
    <w:p w14:paraId="2B330123" w14:textId="77777777" w:rsidR="00FD634A" w:rsidRPr="00F83C4A" w:rsidRDefault="00FD634A" w:rsidP="00FD634A">
      <w:pPr>
        <w:pStyle w:val="ListParagraph"/>
        <w:bidi/>
        <w:rPr>
          <w:sz w:val="36"/>
          <w:szCs w:val="36"/>
        </w:rPr>
      </w:pPr>
    </w:p>
    <w:p w14:paraId="2AFFCF1B" w14:textId="0DAE765B" w:rsidR="001B4E30" w:rsidRDefault="003651B3" w:rsidP="001B4E30">
      <w:pPr>
        <w:pStyle w:val="ListParagraph"/>
        <w:numPr>
          <w:ilvl w:val="0"/>
          <w:numId w:val="5"/>
        </w:numPr>
        <w:bidi/>
        <w:rPr>
          <w:sz w:val="36"/>
          <w:szCs w:val="36"/>
        </w:rPr>
      </w:pPr>
      <w:r>
        <w:rPr>
          <w:rFonts w:hint="cs"/>
          <w:sz w:val="36"/>
          <w:szCs w:val="36"/>
          <w:rtl/>
        </w:rPr>
        <w:t>קרוסאובר</w:t>
      </w:r>
    </w:p>
    <w:p w14:paraId="78FF4B62" w14:textId="0098A0DD" w:rsidR="003651B3" w:rsidRPr="003651B3" w:rsidRDefault="003651B3" w:rsidP="003651B3">
      <w:pPr>
        <w:bidi/>
        <w:ind w:left="360"/>
        <w:rPr>
          <w:sz w:val="36"/>
          <w:szCs w:val="36"/>
        </w:rPr>
      </w:pPr>
      <w:r>
        <w:rPr>
          <w:rFonts w:hint="cs"/>
          <w:sz w:val="36"/>
          <w:szCs w:val="36"/>
          <w:rtl/>
        </w:rPr>
        <w:t xml:space="preserve">מימשנו מספר </w:t>
      </w:r>
      <w:r w:rsidR="00E5067B">
        <w:rPr>
          <w:rFonts w:hint="cs"/>
          <w:sz w:val="36"/>
          <w:szCs w:val="36"/>
          <w:rtl/>
        </w:rPr>
        <w:t>פונקציות קרוסאובר שונות</w:t>
      </w:r>
      <w:r>
        <w:rPr>
          <w:rFonts w:hint="cs"/>
          <w:sz w:val="36"/>
          <w:szCs w:val="36"/>
          <w:rtl/>
        </w:rPr>
        <w:t xml:space="preserve">, תחילה מימשנו </w:t>
      </w:r>
      <w:proofErr w:type="spellStart"/>
      <w:r>
        <w:rPr>
          <w:rFonts w:hint="cs"/>
          <w:sz w:val="36"/>
          <w:szCs w:val="36"/>
          <w:rtl/>
        </w:rPr>
        <w:t>קרוסאובר</w:t>
      </w:r>
      <w:proofErr w:type="spellEnd"/>
      <w:r>
        <w:rPr>
          <w:rFonts w:hint="cs"/>
          <w:sz w:val="36"/>
          <w:szCs w:val="36"/>
          <w:rtl/>
        </w:rPr>
        <w:t xml:space="preserve"> </w:t>
      </w:r>
      <w:proofErr w:type="spellStart"/>
      <w:r>
        <w:rPr>
          <w:rFonts w:hint="cs"/>
          <w:sz w:val="36"/>
          <w:szCs w:val="36"/>
          <w:rtl/>
        </w:rPr>
        <w:t>יוניפו</w:t>
      </w:r>
      <w:r w:rsidR="00E5067B">
        <w:rPr>
          <w:rFonts w:hint="cs"/>
          <w:sz w:val="36"/>
          <w:szCs w:val="36"/>
          <w:rtl/>
        </w:rPr>
        <w:t>רמי</w:t>
      </w:r>
      <w:proofErr w:type="spellEnd"/>
      <w:r w:rsidR="00E5067B">
        <w:rPr>
          <w:rFonts w:hint="cs"/>
          <w:sz w:val="36"/>
          <w:szCs w:val="36"/>
          <w:rtl/>
        </w:rPr>
        <w:t xml:space="preserve"> שעבור בוחר בהסתברות של 50:50 מאיזה הורה יגיע כל תא בגנום של הצאצא. </w:t>
      </w:r>
      <w:r w:rsidR="009558E8">
        <w:rPr>
          <w:rFonts w:hint="cs"/>
          <w:sz w:val="36"/>
          <w:szCs w:val="36"/>
          <w:rtl/>
        </w:rPr>
        <w:t>לאחר מכן הוספנ</w:t>
      </w:r>
      <w:r w:rsidR="004D4083">
        <w:rPr>
          <w:rFonts w:hint="cs"/>
          <w:sz w:val="36"/>
          <w:szCs w:val="36"/>
          <w:rtl/>
        </w:rPr>
        <w:t>ו קרוסאובר</w:t>
      </w:r>
      <w:r w:rsidR="009558E8">
        <w:rPr>
          <w:rFonts w:hint="cs"/>
          <w:sz w:val="36"/>
          <w:szCs w:val="36"/>
          <w:rtl/>
        </w:rPr>
        <w:t xml:space="preserve"> </w:t>
      </w:r>
      <w:r w:rsidR="00504D21">
        <w:rPr>
          <w:rFonts w:hint="cs"/>
          <w:sz w:val="36"/>
          <w:szCs w:val="36"/>
          <w:rtl/>
        </w:rPr>
        <w:t xml:space="preserve">1 </w:t>
      </w:r>
      <w:r w:rsidR="00504D21">
        <w:rPr>
          <w:sz w:val="36"/>
          <w:szCs w:val="36"/>
        </w:rPr>
        <w:t>point</w:t>
      </w:r>
      <w:r w:rsidR="00504D21">
        <w:rPr>
          <w:rFonts w:hint="cs"/>
          <w:sz w:val="36"/>
          <w:szCs w:val="36"/>
          <w:rtl/>
        </w:rPr>
        <w:t xml:space="preserve"> </w:t>
      </w:r>
      <w:r w:rsidR="004D4083">
        <w:rPr>
          <w:rFonts w:hint="cs"/>
          <w:sz w:val="36"/>
          <w:szCs w:val="36"/>
          <w:rtl/>
        </w:rPr>
        <w:t>שמחלק בצורה רנדומלית את האינדיבידואל ובוחר בצורה רנדומלית מאי</w:t>
      </w:r>
      <w:r w:rsidR="00D15E8E">
        <w:rPr>
          <w:rFonts w:hint="cs"/>
          <w:sz w:val="36"/>
          <w:szCs w:val="36"/>
          <w:rtl/>
        </w:rPr>
        <w:t>ז</w:t>
      </w:r>
      <w:r w:rsidR="004D4083">
        <w:rPr>
          <w:rFonts w:hint="cs"/>
          <w:sz w:val="36"/>
          <w:szCs w:val="36"/>
          <w:rtl/>
        </w:rPr>
        <w:t xml:space="preserve">ה הורה יגיע כל חלק. בנוסף, מימשנו קרוסאובר שעובד בצורה דומה לקודם אך למעשה מבצע את שתי האפשרויות ושומר את זו עם </w:t>
      </w:r>
      <w:proofErr w:type="spellStart"/>
      <w:r w:rsidR="004D4083">
        <w:rPr>
          <w:rFonts w:hint="cs"/>
          <w:sz w:val="36"/>
          <w:szCs w:val="36"/>
          <w:rtl/>
        </w:rPr>
        <w:t>הפיטנס</w:t>
      </w:r>
      <w:proofErr w:type="spellEnd"/>
      <w:r w:rsidR="004D4083">
        <w:rPr>
          <w:rFonts w:hint="cs"/>
          <w:sz w:val="36"/>
          <w:szCs w:val="36"/>
          <w:rtl/>
        </w:rPr>
        <w:t xml:space="preserve"> הנמוך ביניהן.</w:t>
      </w:r>
    </w:p>
    <w:p w14:paraId="428F5768" w14:textId="77777777" w:rsidR="003651B3" w:rsidRDefault="003651B3" w:rsidP="003651B3">
      <w:pPr>
        <w:pStyle w:val="ListParagraph"/>
        <w:bidi/>
        <w:rPr>
          <w:sz w:val="36"/>
          <w:szCs w:val="36"/>
        </w:rPr>
      </w:pPr>
    </w:p>
    <w:p w14:paraId="044E9AFB" w14:textId="37B79496" w:rsidR="003651B3" w:rsidRDefault="003651B3" w:rsidP="003651B3">
      <w:pPr>
        <w:pStyle w:val="ListParagraph"/>
        <w:numPr>
          <w:ilvl w:val="0"/>
          <w:numId w:val="5"/>
        </w:numPr>
        <w:bidi/>
        <w:rPr>
          <w:sz w:val="36"/>
          <w:szCs w:val="36"/>
        </w:rPr>
      </w:pPr>
      <w:r>
        <w:rPr>
          <w:rFonts w:hint="cs"/>
          <w:sz w:val="36"/>
          <w:szCs w:val="36"/>
          <w:rtl/>
        </w:rPr>
        <w:t>מוטציות</w:t>
      </w:r>
    </w:p>
    <w:p w14:paraId="18CC1C61" w14:textId="5AF8E880" w:rsidR="00003B2C" w:rsidRPr="00003B2C" w:rsidRDefault="00003B2C" w:rsidP="00003B2C">
      <w:pPr>
        <w:bidi/>
        <w:ind w:left="360"/>
        <w:rPr>
          <w:sz w:val="36"/>
          <w:szCs w:val="36"/>
        </w:rPr>
      </w:pPr>
      <w:r>
        <w:rPr>
          <w:rFonts w:hint="cs"/>
          <w:sz w:val="36"/>
          <w:szCs w:val="36"/>
          <w:rtl/>
        </w:rPr>
        <w:t>בחרנו לממש שתי מוטציות, מכיוון שמדובר למעשה במערך בינארי (0 או 1), בחרנו לממש מוטציה שבוחרת בצורה רנדומלית ביט אחד במערך והופכת אותו. בנוסף, בחרנו לממש מוטציה יותר אגרסיבית שעוברת על כל איברי המערך והופכת כל אחד מהם</w:t>
      </w:r>
      <w:r>
        <w:rPr>
          <w:rFonts w:hint="cs"/>
          <w:sz w:val="36"/>
          <w:szCs w:val="36"/>
        </w:rPr>
        <w:t xml:space="preserve"> </w:t>
      </w:r>
      <w:r>
        <w:rPr>
          <w:rFonts w:hint="cs"/>
          <w:sz w:val="36"/>
          <w:szCs w:val="36"/>
          <w:rtl/>
        </w:rPr>
        <w:t>בהסתברות כלשהי.</w:t>
      </w:r>
    </w:p>
    <w:p w14:paraId="57650532" w14:textId="4E89C2E1" w:rsidR="00D163B7" w:rsidRDefault="00D163B7" w:rsidP="003651B3">
      <w:pPr>
        <w:pStyle w:val="ListParagraph"/>
        <w:bidi/>
        <w:rPr>
          <w:sz w:val="36"/>
          <w:szCs w:val="36"/>
          <w:rtl/>
        </w:rPr>
      </w:pPr>
    </w:p>
    <w:p w14:paraId="32B904F1" w14:textId="3F9D0E89" w:rsidR="001B4E30" w:rsidRDefault="001B4E30" w:rsidP="001B4E30">
      <w:pPr>
        <w:pStyle w:val="ListParagraph"/>
        <w:numPr>
          <w:ilvl w:val="0"/>
          <w:numId w:val="5"/>
        </w:numPr>
        <w:bidi/>
        <w:rPr>
          <w:sz w:val="36"/>
          <w:szCs w:val="36"/>
        </w:rPr>
      </w:pPr>
      <w:r>
        <w:rPr>
          <w:sz w:val="36"/>
          <w:szCs w:val="36"/>
          <w:rtl/>
        </w:rPr>
        <w:t>פרמטרי</w:t>
      </w:r>
      <w:r>
        <w:rPr>
          <w:rFonts w:hint="cs"/>
          <w:sz w:val="36"/>
          <w:szCs w:val="36"/>
          <w:rtl/>
        </w:rPr>
        <w:t>ם</w:t>
      </w:r>
    </w:p>
    <w:p w14:paraId="2BC0CED1" w14:textId="77D32AF8" w:rsidR="00BD3563" w:rsidRPr="00BD3563" w:rsidRDefault="00BD3563" w:rsidP="00BD35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A9B7C6"/>
          <w:sz w:val="18"/>
          <w:szCs w:val="18"/>
        </w:rPr>
      </w:pPr>
      <w:r w:rsidRPr="00BD3563">
        <w:rPr>
          <w:rFonts w:ascii="Menlo" w:eastAsia="Times New Roman" w:hAnsi="Menlo" w:cs="Menlo"/>
          <w:color w:val="808080"/>
          <w:sz w:val="18"/>
          <w:szCs w:val="18"/>
        </w:rPr>
        <w:t>//The probability of a mutation to occur</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mutation_probability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0.3</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//The probability for crossover</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crossover_probability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0.99</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//The size of each generation</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generation_size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15000</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//Percentage of individuals</w:t>
      </w:r>
      <w:r w:rsidR="000B51AA">
        <w:rPr>
          <w:rFonts w:ascii="Menlo" w:eastAsia="Times New Roman" w:hAnsi="Menlo" w:cs="Menlo"/>
          <w:color w:val="808080"/>
          <w:sz w:val="18"/>
          <w:szCs w:val="18"/>
        </w:rPr>
        <w:t xml:space="preserve"> </w:t>
      </w:r>
      <w:r w:rsidRPr="00BD3563">
        <w:rPr>
          <w:rFonts w:ascii="Menlo" w:eastAsia="Times New Roman" w:hAnsi="Menlo" w:cs="Menlo"/>
          <w:color w:val="808080"/>
          <w:sz w:val="18"/>
          <w:szCs w:val="18"/>
        </w:rPr>
        <w:t>to survive</w:t>
      </w:r>
      <w:r w:rsidR="000B51AA">
        <w:rPr>
          <w:rFonts w:ascii="Menlo" w:eastAsia="Times New Roman" w:hAnsi="Menlo" w:cs="Menlo"/>
          <w:color w:val="808080"/>
          <w:sz w:val="18"/>
          <w:szCs w:val="18"/>
        </w:rPr>
        <w:t xml:space="preserve"> to</w:t>
      </w:r>
      <w:r w:rsidRPr="00BD3563">
        <w:rPr>
          <w:rFonts w:ascii="Menlo" w:eastAsia="Times New Roman" w:hAnsi="Menlo" w:cs="Menlo"/>
          <w:color w:val="808080"/>
          <w:sz w:val="18"/>
          <w:szCs w:val="18"/>
        </w:rPr>
        <w:t xml:space="preserve"> the next generation - elitism</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partGenerationToContinue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0.20</w:t>
      </w:r>
      <w:r w:rsidRPr="00BD3563">
        <w:rPr>
          <w:rFonts w:ascii="Menlo" w:eastAsia="Times New Roman" w:hAnsi="Menlo" w:cs="Menlo"/>
          <w:color w:val="CC7832"/>
          <w:sz w:val="18"/>
          <w:szCs w:val="18"/>
        </w:rPr>
        <w:t>;</w:t>
      </w:r>
      <w:r w:rsidRPr="00BD3563">
        <w:rPr>
          <w:rFonts w:ascii="Menlo" w:eastAsia="Times New Roman" w:hAnsi="Menlo" w:cs="Menlo"/>
          <w:color w:val="CC7832"/>
          <w:sz w:val="18"/>
          <w:szCs w:val="18"/>
        </w:rPr>
        <w:br/>
      </w:r>
      <w:r w:rsidRPr="00BD3563">
        <w:rPr>
          <w:rFonts w:ascii="Menlo" w:eastAsia="Times New Roman" w:hAnsi="Menlo" w:cs="Menlo"/>
          <w:color w:val="CC7832"/>
          <w:sz w:val="18"/>
          <w:szCs w:val="18"/>
        </w:rPr>
        <w:br/>
      </w:r>
      <w:r w:rsidRPr="00BD3563">
        <w:rPr>
          <w:rFonts w:ascii="Menlo" w:eastAsia="Times New Roman" w:hAnsi="Menlo" w:cs="Menlo"/>
          <w:color w:val="808080"/>
          <w:sz w:val="18"/>
          <w:szCs w:val="18"/>
        </w:rPr>
        <w:t>//The number of generations to develop</w:t>
      </w:r>
      <w:r w:rsidRPr="00BD3563">
        <w:rPr>
          <w:rFonts w:ascii="Menlo" w:eastAsia="Times New Roman" w:hAnsi="Menlo" w:cs="Menlo"/>
          <w:color w:val="808080"/>
          <w:sz w:val="18"/>
          <w:szCs w:val="18"/>
        </w:rPr>
        <w:br/>
      </w:r>
      <w:r w:rsidRPr="00BD3563">
        <w:rPr>
          <w:rFonts w:ascii="Menlo" w:eastAsia="Times New Roman" w:hAnsi="Menlo" w:cs="Menlo"/>
          <w:color w:val="A9B7C6"/>
          <w:sz w:val="18"/>
          <w:szCs w:val="18"/>
        </w:rPr>
        <w:t>Configs.</w:t>
      </w:r>
      <w:r w:rsidRPr="00BD3563">
        <w:rPr>
          <w:rFonts w:ascii="Menlo" w:eastAsia="Times New Roman" w:hAnsi="Menlo" w:cs="Menlo"/>
          <w:color w:val="9876AA"/>
          <w:sz w:val="18"/>
          <w:szCs w:val="18"/>
        </w:rPr>
        <w:t xml:space="preserve">number_of_generations </w:t>
      </w:r>
      <w:r w:rsidRPr="00BD3563">
        <w:rPr>
          <w:rFonts w:ascii="Menlo" w:eastAsia="Times New Roman" w:hAnsi="Menlo" w:cs="Menlo"/>
          <w:color w:val="A9B7C6"/>
          <w:sz w:val="18"/>
          <w:szCs w:val="18"/>
        </w:rPr>
        <w:t xml:space="preserve">= </w:t>
      </w:r>
      <w:r w:rsidRPr="00BD3563">
        <w:rPr>
          <w:rFonts w:ascii="Menlo" w:eastAsia="Times New Roman" w:hAnsi="Menlo" w:cs="Menlo"/>
          <w:color w:val="6897BB"/>
          <w:sz w:val="18"/>
          <w:szCs w:val="18"/>
        </w:rPr>
        <w:t>500</w:t>
      </w:r>
      <w:r w:rsidRPr="00BD3563">
        <w:rPr>
          <w:rFonts w:ascii="Menlo" w:eastAsia="Times New Roman" w:hAnsi="Menlo" w:cs="Menlo"/>
          <w:color w:val="CC7832"/>
          <w:sz w:val="18"/>
          <w:szCs w:val="18"/>
        </w:rPr>
        <w:t>;</w:t>
      </w:r>
    </w:p>
    <w:p w14:paraId="07436D0C" w14:textId="65B74FC6" w:rsidR="00941CB3" w:rsidRDefault="00941CB3" w:rsidP="003536C2">
      <w:pPr>
        <w:pStyle w:val="ListParagraph"/>
        <w:rPr>
          <w:sz w:val="36"/>
          <w:szCs w:val="36"/>
        </w:rPr>
      </w:pPr>
    </w:p>
    <w:p w14:paraId="79A2DB32" w14:textId="77777777" w:rsidR="003651B3" w:rsidRPr="003651B3" w:rsidRDefault="003651B3" w:rsidP="003651B3">
      <w:pPr>
        <w:bidi/>
        <w:rPr>
          <w:sz w:val="36"/>
          <w:szCs w:val="36"/>
        </w:rPr>
      </w:pPr>
    </w:p>
    <w:p w14:paraId="7EFF6BFC" w14:textId="4FC447A6" w:rsidR="001B4E30" w:rsidRDefault="001B4E30" w:rsidP="001B4E30">
      <w:pPr>
        <w:pStyle w:val="ListParagraph"/>
        <w:numPr>
          <w:ilvl w:val="0"/>
          <w:numId w:val="5"/>
        </w:numPr>
        <w:bidi/>
        <w:rPr>
          <w:sz w:val="36"/>
          <w:szCs w:val="36"/>
        </w:rPr>
      </w:pPr>
      <w:r>
        <w:rPr>
          <w:rFonts w:hint="cs"/>
          <w:sz w:val="36"/>
          <w:szCs w:val="36"/>
          <w:rtl/>
        </w:rPr>
        <w:t>תוצאות</w:t>
      </w:r>
    </w:p>
    <w:p w14:paraId="37FD8B83" w14:textId="53FF689D" w:rsidR="00ED130F" w:rsidRDefault="00664EF0" w:rsidP="00664EF0">
      <w:pPr>
        <w:pStyle w:val="ListParagraph"/>
        <w:bidi/>
        <w:ind w:left="360"/>
        <w:rPr>
          <w:sz w:val="36"/>
          <w:szCs w:val="36"/>
          <w:rtl/>
        </w:rPr>
      </w:pPr>
      <w:r>
        <w:rPr>
          <w:rFonts w:hint="cs"/>
          <w:sz w:val="36"/>
          <w:szCs w:val="36"/>
          <w:rtl/>
        </w:rPr>
        <w:t xml:space="preserve">בריצות הראשונות של האלגוריתם </w:t>
      </w:r>
      <w:proofErr w:type="spellStart"/>
      <w:r>
        <w:rPr>
          <w:rFonts w:hint="cs"/>
          <w:sz w:val="36"/>
          <w:szCs w:val="36"/>
          <w:rtl/>
        </w:rPr>
        <w:t>הפיטנס</w:t>
      </w:r>
      <w:proofErr w:type="spellEnd"/>
      <w:r>
        <w:rPr>
          <w:rFonts w:hint="cs"/>
          <w:sz w:val="36"/>
          <w:szCs w:val="36"/>
          <w:rtl/>
        </w:rPr>
        <w:t xml:space="preserve"> נעצר ב70-80 תלוי בגודל הלוח. לאחר בחינה של האינדיבידואלים </w:t>
      </w:r>
      <w:proofErr w:type="spellStart"/>
      <w:r>
        <w:rPr>
          <w:rFonts w:hint="cs"/>
          <w:sz w:val="36"/>
          <w:szCs w:val="36"/>
          <w:rtl/>
        </w:rPr>
        <w:t>ה״מוצלחים</w:t>
      </w:r>
      <w:proofErr w:type="spellEnd"/>
      <w:r>
        <w:rPr>
          <w:rFonts w:hint="cs"/>
          <w:sz w:val="36"/>
          <w:szCs w:val="36"/>
          <w:rtl/>
        </w:rPr>
        <w:t xml:space="preserve">״ מצאנו שהחשש שלנו נכון ואנחנו באמת נתקעים בנקודה של </w:t>
      </w:r>
      <w:r>
        <w:rPr>
          <w:rFonts w:hint="cs"/>
          <w:sz w:val="36"/>
          <w:szCs w:val="36"/>
          <w:rtl/>
        </w:rPr>
        <w:lastRenderedPageBreak/>
        <w:t xml:space="preserve">מינימום לוקאלי. ניסינו לבצע שינויים רבים של שיטות </w:t>
      </w:r>
      <w:proofErr w:type="spellStart"/>
      <w:r>
        <w:rPr>
          <w:rFonts w:hint="cs"/>
          <w:sz w:val="36"/>
          <w:szCs w:val="36"/>
          <w:rtl/>
        </w:rPr>
        <w:t>הקרוסאובר</w:t>
      </w:r>
      <w:proofErr w:type="spellEnd"/>
      <w:r>
        <w:rPr>
          <w:rFonts w:hint="cs"/>
          <w:sz w:val="36"/>
          <w:szCs w:val="36"/>
          <w:rtl/>
        </w:rPr>
        <w:t xml:space="preserve"> והמוטציה, בנוסף לשינוי פרמטרים כמו הסיכוי למוטציה, גודל </w:t>
      </w:r>
      <w:proofErr w:type="spellStart"/>
      <w:r>
        <w:rPr>
          <w:rFonts w:hint="cs"/>
          <w:sz w:val="36"/>
          <w:szCs w:val="36"/>
          <w:rtl/>
        </w:rPr>
        <w:t>האוכלוסיה</w:t>
      </w:r>
      <w:proofErr w:type="spellEnd"/>
      <w:r>
        <w:rPr>
          <w:rFonts w:hint="cs"/>
          <w:sz w:val="36"/>
          <w:szCs w:val="36"/>
          <w:rtl/>
        </w:rPr>
        <w:t xml:space="preserve"> </w:t>
      </w:r>
      <w:proofErr w:type="spellStart"/>
      <w:r>
        <w:rPr>
          <w:rFonts w:hint="cs"/>
          <w:sz w:val="36"/>
          <w:szCs w:val="36"/>
          <w:rtl/>
        </w:rPr>
        <w:t>וכו</w:t>
      </w:r>
      <w:proofErr w:type="spellEnd"/>
      <w:r>
        <w:rPr>
          <w:rFonts w:hint="cs"/>
          <w:sz w:val="36"/>
          <w:szCs w:val="36"/>
          <w:rtl/>
        </w:rPr>
        <w:t xml:space="preserve">׳. השינויים לא הראו שיפור כלשהי במהלך הריצות </w:t>
      </w:r>
      <w:proofErr w:type="spellStart"/>
      <w:r>
        <w:rPr>
          <w:rFonts w:hint="cs"/>
          <w:sz w:val="36"/>
          <w:szCs w:val="36"/>
          <w:rtl/>
        </w:rPr>
        <w:t>והפיטנס</w:t>
      </w:r>
      <w:proofErr w:type="spellEnd"/>
      <w:r>
        <w:rPr>
          <w:rFonts w:hint="cs"/>
          <w:sz w:val="36"/>
          <w:szCs w:val="36"/>
          <w:rtl/>
        </w:rPr>
        <w:t xml:space="preserve"> נשאר כשהיה.</w:t>
      </w:r>
      <w:r w:rsidR="005B0FE6">
        <w:rPr>
          <w:rFonts w:hint="cs"/>
          <w:sz w:val="36"/>
          <w:szCs w:val="36"/>
          <w:rtl/>
        </w:rPr>
        <w:t xml:space="preserve"> לאחר התייעצות עם צוות אחר שנתקע בבעיה דומה, בחרנו להוסיף מימוש של חיפוש </w:t>
      </w:r>
      <w:proofErr w:type="spellStart"/>
      <w:r w:rsidR="005B0FE6">
        <w:rPr>
          <w:rFonts w:hint="cs"/>
          <w:sz w:val="36"/>
          <w:szCs w:val="36"/>
          <w:rtl/>
        </w:rPr>
        <w:t>נובלטי</w:t>
      </w:r>
      <w:proofErr w:type="spellEnd"/>
      <w:r w:rsidR="005B0FE6">
        <w:rPr>
          <w:rFonts w:hint="cs"/>
          <w:sz w:val="36"/>
          <w:szCs w:val="36"/>
          <w:rtl/>
        </w:rPr>
        <w:t xml:space="preserve"> לגנטיקה</w:t>
      </w:r>
      <w:r w:rsidR="00510F33">
        <w:rPr>
          <w:rFonts w:hint="cs"/>
          <w:sz w:val="36"/>
          <w:szCs w:val="36"/>
          <w:rtl/>
        </w:rPr>
        <w:t xml:space="preserve"> כמו שהוצג במחקרים אחרים[5][</w:t>
      </w:r>
      <w:r w:rsidR="000C0ABB">
        <w:rPr>
          <w:rFonts w:asciiTheme="minorBidi" w:hAnsiTheme="minorBidi"/>
          <w:sz w:val="36"/>
          <w:szCs w:val="36"/>
        </w:rPr>
        <w:t>6</w:t>
      </w:r>
      <w:r w:rsidR="00510F33">
        <w:rPr>
          <w:rFonts w:hint="cs"/>
          <w:sz w:val="36"/>
          <w:szCs w:val="36"/>
          <w:rtl/>
        </w:rPr>
        <w:t>]</w:t>
      </w:r>
      <w:r w:rsidR="005B0FE6">
        <w:rPr>
          <w:rFonts w:hint="cs"/>
          <w:sz w:val="36"/>
          <w:szCs w:val="36"/>
          <w:rtl/>
        </w:rPr>
        <w:t xml:space="preserve">. לשם כך בתחילה הוספנו ״ענישה״ לאינדיבידואלים זהים באותו דור, למעשה ספרנו כמה אינדיבידואלים זהים קיימים והכפלנו את </w:t>
      </w:r>
      <w:proofErr w:type="spellStart"/>
      <w:r w:rsidR="005B0FE6">
        <w:rPr>
          <w:rFonts w:hint="cs"/>
          <w:sz w:val="36"/>
          <w:szCs w:val="36"/>
          <w:rtl/>
        </w:rPr>
        <w:t>הפיטנס</w:t>
      </w:r>
      <w:proofErr w:type="spellEnd"/>
      <w:r w:rsidR="005B0FE6">
        <w:rPr>
          <w:rFonts w:hint="cs"/>
          <w:sz w:val="36"/>
          <w:szCs w:val="36"/>
          <w:rtl/>
        </w:rPr>
        <w:t xml:space="preserve"> של האינדיבידואלים האלה במספר הכפילויות. לאחר שינוי זה ראינו שיפור </w:t>
      </w:r>
      <w:proofErr w:type="spellStart"/>
      <w:r w:rsidR="005B0FE6">
        <w:rPr>
          <w:rFonts w:hint="cs"/>
          <w:sz w:val="36"/>
          <w:szCs w:val="36"/>
          <w:rtl/>
        </w:rPr>
        <w:t>בפיטנס</w:t>
      </w:r>
      <w:proofErr w:type="spellEnd"/>
      <w:r w:rsidR="005B0FE6">
        <w:rPr>
          <w:rFonts w:hint="cs"/>
          <w:sz w:val="36"/>
          <w:szCs w:val="36"/>
          <w:rtl/>
        </w:rPr>
        <w:t xml:space="preserve"> שירד עד 40, אך גם במקרה הזה נתקענו בנקודה של מינימום לוקאלי. לאחר מכן בחרנו לשמור מילון עם כניסה עבור כל גנום ייחודי, ביצענו ספירה של הופעה חוזרת של </w:t>
      </w:r>
      <w:proofErr w:type="spellStart"/>
      <w:r w:rsidR="005B0FE6">
        <w:rPr>
          <w:rFonts w:hint="cs"/>
          <w:sz w:val="36"/>
          <w:szCs w:val="36"/>
          <w:rtl/>
        </w:rPr>
        <w:t>גנומים</w:t>
      </w:r>
      <w:proofErr w:type="spellEnd"/>
      <w:r w:rsidR="005B0FE6">
        <w:rPr>
          <w:rFonts w:hint="cs"/>
          <w:sz w:val="36"/>
          <w:szCs w:val="36"/>
          <w:rtl/>
        </w:rPr>
        <w:t xml:space="preserve"> במהלך הריצות, ולאחר מכן בפונקציית </w:t>
      </w:r>
      <w:proofErr w:type="spellStart"/>
      <w:r w:rsidR="005B0FE6">
        <w:rPr>
          <w:rFonts w:hint="cs"/>
          <w:sz w:val="36"/>
          <w:szCs w:val="36"/>
          <w:rtl/>
        </w:rPr>
        <w:t>הפיטנס</w:t>
      </w:r>
      <w:proofErr w:type="spellEnd"/>
      <w:r w:rsidR="005B0FE6">
        <w:rPr>
          <w:rFonts w:hint="cs"/>
          <w:sz w:val="36"/>
          <w:szCs w:val="36"/>
          <w:rtl/>
        </w:rPr>
        <w:t xml:space="preserve">, ״קנסנו״ את האינדיבידואלים בעלי </w:t>
      </w:r>
      <w:proofErr w:type="spellStart"/>
      <w:r w:rsidR="005B0FE6">
        <w:rPr>
          <w:rFonts w:hint="cs"/>
          <w:sz w:val="36"/>
          <w:szCs w:val="36"/>
          <w:rtl/>
        </w:rPr>
        <w:t>הגנומים</w:t>
      </w:r>
      <w:proofErr w:type="spellEnd"/>
      <w:r w:rsidR="005B0FE6">
        <w:rPr>
          <w:rFonts w:hint="cs"/>
          <w:sz w:val="36"/>
          <w:szCs w:val="36"/>
          <w:rtl/>
        </w:rPr>
        <w:t xml:space="preserve"> החוזרים בפקטור של מספר החזרות של </w:t>
      </w:r>
      <w:commentRangeStart w:id="3"/>
      <w:r w:rsidR="005B0FE6">
        <w:rPr>
          <w:rFonts w:hint="cs"/>
          <w:sz w:val="36"/>
          <w:szCs w:val="36"/>
          <w:rtl/>
        </w:rPr>
        <w:t>הגנום</w:t>
      </w:r>
      <w:commentRangeEnd w:id="3"/>
      <w:r w:rsidR="002A406F">
        <w:rPr>
          <w:rStyle w:val="CommentReference"/>
          <w:rtl/>
        </w:rPr>
        <w:commentReference w:id="3"/>
      </w:r>
      <w:r w:rsidR="005B0FE6">
        <w:rPr>
          <w:rFonts w:hint="cs"/>
          <w:sz w:val="36"/>
          <w:szCs w:val="36"/>
          <w:rtl/>
        </w:rPr>
        <w:t>.</w:t>
      </w:r>
    </w:p>
    <w:p w14:paraId="02EB4C03" w14:textId="77777777" w:rsidR="005B0FE6" w:rsidRDefault="005B0FE6" w:rsidP="005B0FE6">
      <w:pPr>
        <w:pStyle w:val="ListParagraph"/>
        <w:bidi/>
        <w:ind w:left="360"/>
        <w:rPr>
          <w:sz w:val="36"/>
          <w:szCs w:val="36"/>
        </w:rPr>
      </w:pPr>
    </w:p>
    <w:p w14:paraId="27DEABF8" w14:textId="77777777" w:rsidR="001B4E30" w:rsidRPr="001B4E30" w:rsidRDefault="001B4E30" w:rsidP="001B4E30">
      <w:pPr>
        <w:pStyle w:val="ListParagraph"/>
        <w:numPr>
          <w:ilvl w:val="0"/>
          <w:numId w:val="5"/>
        </w:numPr>
        <w:bidi/>
        <w:rPr>
          <w:sz w:val="36"/>
          <w:szCs w:val="36"/>
          <w:rtl/>
        </w:rPr>
      </w:pPr>
      <w:r>
        <w:rPr>
          <w:sz w:val="36"/>
          <w:szCs w:val="36"/>
          <w:rtl/>
        </w:rPr>
        <w:t>גרפים</w:t>
      </w:r>
    </w:p>
    <w:p w14:paraId="40B16132" w14:textId="77777777" w:rsidR="00E95839" w:rsidRDefault="00E95839" w:rsidP="00E95839">
      <w:pPr>
        <w:bidi/>
        <w:rPr>
          <w:sz w:val="44"/>
          <w:szCs w:val="44"/>
          <w:rtl/>
        </w:rPr>
      </w:pPr>
    </w:p>
    <w:p w14:paraId="2AE4B5EB" w14:textId="77777777" w:rsidR="00912520" w:rsidRDefault="00912520" w:rsidP="00912520">
      <w:pPr>
        <w:bidi/>
        <w:rPr>
          <w:b/>
          <w:bCs/>
          <w:sz w:val="36"/>
          <w:szCs w:val="36"/>
          <w:rtl/>
        </w:rPr>
      </w:pPr>
      <w:r>
        <w:rPr>
          <w:rFonts w:hint="cs"/>
          <w:b/>
          <w:bCs/>
          <w:sz w:val="36"/>
          <w:szCs w:val="36"/>
          <w:rtl/>
        </w:rPr>
        <w:t>מסקנות:</w:t>
      </w:r>
    </w:p>
    <w:p w14:paraId="2323C613" w14:textId="77777777" w:rsidR="00912520" w:rsidRDefault="00912520" w:rsidP="00912520">
      <w:pPr>
        <w:bidi/>
        <w:rPr>
          <w:b/>
          <w:bCs/>
          <w:sz w:val="36"/>
          <w:szCs w:val="36"/>
          <w:rtl/>
        </w:rPr>
      </w:pPr>
    </w:p>
    <w:p w14:paraId="2E72883E" w14:textId="77777777" w:rsidR="00D60200" w:rsidRDefault="00D60200" w:rsidP="00D60200">
      <w:pPr>
        <w:bidi/>
        <w:rPr>
          <w:b/>
          <w:bCs/>
          <w:sz w:val="36"/>
          <w:szCs w:val="36"/>
        </w:rPr>
      </w:pPr>
      <w:r>
        <w:rPr>
          <w:rFonts w:hint="cs"/>
          <w:b/>
          <w:bCs/>
          <w:sz w:val="36"/>
          <w:szCs w:val="36"/>
          <w:rtl/>
        </w:rPr>
        <w:t>מקורות:</w:t>
      </w:r>
    </w:p>
    <w:p w14:paraId="7AE174FB" w14:textId="77777777" w:rsidR="00393EFA" w:rsidRDefault="00393EFA" w:rsidP="00393EFA">
      <w:pPr>
        <w:bidi/>
        <w:rPr>
          <w:b/>
          <w:bCs/>
          <w:sz w:val="36"/>
          <w:szCs w:val="36"/>
          <w:rtl/>
        </w:rPr>
      </w:pPr>
    </w:p>
    <w:p w14:paraId="3651C5CF" w14:textId="77777777" w:rsidR="006334E0" w:rsidRPr="00C64C8F" w:rsidRDefault="00D60200" w:rsidP="006334E0">
      <w:pPr>
        <w:bidi/>
        <w:jc w:val="right"/>
        <w:rPr>
          <w:rFonts w:asciiTheme="minorBidi" w:hAnsiTheme="minorBidi"/>
          <w:sz w:val="28"/>
          <w:szCs w:val="28"/>
          <w:rtl/>
        </w:rPr>
      </w:pPr>
      <w:r w:rsidRPr="00C64C8F">
        <w:rPr>
          <w:rFonts w:asciiTheme="minorBidi" w:hAnsiTheme="minorBidi"/>
          <w:sz w:val="28"/>
          <w:szCs w:val="28"/>
        </w:rPr>
        <w:t>[1] KENDALL, Graham; PARKES, Andrew; SPOERER, Kristian. A survey of NP-complete puzzles. </w:t>
      </w:r>
      <w:r w:rsidRPr="00C64C8F">
        <w:rPr>
          <w:rFonts w:asciiTheme="minorBidi" w:hAnsiTheme="minorBidi"/>
          <w:i/>
          <w:iCs/>
          <w:sz w:val="28"/>
          <w:szCs w:val="28"/>
        </w:rPr>
        <w:t>ICGA Journal</w:t>
      </w:r>
      <w:r w:rsidRPr="00C64C8F">
        <w:rPr>
          <w:rFonts w:asciiTheme="minorBidi" w:hAnsiTheme="minorBidi"/>
          <w:sz w:val="28"/>
          <w:szCs w:val="28"/>
        </w:rPr>
        <w:t>, 2008, 31.1: 13-34.</w:t>
      </w:r>
    </w:p>
    <w:p w14:paraId="7A1E5D27" w14:textId="77777777" w:rsidR="006334E0" w:rsidRPr="00C64C8F" w:rsidRDefault="006334E0" w:rsidP="006334E0">
      <w:pPr>
        <w:bidi/>
        <w:jc w:val="right"/>
        <w:rPr>
          <w:rFonts w:asciiTheme="minorBidi" w:hAnsiTheme="minorBidi"/>
          <w:sz w:val="28"/>
          <w:szCs w:val="28"/>
          <w:rtl/>
        </w:rPr>
      </w:pPr>
    </w:p>
    <w:p w14:paraId="79E8A1E4" w14:textId="77777777" w:rsidR="006334E0" w:rsidRPr="00C64C8F" w:rsidRDefault="006334E0" w:rsidP="006334E0">
      <w:pPr>
        <w:bidi/>
        <w:jc w:val="right"/>
        <w:rPr>
          <w:rFonts w:asciiTheme="minorBidi" w:hAnsiTheme="minorBidi"/>
          <w:sz w:val="28"/>
          <w:szCs w:val="28"/>
        </w:rPr>
      </w:pPr>
      <w:r w:rsidRPr="00C64C8F">
        <w:rPr>
          <w:rFonts w:asciiTheme="minorBidi" w:hAnsiTheme="minorBidi"/>
          <w:sz w:val="28"/>
          <w:szCs w:val="28"/>
        </w:rPr>
        <w:t>[2] SALCEDO-SANZ, Sancho, et al. A nested two-steps evolutionary algorithm for the Light-up puzzle. </w:t>
      </w:r>
      <w:proofErr w:type="spellStart"/>
      <w:r w:rsidRPr="00C64C8F">
        <w:rPr>
          <w:rFonts w:asciiTheme="minorBidi" w:hAnsiTheme="minorBidi"/>
          <w:i/>
          <w:iCs/>
          <w:sz w:val="28"/>
          <w:szCs w:val="28"/>
        </w:rPr>
        <w:t>Icga</w:t>
      </w:r>
      <w:proofErr w:type="spellEnd"/>
      <w:r w:rsidRPr="00C64C8F">
        <w:rPr>
          <w:rFonts w:asciiTheme="minorBidi" w:hAnsiTheme="minorBidi"/>
          <w:i/>
          <w:iCs/>
          <w:sz w:val="28"/>
          <w:szCs w:val="28"/>
        </w:rPr>
        <w:t xml:space="preserve"> Journal</w:t>
      </w:r>
      <w:r w:rsidRPr="00C64C8F">
        <w:rPr>
          <w:rFonts w:asciiTheme="minorBidi" w:hAnsiTheme="minorBidi"/>
          <w:sz w:val="28"/>
          <w:szCs w:val="28"/>
        </w:rPr>
        <w:t>, 2009, 32.3: 131-139.</w:t>
      </w:r>
      <w:r w:rsidRPr="00C64C8F">
        <w:rPr>
          <w:rFonts w:asciiTheme="minorBidi" w:hAnsiTheme="minorBidi"/>
          <w:sz w:val="28"/>
          <w:szCs w:val="28"/>
          <w:rtl/>
        </w:rPr>
        <w:t>‏</w:t>
      </w:r>
    </w:p>
    <w:p w14:paraId="6C97AA6D" w14:textId="35783167" w:rsidR="00D60200" w:rsidRPr="00C64C8F" w:rsidRDefault="00D60200" w:rsidP="006334E0">
      <w:pPr>
        <w:bidi/>
        <w:jc w:val="right"/>
        <w:rPr>
          <w:rFonts w:asciiTheme="minorBidi" w:hAnsiTheme="minorBidi"/>
          <w:sz w:val="28"/>
          <w:szCs w:val="28"/>
          <w:rtl/>
        </w:rPr>
      </w:pPr>
      <w:r w:rsidRPr="00C64C8F">
        <w:rPr>
          <w:rFonts w:asciiTheme="minorBidi" w:hAnsiTheme="minorBidi"/>
          <w:sz w:val="28"/>
          <w:szCs w:val="28"/>
          <w:rtl/>
        </w:rPr>
        <w:t>‏</w:t>
      </w:r>
    </w:p>
    <w:p w14:paraId="1D9B1D77" w14:textId="7A783799" w:rsidR="00C64C8F" w:rsidRDefault="00C64C8F" w:rsidP="00C64C8F">
      <w:pPr>
        <w:rPr>
          <w:rFonts w:asciiTheme="minorBidi" w:eastAsia="Times New Roman" w:hAnsiTheme="minorBidi"/>
          <w:color w:val="222222"/>
          <w:sz w:val="28"/>
          <w:szCs w:val="28"/>
          <w:shd w:val="clear" w:color="auto" w:fill="FFFFFF"/>
          <w:rtl/>
        </w:rPr>
      </w:pPr>
      <w:r w:rsidRPr="00C64C8F">
        <w:rPr>
          <w:rFonts w:asciiTheme="minorBidi" w:hAnsiTheme="minorBidi"/>
          <w:sz w:val="28"/>
          <w:szCs w:val="28"/>
        </w:rPr>
        <w:t xml:space="preserve">[3] </w:t>
      </w:r>
      <w:r w:rsidRPr="00C64C8F">
        <w:rPr>
          <w:rFonts w:asciiTheme="minorBidi" w:eastAsia="Times New Roman" w:hAnsiTheme="minorBidi"/>
          <w:color w:val="222222"/>
          <w:sz w:val="28"/>
          <w:szCs w:val="28"/>
          <w:shd w:val="clear" w:color="auto" w:fill="FFFFFF"/>
        </w:rPr>
        <w:t>CHIU, Shih-Yuan, et al. A simple and rapid lights-up solver. In: </w:t>
      </w:r>
      <w:r w:rsidRPr="00C64C8F">
        <w:rPr>
          <w:rFonts w:asciiTheme="minorBidi" w:eastAsia="Times New Roman" w:hAnsiTheme="minorBidi"/>
          <w:i/>
          <w:iCs/>
          <w:color w:val="222222"/>
          <w:sz w:val="28"/>
          <w:szCs w:val="28"/>
          <w:shd w:val="clear" w:color="auto" w:fill="FFFFFF"/>
        </w:rPr>
        <w:t>Technologies and Applications of Artificial Intelligence (TAAI), 2010 International Conference on</w:t>
      </w:r>
      <w:r w:rsidRPr="00C64C8F">
        <w:rPr>
          <w:rFonts w:asciiTheme="minorBidi" w:eastAsia="Times New Roman" w:hAnsiTheme="minorBidi"/>
          <w:color w:val="222222"/>
          <w:sz w:val="28"/>
          <w:szCs w:val="28"/>
          <w:shd w:val="clear" w:color="auto" w:fill="FFFFFF"/>
        </w:rPr>
        <w:t>. IEEE, 2010. p. 440-443.</w:t>
      </w:r>
      <w:r w:rsidRPr="00C64C8F">
        <w:rPr>
          <w:rFonts w:asciiTheme="minorBidi" w:eastAsia="Times New Roman" w:hAnsiTheme="minorBidi"/>
          <w:color w:val="222222"/>
          <w:sz w:val="28"/>
          <w:szCs w:val="28"/>
          <w:shd w:val="clear" w:color="auto" w:fill="FFFFFF"/>
          <w:rtl/>
        </w:rPr>
        <w:t>‏</w:t>
      </w:r>
    </w:p>
    <w:p w14:paraId="70F9E004" w14:textId="3D13E7F9" w:rsidR="00C911D2" w:rsidRDefault="00C911D2" w:rsidP="00C64C8F">
      <w:pPr>
        <w:rPr>
          <w:rFonts w:asciiTheme="minorBidi" w:eastAsia="Times New Roman" w:hAnsiTheme="minorBidi"/>
          <w:sz w:val="21"/>
          <w:szCs w:val="21"/>
          <w:rtl/>
        </w:rPr>
      </w:pPr>
    </w:p>
    <w:p w14:paraId="10BEB99C" w14:textId="25105B90" w:rsidR="00664EF0" w:rsidRPr="0059673C" w:rsidRDefault="00C911D2" w:rsidP="0059673C">
      <w:pPr>
        <w:rPr>
          <w:rFonts w:ascii="Arial" w:eastAsia="Times New Roman" w:hAnsi="Arial" w:cs="Arial"/>
          <w:color w:val="222222"/>
          <w:sz w:val="28"/>
          <w:szCs w:val="28"/>
          <w:shd w:val="clear" w:color="auto" w:fill="FFFFFF"/>
        </w:rPr>
      </w:pPr>
      <w:r w:rsidRPr="00C911D2">
        <w:rPr>
          <w:rFonts w:asciiTheme="minorBidi" w:eastAsia="Times New Roman" w:hAnsiTheme="minorBidi"/>
          <w:sz w:val="28"/>
          <w:szCs w:val="28"/>
        </w:rPr>
        <w:t xml:space="preserve">[4] </w:t>
      </w:r>
      <w:r w:rsidRPr="00C911D2">
        <w:rPr>
          <w:rFonts w:ascii="Arial" w:eastAsia="Times New Roman" w:hAnsi="Arial" w:cs="Arial"/>
          <w:color w:val="222222"/>
          <w:sz w:val="28"/>
          <w:szCs w:val="28"/>
          <w:shd w:val="clear" w:color="auto" w:fill="FFFFFF"/>
        </w:rPr>
        <w:t xml:space="preserve">ORTIZ-GARCIA, Emilio G., et al. A hybrid </w:t>
      </w:r>
      <w:proofErr w:type="spellStart"/>
      <w:r w:rsidRPr="00C911D2">
        <w:rPr>
          <w:rFonts w:ascii="Arial" w:eastAsia="Times New Roman" w:hAnsi="Arial" w:cs="Arial"/>
          <w:color w:val="222222"/>
          <w:sz w:val="28"/>
          <w:szCs w:val="28"/>
          <w:shd w:val="clear" w:color="auto" w:fill="FFFFFF"/>
        </w:rPr>
        <w:t>hopfield</w:t>
      </w:r>
      <w:proofErr w:type="spellEnd"/>
      <w:r w:rsidRPr="00C911D2">
        <w:rPr>
          <w:rFonts w:ascii="Arial" w:eastAsia="Times New Roman" w:hAnsi="Arial" w:cs="Arial"/>
          <w:color w:val="222222"/>
          <w:sz w:val="28"/>
          <w:szCs w:val="28"/>
          <w:shd w:val="clear" w:color="auto" w:fill="FFFFFF"/>
        </w:rPr>
        <w:t xml:space="preserve"> network-genetic algorithm approach for the lights-up puzzle. In: </w:t>
      </w:r>
      <w:r w:rsidRPr="00C911D2">
        <w:rPr>
          <w:rFonts w:ascii="Arial" w:eastAsia="Times New Roman" w:hAnsi="Arial" w:cs="Arial"/>
          <w:i/>
          <w:iCs/>
          <w:color w:val="222222"/>
          <w:sz w:val="28"/>
          <w:szCs w:val="28"/>
          <w:shd w:val="clear" w:color="auto" w:fill="FFFFFF"/>
        </w:rPr>
        <w:t>Evolutionary Computation, 2007. CEC 2007. IEEE Congress on</w:t>
      </w:r>
      <w:r w:rsidRPr="00C911D2">
        <w:rPr>
          <w:rFonts w:ascii="Arial" w:eastAsia="Times New Roman" w:hAnsi="Arial" w:cs="Arial"/>
          <w:color w:val="222222"/>
          <w:sz w:val="28"/>
          <w:szCs w:val="28"/>
          <w:shd w:val="clear" w:color="auto" w:fill="FFFFFF"/>
        </w:rPr>
        <w:t>. IEEE, 2007. p. 1403-1407.</w:t>
      </w:r>
      <w:r w:rsidRPr="00C911D2">
        <w:rPr>
          <w:rFonts w:ascii="Arial" w:eastAsia="Times New Roman" w:hAnsi="Arial" w:cs="Arial"/>
          <w:color w:val="222222"/>
          <w:sz w:val="28"/>
          <w:szCs w:val="28"/>
          <w:shd w:val="clear" w:color="auto" w:fill="FFFFFF"/>
          <w:rtl/>
        </w:rPr>
        <w:t>‏</w:t>
      </w:r>
    </w:p>
    <w:p w14:paraId="1319687F" w14:textId="1416D387" w:rsidR="00664EF0" w:rsidRDefault="00664EF0" w:rsidP="00664EF0">
      <w:pPr>
        <w:pStyle w:val="NormalWeb"/>
        <w:rPr>
          <w:rFonts w:asciiTheme="minorBidi" w:hAnsiTheme="minorBidi" w:cstheme="minorBidi"/>
          <w:sz w:val="28"/>
          <w:szCs w:val="28"/>
        </w:rPr>
      </w:pPr>
      <w:r w:rsidRPr="00664EF0">
        <w:rPr>
          <w:rFonts w:asciiTheme="minorBidi" w:hAnsiTheme="minorBidi" w:cstheme="minorBidi"/>
          <w:sz w:val="28"/>
          <w:szCs w:val="28"/>
        </w:rPr>
        <w:lastRenderedPageBreak/>
        <w:t xml:space="preserve">[5] Moshe Sipper, Jason H. Moore, and Ryan J. </w:t>
      </w:r>
      <w:proofErr w:type="spellStart"/>
      <w:r w:rsidRPr="00664EF0">
        <w:rPr>
          <w:rFonts w:asciiTheme="minorBidi" w:hAnsiTheme="minorBidi" w:cstheme="minorBidi"/>
          <w:sz w:val="28"/>
          <w:szCs w:val="28"/>
        </w:rPr>
        <w:t>Urbanowicz</w:t>
      </w:r>
      <w:proofErr w:type="spellEnd"/>
      <w:r w:rsidRPr="00664EF0">
        <w:rPr>
          <w:rFonts w:asciiTheme="minorBidi" w:hAnsiTheme="minorBidi" w:cstheme="minorBidi"/>
          <w:sz w:val="28"/>
          <w:szCs w:val="28"/>
        </w:rPr>
        <w:t xml:space="preserve">. Solution and Fitness Evolution (SAFE): Coevolving Solutions and Their Objective Functions. Institute for Biomedical Informatics, University of Pennsylvania, Philadelphia, PA 19104- 6021, USA and Department of Computer Science, Ben-Gurion University, Beer </w:t>
      </w:r>
      <w:proofErr w:type="spellStart"/>
      <w:r w:rsidRPr="00664EF0">
        <w:rPr>
          <w:rFonts w:asciiTheme="minorBidi" w:hAnsiTheme="minorBidi" w:cstheme="minorBidi"/>
          <w:sz w:val="28"/>
          <w:szCs w:val="28"/>
        </w:rPr>
        <w:t>Sheva</w:t>
      </w:r>
      <w:proofErr w:type="spellEnd"/>
      <w:r w:rsidRPr="00664EF0">
        <w:rPr>
          <w:rFonts w:asciiTheme="minorBidi" w:hAnsiTheme="minorBidi" w:cstheme="minorBidi"/>
          <w:sz w:val="28"/>
          <w:szCs w:val="28"/>
        </w:rPr>
        <w:t xml:space="preserve"> 84105, Israel</w:t>
      </w:r>
      <w:r w:rsidR="00510F33">
        <w:rPr>
          <w:rFonts w:asciiTheme="minorBidi" w:hAnsiTheme="minorBidi" w:cstheme="minorBidi" w:hint="cs"/>
          <w:sz w:val="28"/>
          <w:szCs w:val="28"/>
          <w:rtl/>
        </w:rPr>
        <w:t>.</w:t>
      </w:r>
    </w:p>
    <w:p w14:paraId="5B7F1CB7" w14:textId="367D795D" w:rsidR="00510F33" w:rsidRPr="00510F33" w:rsidRDefault="00510F33" w:rsidP="00510F33">
      <w:pPr>
        <w:rPr>
          <w:rFonts w:ascii="Times New Roman" w:eastAsia="Times New Roman" w:hAnsi="Times New Roman" w:cs="Times New Roman"/>
        </w:rPr>
      </w:pPr>
      <w:r>
        <w:rPr>
          <w:rFonts w:asciiTheme="minorBidi" w:hAnsiTheme="minorBidi"/>
          <w:sz w:val="28"/>
          <w:szCs w:val="28"/>
        </w:rPr>
        <w:t>[6]</w:t>
      </w:r>
      <w:r w:rsidRPr="00510F33">
        <w:rPr>
          <w:rFonts w:ascii="Arial" w:hAnsi="Arial" w:cs="Arial"/>
          <w:color w:val="222222"/>
          <w:sz w:val="20"/>
          <w:szCs w:val="20"/>
          <w:shd w:val="clear" w:color="auto" w:fill="FFFFFF"/>
        </w:rPr>
        <w:t xml:space="preserve"> </w:t>
      </w:r>
      <w:r w:rsidRPr="00510F33">
        <w:rPr>
          <w:rFonts w:ascii="Arial" w:eastAsia="Times New Roman" w:hAnsi="Arial" w:cs="Arial"/>
          <w:color w:val="222222"/>
          <w:sz w:val="28"/>
          <w:szCs w:val="28"/>
          <w:shd w:val="clear" w:color="auto" w:fill="FFFFFF"/>
        </w:rPr>
        <w:t>LEHMAN, Joel; STANLEY, Kenneth O. Exploiting open-endedness to solve problems through the search for novelty. In: </w:t>
      </w:r>
      <w:r w:rsidRPr="00510F33">
        <w:rPr>
          <w:rFonts w:ascii="Arial" w:eastAsia="Times New Roman" w:hAnsi="Arial" w:cs="Arial"/>
          <w:i/>
          <w:iCs/>
          <w:color w:val="222222"/>
          <w:sz w:val="28"/>
          <w:szCs w:val="28"/>
          <w:shd w:val="clear" w:color="auto" w:fill="FFFFFF"/>
        </w:rPr>
        <w:t>ALIFE</w:t>
      </w:r>
      <w:r w:rsidRPr="00510F33">
        <w:rPr>
          <w:rFonts w:ascii="Arial" w:eastAsia="Times New Roman" w:hAnsi="Arial" w:cs="Arial"/>
          <w:color w:val="222222"/>
          <w:sz w:val="28"/>
          <w:szCs w:val="28"/>
          <w:shd w:val="clear" w:color="auto" w:fill="FFFFFF"/>
        </w:rPr>
        <w:t>. 2008. p. 329-336.</w:t>
      </w:r>
      <w:r w:rsidRPr="00510F33">
        <w:rPr>
          <w:rFonts w:ascii="Arial" w:eastAsia="Times New Roman" w:hAnsi="Arial" w:cs="Arial"/>
          <w:color w:val="222222"/>
          <w:sz w:val="28"/>
          <w:szCs w:val="28"/>
          <w:shd w:val="clear" w:color="auto" w:fill="FFFFFF"/>
          <w:rtl/>
        </w:rPr>
        <w:t>‏</w:t>
      </w:r>
    </w:p>
    <w:p w14:paraId="4ABD9538" w14:textId="541ECE63" w:rsidR="00510F33" w:rsidRPr="00664EF0" w:rsidRDefault="00510F33" w:rsidP="00664EF0">
      <w:pPr>
        <w:pStyle w:val="NormalWeb"/>
        <w:rPr>
          <w:rFonts w:asciiTheme="minorBidi" w:hAnsiTheme="minorBidi" w:cstheme="minorBidi"/>
          <w:sz w:val="28"/>
          <w:szCs w:val="28"/>
        </w:rPr>
      </w:pPr>
    </w:p>
    <w:p w14:paraId="50A4A402" w14:textId="4AF848CD" w:rsidR="00664EF0" w:rsidRPr="00C911D2" w:rsidRDefault="00664EF0" w:rsidP="00C911D2">
      <w:pPr>
        <w:rPr>
          <w:rFonts w:ascii="Times New Roman" w:eastAsia="Times New Roman" w:hAnsi="Times New Roman" w:cs="Times New Roman"/>
          <w:sz w:val="28"/>
          <w:szCs w:val="28"/>
        </w:rPr>
      </w:pPr>
    </w:p>
    <w:p w14:paraId="3FB7124D" w14:textId="6C1BEFAF" w:rsidR="00C911D2" w:rsidRPr="00C64C8F" w:rsidRDefault="00C911D2" w:rsidP="00C64C8F">
      <w:pPr>
        <w:rPr>
          <w:rFonts w:asciiTheme="minorBidi" w:eastAsia="Times New Roman" w:hAnsiTheme="minorBidi"/>
          <w:sz w:val="21"/>
          <w:szCs w:val="21"/>
        </w:rPr>
      </w:pPr>
    </w:p>
    <w:p w14:paraId="11720885" w14:textId="77777777" w:rsidR="00D60200" w:rsidRDefault="00D60200" w:rsidP="00D60200">
      <w:pPr>
        <w:bidi/>
        <w:rPr>
          <w:b/>
          <w:bCs/>
          <w:sz w:val="36"/>
          <w:szCs w:val="36"/>
          <w:rtl/>
        </w:rPr>
      </w:pPr>
    </w:p>
    <w:p w14:paraId="5EBD7F9A" w14:textId="77777777" w:rsidR="00912520" w:rsidRPr="00912520" w:rsidRDefault="00912520" w:rsidP="00912520">
      <w:pPr>
        <w:bidi/>
        <w:rPr>
          <w:sz w:val="36"/>
          <w:szCs w:val="36"/>
          <w:rtl/>
        </w:rPr>
      </w:pPr>
    </w:p>
    <w:sectPr w:rsidR="00912520" w:rsidRPr="00912520" w:rsidSect="0010084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2-03T19:15:00Z" w:initials="MOU">
    <w:p w14:paraId="74650627" w14:textId="5C5EFD29" w:rsidR="00BE62CE" w:rsidRDefault="00BE62CE">
      <w:pPr>
        <w:pStyle w:val="CommentText"/>
      </w:pPr>
      <w:r>
        <w:rPr>
          <w:rStyle w:val="CommentReference"/>
        </w:rPr>
        <w:annotationRef/>
      </w:r>
      <w:r>
        <w:rPr>
          <w:rFonts w:hint="cs"/>
          <w:rtl/>
        </w:rPr>
        <w:t xml:space="preserve">אחרי </w:t>
      </w:r>
      <w:proofErr w:type="spellStart"/>
      <w:r>
        <w:rPr>
          <w:rFonts w:hint="cs"/>
          <w:rtl/>
        </w:rPr>
        <w:t>שנעשהאת</w:t>
      </w:r>
      <w:proofErr w:type="spellEnd"/>
      <w:r>
        <w:rPr>
          <w:rFonts w:hint="cs"/>
          <w:rtl/>
        </w:rPr>
        <w:t xml:space="preserve"> </w:t>
      </w:r>
      <w:proofErr w:type="spellStart"/>
      <w:r>
        <w:rPr>
          <w:rFonts w:hint="cs"/>
          <w:rtl/>
        </w:rPr>
        <w:t>הפיטנס</w:t>
      </w:r>
      <w:proofErr w:type="spellEnd"/>
      <w:r>
        <w:rPr>
          <w:rFonts w:hint="cs"/>
          <w:rtl/>
        </w:rPr>
        <w:t xml:space="preserve"> שזוכר אחורה נכתוב גם עליו ועל התוצאות שלו</w:t>
      </w:r>
    </w:p>
  </w:comment>
  <w:comment w:id="2" w:author="Microsoft Office User" w:date="2019-02-03T19:05:00Z" w:initials="MOU">
    <w:p w14:paraId="48D077DD" w14:textId="54F4376F" w:rsidR="00A752B4" w:rsidRDefault="00A752B4">
      <w:pPr>
        <w:pStyle w:val="CommentText"/>
      </w:pPr>
      <w:r>
        <w:rPr>
          <w:rStyle w:val="CommentReference"/>
        </w:rPr>
        <w:annotationRef/>
      </w:r>
      <w:r>
        <w:rPr>
          <w:rFonts w:hint="cs"/>
          <w:rtl/>
        </w:rPr>
        <w:t xml:space="preserve">אולי שווה לנסות לא לבחור את הטוב ביניהם אלא תמיד את החדש ולראות מה קורה, שווה אולי גם לעשות בחירה רנדומלית לחלוטין ופשוט לתת סיכויים גבוהים יותר לאינדיבידואלים עם </w:t>
      </w:r>
      <w:proofErr w:type="spellStart"/>
      <w:r>
        <w:rPr>
          <w:rFonts w:hint="cs"/>
          <w:rtl/>
        </w:rPr>
        <w:t>פיטנס</w:t>
      </w:r>
      <w:proofErr w:type="spellEnd"/>
      <w:r>
        <w:rPr>
          <w:rFonts w:hint="cs"/>
          <w:rtl/>
        </w:rPr>
        <w:t xml:space="preserve"> נמוך יותר</w:t>
      </w:r>
    </w:p>
  </w:comment>
  <w:comment w:id="3" w:author="Microsoft Office User" w:date="2019-02-03T18:32:00Z" w:initials="MOU">
    <w:p w14:paraId="169C2461" w14:textId="0456C3C4" w:rsidR="002A406F" w:rsidRDefault="002A406F">
      <w:pPr>
        <w:pStyle w:val="CommentText"/>
      </w:pPr>
      <w:r>
        <w:rPr>
          <w:rStyle w:val="CommentReference"/>
        </w:rPr>
        <w:annotationRef/>
      </w:r>
      <w:r>
        <w:rPr>
          <w:rFonts w:hint="cs"/>
          <w:rtl/>
        </w:rPr>
        <w:t>לממש, להריץ ולהוסיף תוצאות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50627" w15:done="0"/>
  <w15:commentEx w15:paraId="48D077DD" w15:done="0"/>
  <w15:commentEx w15:paraId="169C24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50627" w16cid:durableId="2001BC40"/>
  <w16cid:commentId w16cid:paraId="48D077DD" w16cid:durableId="2001B9FB"/>
  <w16cid:commentId w16cid:paraId="169C2461" w16cid:durableId="2001B2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AC8"/>
    <w:multiLevelType w:val="multilevel"/>
    <w:tmpl w:val="ACD4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B4E61"/>
    <w:multiLevelType w:val="hybridMultilevel"/>
    <w:tmpl w:val="5884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402AC"/>
    <w:multiLevelType w:val="hybridMultilevel"/>
    <w:tmpl w:val="41ACC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F317C"/>
    <w:multiLevelType w:val="hybridMultilevel"/>
    <w:tmpl w:val="646CE454"/>
    <w:lvl w:ilvl="0" w:tplc="E69A5592">
      <w:start w:val="1"/>
      <w:numFmt w:val="bullet"/>
      <w:lvlText w:val="•"/>
      <w:lvlJc w:val="left"/>
      <w:pPr>
        <w:tabs>
          <w:tab w:val="num" w:pos="720"/>
        </w:tabs>
        <w:ind w:left="720" w:hanging="360"/>
      </w:pPr>
      <w:rPr>
        <w:rFonts w:ascii="Arial" w:hAnsi="Arial" w:hint="default"/>
      </w:rPr>
    </w:lvl>
    <w:lvl w:ilvl="1" w:tplc="2DB255F8" w:tentative="1">
      <w:start w:val="1"/>
      <w:numFmt w:val="bullet"/>
      <w:lvlText w:val="•"/>
      <w:lvlJc w:val="left"/>
      <w:pPr>
        <w:tabs>
          <w:tab w:val="num" w:pos="1440"/>
        </w:tabs>
        <w:ind w:left="1440" w:hanging="360"/>
      </w:pPr>
      <w:rPr>
        <w:rFonts w:ascii="Arial" w:hAnsi="Arial" w:hint="default"/>
      </w:rPr>
    </w:lvl>
    <w:lvl w:ilvl="2" w:tplc="A6E05F4A" w:tentative="1">
      <w:start w:val="1"/>
      <w:numFmt w:val="bullet"/>
      <w:lvlText w:val="•"/>
      <w:lvlJc w:val="left"/>
      <w:pPr>
        <w:tabs>
          <w:tab w:val="num" w:pos="2160"/>
        </w:tabs>
        <w:ind w:left="2160" w:hanging="360"/>
      </w:pPr>
      <w:rPr>
        <w:rFonts w:ascii="Arial" w:hAnsi="Arial" w:hint="default"/>
      </w:rPr>
    </w:lvl>
    <w:lvl w:ilvl="3" w:tplc="12FC98E2" w:tentative="1">
      <w:start w:val="1"/>
      <w:numFmt w:val="bullet"/>
      <w:lvlText w:val="•"/>
      <w:lvlJc w:val="left"/>
      <w:pPr>
        <w:tabs>
          <w:tab w:val="num" w:pos="2880"/>
        </w:tabs>
        <w:ind w:left="2880" w:hanging="360"/>
      </w:pPr>
      <w:rPr>
        <w:rFonts w:ascii="Arial" w:hAnsi="Arial" w:hint="default"/>
      </w:rPr>
    </w:lvl>
    <w:lvl w:ilvl="4" w:tplc="BF38421E" w:tentative="1">
      <w:start w:val="1"/>
      <w:numFmt w:val="bullet"/>
      <w:lvlText w:val="•"/>
      <w:lvlJc w:val="left"/>
      <w:pPr>
        <w:tabs>
          <w:tab w:val="num" w:pos="3600"/>
        </w:tabs>
        <w:ind w:left="3600" w:hanging="360"/>
      </w:pPr>
      <w:rPr>
        <w:rFonts w:ascii="Arial" w:hAnsi="Arial" w:hint="default"/>
      </w:rPr>
    </w:lvl>
    <w:lvl w:ilvl="5" w:tplc="0C34A172" w:tentative="1">
      <w:start w:val="1"/>
      <w:numFmt w:val="bullet"/>
      <w:lvlText w:val="•"/>
      <w:lvlJc w:val="left"/>
      <w:pPr>
        <w:tabs>
          <w:tab w:val="num" w:pos="4320"/>
        </w:tabs>
        <w:ind w:left="4320" w:hanging="360"/>
      </w:pPr>
      <w:rPr>
        <w:rFonts w:ascii="Arial" w:hAnsi="Arial" w:hint="default"/>
      </w:rPr>
    </w:lvl>
    <w:lvl w:ilvl="6" w:tplc="114E3462" w:tentative="1">
      <w:start w:val="1"/>
      <w:numFmt w:val="bullet"/>
      <w:lvlText w:val="•"/>
      <w:lvlJc w:val="left"/>
      <w:pPr>
        <w:tabs>
          <w:tab w:val="num" w:pos="5040"/>
        </w:tabs>
        <w:ind w:left="5040" w:hanging="360"/>
      </w:pPr>
      <w:rPr>
        <w:rFonts w:ascii="Arial" w:hAnsi="Arial" w:hint="default"/>
      </w:rPr>
    </w:lvl>
    <w:lvl w:ilvl="7" w:tplc="F1D89970" w:tentative="1">
      <w:start w:val="1"/>
      <w:numFmt w:val="bullet"/>
      <w:lvlText w:val="•"/>
      <w:lvlJc w:val="left"/>
      <w:pPr>
        <w:tabs>
          <w:tab w:val="num" w:pos="5760"/>
        </w:tabs>
        <w:ind w:left="5760" w:hanging="360"/>
      </w:pPr>
      <w:rPr>
        <w:rFonts w:ascii="Arial" w:hAnsi="Arial" w:hint="default"/>
      </w:rPr>
    </w:lvl>
    <w:lvl w:ilvl="8" w:tplc="F3DCF2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1027AEB"/>
    <w:multiLevelType w:val="hybridMultilevel"/>
    <w:tmpl w:val="AD6A6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634B53"/>
    <w:multiLevelType w:val="hybridMultilevel"/>
    <w:tmpl w:val="E710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E5FDA"/>
    <w:multiLevelType w:val="hybridMultilevel"/>
    <w:tmpl w:val="DD4E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90DED"/>
    <w:multiLevelType w:val="hybridMultilevel"/>
    <w:tmpl w:val="390E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1"/>
  </w:num>
  <w:num w:numId="6">
    <w:abstractNumId w:val="7"/>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9D"/>
    <w:rsid w:val="00003B2C"/>
    <w:rsid w:val="000B51AA"/>
    <w:rsid w:val="000C0ABB"/>
    <w:rsid w:val="000E6C51"/>
    <w:rsid w:val="0010084B"/>
    <w:rsid w:val="001B4E30"/>
    <w:rsid w:val="001F2E9D"/>
    <w:rsid w:val="0027676C"/>
    <w:rsid w:val="002A406F"/>
    <w:rsid w:val="002D1D46"/>
    <w:rsid w:val="003536C2"/>
    <w:rsid w:val="003651B3"/>
    <w:rsid w:val="00393EFA"/>
    <w:rsid w:val="003B065B"/>
    <w:rsid w:val="003D6E82"/>
    <w:rsid w:val="003E523A"/>
    <w:rsid w:val="003F1539"/>
    <w:rsid w:val="0045259F"/>
    <w:rsid w:val="004B0165"/>
    <w:rsid w:val="004B3B12"/>
    <w:rsid w:val="004B79DC"/>
    <w:rsid w:val="004C7010"/>
    <w:rsid w:val="004D4083"/>
    <w:rsid w:val="00504D21"/>
    <w:rsid w:val="00510F33"/>
    <w:rsid w:val="0059673C"/>
    <w:rsid w:val="005B0FE6"/>
    <w:rsid w:val="006334E0"/>
    <w:rsid w:val="00664EF0"/>
    <w:rsid w:val="006A4F1D"/>
    <w:rsid w:val="007744AF"/>
    <w:rsid w:val="007B5C3C"/>
    <w:rsid w:val="00812040"/>
    <w:rsid w:val="008175F8"/>
    <w:rsid w:val="008760AA"/>
    <w:rsid w:val="008B63BE"/>
    <w:rsid w:val="00912520"/>
    <w:rsid w:val="00941CB3"/>
    <w:rsid w:val="009558E8"/>
    <w:rsid w:val="009E3667"/>
    <w:rsid w:val="00A173FC"/>
    <w:rsid w:val="00A752B4"/>
    <w:rsid w:val="00A96C34"/>
    <w:rsid w:val="00AE5901"/>
    <w:rsid w:val="00BD3563"/>
    <w:rsid w:val="00BE62CE"/>
    <w:rsid w:val="00C32E55"/>
    <w:rsid w:val="00C64C8F"/>
    <w:rsid w:val="00C911D2"/>
    <w:rsid w:val="00CA66D0"/>
    <w:rsid w:val="00CC52D6"/>
    <w:rsid w:val="00D15E8E"/>
    <w:rsid w:val="00D163B7"/>
    <w:rsid w:val="00D3044F"/>
    <w:rsid w:val="00D60200"/>
    <w:rsid w:val="00DB5B34"/>
    <w:rsid w:val="00DE36D0"/>
    <w:rsid w:val="00E2159F"/>
    <w:rsid w:val="00E42BFE"/>
    <w:rsid w:val="00E5067B"/>
    <w:rsid w:val="00E77397"/>
    <w:rsid w:val="00E95839"/>
    <w:rsid w:val="00EC55D5"/>
    <w:rsid w:val="00ED130F"/>
    <w:rsid w:val="00EF1FA2"/>
    <w:rsid w:val="00F45598"/>
    <w:rsid w:val="00F529CA"/>
    <w:rsid w:val="00F707F6"/>
    <w:rsid w:val="00F83C4A"/>
    <w:rsid w:val="00FD63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DE75"/>
  <w15:chartTrackingRefBased/>
  <w15:docId w15:val="{9D2BFA0F-1CBA-6046-BDBC-46DC21CB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1D"/>
    <w:pPr>
      <w:ind w:left="720"/>
      <w:contextualSpacing/>
    </w:pPr>
  </w:style>
  <w:style w:type="character" w:styleId="CommentReference">
    <w:name w:val="annotation reference"/>
    <w:basedOn w:val="DefaultParagraphFont"/>
    <w:uiPriority w:val="99"/>
    <w:semiHidden/>
    <w:unhideWhenUsed/>
    <w:rsid w:val="00DE36D0"/>
    <w:rPr>
      <w:sz w:val="16"/>
      <w:szCs w:val="16"/>
    </w:rPr>
  </w:style>
  <w:style w:type="paragraph" w:styleId="CommentText">
    <w:name w:val="annotation text"/>
    <w:basedOn w:val="Normal"/>
    <w:link w:val="CommentTextChar"/>
    <w:uiPriority w:val="99"/>
    <w:semiHidden/>
    <w:unhideWhenUsed/>
    <w:rsid w:val="00DE36D0"/>
    <w:rPr>
      <w:sz w:val="20"/>
      <w:szCs w:val="20"/>
    </w:rPr>
  </w:style>
  <w:style w:type="character" w:customStyle="1" w:styleId="CommentTextChar">
    <w:name w:val="Comment Text Char"/>
    <w:basedOn w:val="DefaultParagraphFont"/>
    <w:link w:val="CommentText"/>
    <w:uiPriority w:val="99"/>
    <w:semiHidden/>
    <w:rsid w:val="00DE36D0"/>
    <w:rPr>
      <w:sz w:val="20"/>
      <w:szCs w:val="20"/>
    </w:rPr>
  </w:style>
  <w:style w:type="paragraph" w:styleId="CommentSubject">
    <w:name w:val="annotation subject"/>
    <w:basedOn w:val="CommentText"/>
    <w:next w:val="CommentText"/>
    <w:link w:val="CommentSubjectChar"/>
    <w:uiPriority w:val="99"/>
    <w:semiHidden/>
    <w:unhideWhenUsed/>
    <w:rsid w:val="00DE36D0"/>
    <w:rPr>
      <w:b/>
      <w:bCs/>
    </w:rPr>
  </w:style>
  <w:style w:type="character" w:customStyle="1" w:styleId="CommentSubjectChar">
    <w:name w:val="Comment Subject Char"/>
    <w:basedOn w:val="CommentTextChar"/>
    <w:link w:val="CommentSubject"/>
    <w:uiPriority w:val="99"/>
    <w:semiHidden/>
    <w:rsid w:val="00DE36D0"/>
    <w:rPr>
      <w:b/>
      <w:bCs/>
      <w:sz w:val="20"/>
      <w:szCs w:val="20"/>
    </w:rPr>
  </w:style>
  <w:style w:type="paragraph" w:styleId="BalloonText">
    <w:name w:val="Balloon Text"/>
    <w:basedOn w:val="Normal"/>
    <w:link w:val="BalloonTextChar"/>
    <w:uiPriority w:val="99"/>
    <w:semiHidden/>
    <w:unhideWhenUsed/>
    <w:rsid w:val="00DE36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36D0"/>
    <w:rPr>
      <w:rFonts w:ascii="Times New Roman" w:hAnsi="Times New Roman" w:cs="Times New Roman"/>
      <w:sz w:val="18"/>
      <w:szCs w:val="18"/>
    </w:rPr>
  </w:style>
  <w:style w:type="character" w:styleId="Hyperlink">
    <w:name w:val="Hyperlink"/>
    <w:basedOn w:val="DefaultParagraphFont"/>
    <w:uiPriority w:val="99"/>
    <w:unhideWhenUsed/>
    <w:rsid w:val="00F83C4A"/>
    <w:rPr>
      <w:color w:val="0563C1" w:themeColor="hyperlink"/>
      <w:u w:val="single"/>
    </w:rPr>
  </w:style>
  <w:style w:type="character" w:styleId="UnresolvedMention">
    <w:name w:val="Unresolved Mention"/>
    <w:basedOn w:val="DefaultParagraphFont"/>
    <w:uiPriority w:val="99"/>
    <w:semiHidden/>
    <w:unhideWhenUsed/>
    <w:rsid w:val="00F83C4A"/>
    <w:rPr>
      <w:color w:val="605E5C"/>
      <w:shd w:val="clear" w:color="auto" w:fill="E1DFDD"/>
    </w:rPr>
  </w:style>
  <w:style w:type="character" w:styleId="FollowedHyperlink">
    <w:name w:val="FollowedHyperlink"/>
    <w:basedOn w:val="DefaultParagraphFont"/>
    <w:uiPriority w:val="99"/>
    <w:semiHidden/>
    <w:unhideWhenUsed/>
    <w:rsid w:val="00F83C4A"/>
    <w:rPr>
      <w:color w:val="954F72" w:themeColor="followedHyperlink"/>
      <w:u w:val="single"/>
    </w:rPr>
  </w:style>
  <w:style w:type="paragraph" w:styleId="HTMLPreformatted">
    <w:name w:val="HTML Preformatted"/>
    <w:basedOn w:val="Normal"/>
    <w:link w:val="HTMLPreformattedChar"/>
    <w:uiPriority w:val="99"/>
    <w:semiHidden/>
    <w:unhideWhenUsed/>
    <w:rsid w:val="0081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5F8"/>
    <w:rPr>
      <w:rFonts w:ascii="Courier New" w:eastAsia="Times New Roman" w:hAnsi="Courier New" w:cs="Courier New"/>
      <w:sz w:val="20"/>
      <w:szCs w:val="20"/>
    </w:rPr>
  </w:style>
  <w:style w:type="paragraph" w:styleId="NormalWeb">
    <w:name w:val="Normal (Web)"/>
    <w:basedOn w:val="Normal"/>
    <w:uiPriority w:val="99"/>
    <w:semiHidden/>
    <w:unhideWhenUsed/>
    <w:rsid w:val="00664E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7433">
      <w:bodyDiv w:val="1"/>
      <w:marLeft w:val="0"/>
      <w:marRight w:val="0"/>
      <w:marTop w:val="0"/>
      <w:marBottom w:val="0"/>
      <w:divBdr>
        <w:top w:val="none" w:sz="0" w:space="0" w:color="auto"/>
        <w:left w:val="none" w:sz="0" w:space="0" w:color="auto"/>
        <w:bottom w:val="none" w:sz="0" w:space="0" w:color="auto"/>
        <w:right w:val="none" w:sz="0" w:space="0" w:color="auto"/>
      </w:divBdr>
    </w:div>
    <w:div w:id="340281460">
      <w:bodyDiv w:val="1"/>
      <w:marLeft w:val="0"/>
      <w:marRight w:val="0"/>
      <w:marTop w:val="0"/>
      <w:marBottom w:val="0"/>
      <w:divBdr>
        <w:top w:val="none" w:sz="0" w:space="0" w:color="auto"/>
        <w:left w:val="none" w:sz="0" w:space="0" w:color="auto"/>
        <w:bottom w:val="none" w:sz="0" w:space="0" w:color="auto"/>
        <w:right w:val="none" w:sz="0" w:space="0" w:color="auto"/>
      </w:divBdr>
    </w:div>
    <w:div w:id="530000061">
      <w:bodyDiv w:val="1"/>
      <w:marLeft w:val="0"/>
      <w:marRight w:val="0"/>
      <w:marTop w:val="0"/>
      <w:marBottom w:val="0"/>
      <w:divBdr>
        <w:top w:val="none" w:sz="0" w:space="0" w:color="auto"/>
        <w:left w:val="none" w:sz="0" w:space="0" w:color="auto"/>
        <w:bottom w:val="none" w:sz="0" w:space="0" w:color="auto"/>
        <w:right w:val="none" w:sz="0" w:space="0" w:color="auto"/>
      </w:divBdr>
    </w:div>
    <w:div w:id="538015067">
      <w:bodyDiv w:val="1"/>
      <w:marLeft w:val="0"/>
      <w:marRight w:val="0"/>
      <w:marTop w:val="0"/>
      <w:marBottom w:val="0"/>
      <w:divBdr>
        <w:top w:val="none" w:sz="0" w:space="0" w:color="auto"/>
        <w:left w:val="none" w:sz="0" w:space="0" w:color="auto"/>
        <w:bottom w:val="none" w:sz="0" w:space="0" w:color="auto"/>
        <w:right w:val="none" w:sz="0" w:space="0" w:color="auto"/>
      </w:divBdr>
    </w:div>
    <w:div w:id="559705841">
      <w:bodyDiv w:val="1"/>
      <w:marLeft w:val="0"/>
      <w:marRight w:val="0"/>
      <w:marTop w:val="0"/>
      <w:marBottom w:val="0"/>
      <w:divBdr>
        <w:top w:val="none" w:sz="0" w:space="0" w:color="auto"/>
        <w:left w:val="none" w:sz="0" w:space="0" w:color="auto"/>
        <w:bottom w:val="none" w:sz="0" w:space="0" w:color="auto"/>
        <w:right w:val="none" w:sz="0" w:space="0" w:color="auto"/>
      </w:divBdr>
    </w:div>
    <w:div w:id="1066950627">
      <w:bodyDiv w:val="1"/>
      <w:marLeft w:val="0"/>
      <w:marRight w:val="0"/>
      <w:marTop w:val="0"/>
      <w:marBottom w:val="0"/>
      <w:divBdr>
        <w:top w:val="none" w:sz="0" w:space="0" w:color="auto"/>
        <w:left w:val="none" w:sz="0" w:space="0" w:color="auto"/>
        <w:bottom w:val="none" w:sz="0" w:space="0" w:color="auto"/>
        <w:right w:val="none" w:sz="0" w:space="0" w:color="auto"/>
      </w:divBdr>
    </w:div>
    <w:div w:id="1125195226">
      <w:bodyDiv w:val="1"/>
      <w:marLeft w:val="0"/>
      <w:marRight w:val="0"/>
      <w:marTop w:val="0"/>
      <w:marBottom w:val="0"/>
      <w:divBdr>
        <w:top w:val="none" w:sz="0" w:space="0" w:color="auto"/>
        <w:left w:val="none" w:sz="0" w:space="0" w:color="auto"/>
        <w:bottom w:val="none" w:sz="0" w:space="0" w:color="auto"/>
        <w:right w:val="none" w:sz="0" w:space="0" w:color="auto"/>
      </w:divBdr>
      <w:divsChild>
        <w:div w:id="1393113017">
          <w:marLeft w:val="547"/>
          <w:marRight w:val="0"/>
          <w:marTop w:val="134"/>
          <w:marBottom w:val="0"/>
          <w:divBdr>
            <w:top w:val="none" w:sz="0" w:space="0" w:color="auto"/>
            <w:left w:val="none" w:sz="0" w:space="0" w:color="auto"/>
            <w:bottom w:val="none" w:sz="0" w:space="0" w:color="auto"/>
            <w:right w:val="none" w:sz="0" w:space="0" w:color="auto"/>
          </w:divBdr>
        </w:div>
      </w:divsChild>
    </w:div>
    <w:div w:id="1203901282">
      <w:bodyDiv w:val="1"/>
      <w:marLeft w:val="0"/>
      <w:marRight w:val="0"/>
      <w:marTop w:val="0"/>
      <w:marBottom w:val="0"/>
      <w:divBdr>
        <w:top w:val="none" w:sz="0" w:space="0" w:color="auto"/>
        <w:left w:val="none" w:sz="0" w:space="0" w:color="auto"/>
        <w:bottom w:val="none" w:sz="0" w:space="0" w:color="auto"/>
        <w:right w:val="none" w:sz="0" w:space="0" w:color="auto"/>
      </w:divBdr>
      <w:divsChild>
        <w:div w:id="323168040">
          <w:marLeft w:val="0"/>
          <w:marRight w:val="0"/>
          <w:marTop w:val="0"/>
          <w:marBottom w:val="0"/>
          <w:divBdr>
            <w:top w:val="none" w:sz="0" w:space="0" w:color="auto"/>
            <w:left w:val="none" w:sz="0" w:space="0" w:color="auto"/>
            <w:bottom w:val="none" w:sz="0" w:space="0" w:color="auto"/>
            <w:right w:val="none" w:sz="0" w:space="0" w:color="auto"/>
          </w:divBdr>
          <w:divsChild>
            <w:div w:id="712313630">
              <w:marLeft w:val="0"/>
              <w:marRight w:val="0"/>
              <w:marTop w:val="0"/>
              <w:marBottom w:val="0"/>
              <w:divBdr>
                <w:top w:val="none" w:sz="0" w:space="0" w:color="auto"/>
                <w:left w:val="none" w:sz="0" w:space="0" w:color="auto"/>
                <w:bottom w:val="none" w:sz="0" w:space="0" w:color="auto"/>
                <w:right w:val="none" w:sz="0" w:space="0" w:color="auto"/>
              </w:divBdr>
              <w:divsChild>
                <w:div w:id="978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33">
      <w:bodyDiv w:val="1"/>
      <w:marLeft w:val="0"/>
      <w:marRight w:val="0"/>
      <w:marTop w:val="0"/>
      <w:marBottom w:val="0"/>
      <w:divBdr>
        <w:top w:val="none" w:sz="0" w:space="0" w:color="auto"/>
        <w:left w:val="none" w:sz="0" w:space="0" w:color="auto"/>
        <w:bottom w:val="none" w:sz="0" w:space="0" w:color="auto"/>
        <w:right w:val="none" w:sz="0" w:space="0" w:color="auto"/>
      </w:divBdr>
    </w:div>
    <w:div w:id="1550603240">
      <w:bodyDiv w:val="1"/>
      <w:marLeft w:val="0"/>
      <w:marRight w:val="0"/>
      <w:marTop w:val="0"/>
      <w:marBottom w:val="0"/>
      <w:divBdr>
        <w:top w:val="none" w:sz="0" w:space="0" w:color="auto"/>
        <w:left w:val="none" w:sz="0" w:space="0" w:color="auto"/>
        <w:bottom w:val="none" w:sz="0" w:space="0" w:color="auto"/>
        <w:right w:val="none" w:sz="0" w:space="0" w:color="auto"/>
      </w:divBdr>
    </w:div>
    <w:div w:id="1586066438">
      <w:bodyDiv w:val="1"/>
      <w:marLeft w:val="0"/>
      <w:marRight w:val="0"/>
      <w:marTop w:val="0"/>
      <w:marBottom w:val="0"/>
      <w:divBdr>
        <w:top w:val="none" w:sz="0" w:space="0" w:color="auto"/>
        <w:left w:val="none" w:sz="0" w:space="0" w:color="auto"/>
        <w:bottom w:val="none" w:sz="0" w:space="0" w:color="auto"/>
        <w:right w:val="none" w:sz="0" w:space="0" w:color="auto"/>
      </w:divBdr>
    </w:div>
    <w:div w:id="1651791797">
      <w:bodyDiv w:val="1"/>
      <w:marLeft w:val="0"/>
      <w:marRight w:val="0"/>
      <w:marTop w:val="0"/>
      <w:marBottom w:val="0"/>
      <w:divBdr>
        <w:top w:val="none" w:sz="0" w:space="0" w:color="auto"/>
        <w:left w:val="none" w:sz="0" w:space="0" w:color="auto"/>
        <w:bottom w:val="none" w:sz="0" w:space="0" w:color="auto"/>
        <w:right w:val="none" w:sz="0" w:space="0" w:color="auto"/>
      </w:divBdr>
    </w:div>
    <w:div w:id="1774397695">
      <w:bodyDiv w:val="1"/>
      <w:marLeft w:val="0"/>
      <w:marRight w:val="0"/>
      <w:marTop w:val="0"/>
      <w:marBottom w:val="0"/>
      <w:divBdr>
        <w:top w:val="none" w:sz="0" w:space="0" w:color="auto"/>
        <w:left w:val="none" w:sz="0" w:space="0" w:color="auto"/>
        <w:bottom w:val="none" w:sz="0" w:space="0" w:color="auto"/>
        <w:right w:val="none" w:sz="0" w:space="0" w:color="auto"/>
      </w:divBdr>
    </w:div>
    <w:div w:id="20243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puzzle-light-up.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248AD-90AF-3E4E-AEC1-41D032F23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2019-01-29T15:38:00Z</dcterms:created>
  <dcterms:modified xsi:type="dcterms:W3CDTF">2019-02-05T10:22:00Z</dcterms:modified>
</cp:coreProperties>
</file>