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80CB7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Учреждение образования</w:t>
      </w:r>
    </w:p>
    <w:p w14:paraId="08CC91C4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«БЕЛОРУССКИЙ ГОСУДАРСТВЕННЫЙ УНИВЕРСИТЕТ ИНФОРМАТИКИ И РАДИОЭЛЕКТРОНИКИ»</w:t>
      </w:r>
    </w:p>
    <w:p w14:paraId="2B00B20B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Кафедра информатики</w:t>
      </w:r>
    </w:p>
    <w:p w14:paraId="54BB1F6B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29B13A64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0F19E519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6F76B098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rPr>
          <w:rFonts w:eastAsia="Times New Roman"/>
        </w:rPr>
      </w:pPr>
    </w:p>
    <w:p w14:paraId="3761A01F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37488421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7401A8AC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7EB0C1A5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5E01DE2F" w14:textId="77777777" w:rsidR="00E76A11" w:rsidRPr="00E76A11" w:rsidRDefault="00E76A11" w:rsidP="00E76A11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 w:rsidRPr="00F84322">
        <w:rPr>
          <w:rFonts w:eastAsia="Times New Roman"/>
        </w:rPr>
        <w:t>Отчет по лабораторной работе №1</w:t>
      </w:r>
      <w:r w:rsidRPr="00F84322">
        <w:rPr>
          <w:rFonts w:eastAsia="Times New Roman"/>
          <w:color w:val="000000"/>
          <w:lang w:eastAsia="ru-RU"/>
        </w:rPr>
        <w:br/>
      </w:r>
      <w:r w:rsidR="00F84322">
        <w:rPr>
          <w:rFonts w:eastAsia="Times New Roman"/>
          <w:color w:val="000000"/>
          <w:lang w:eastAsia="ru-RU"/>
        </w:rPr>
        <w:t>Решение систем линейных алгебраических уравнений (СЛАУ) методом Гаусса и с помощью его модификаций</w:t>
      </w:r>
    </w:p>
    <w:p w14:paraId="08B5AC09" w14:textId="77777777" w:rsidR="00E76A11" w:rsidRPr="00F84322" w:rsidRDefault="00E76A11" w:rsidP="00E76A11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color w:val="000000" w:themeColor="text1"/>
          <w:highlight w:val="white"/>
        </w:rPr>
      </w:pPr>
    </w:p>
    <w:p w14:paraId="3C958B85" w14:textId="77777777" w:rsidR="00E76A11" w:rsidRPr="00F84322" w:rsidRDefault="00E76A11" w:rsidP="00E76A11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14:paraId="50163446" w14:textId="77777777" w:rsidR="00E76A11" w:rsidRPr="00F84322" w:rsidRDefault="00E76A11" w:rsidP="00E76A11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14:paraId="7EE03BCA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7B62B6D4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150CEC5D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2BD45D50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0D0CA261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38BE0E53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6E384AA2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009429CF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4F148E8A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62AD21A5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26F09042" w14:textId="77777777" w:rsidR="00E76A11" w:rsidRPr="00F84322" w:rsidRDefault="00E76A11" w:rsidP="00E76A11">
      <w:pPr>
        <w:spacing w:after="0" w:line="240" w:lineRule="auto"/>
        <w:ind w:firstLine="720"/>
        <w:rPr>
          <w:rFonts w:eastAsia="Times New Roman"/>
        </w:rPr>
      </w:pPr>
    </w:p>
    <w:p w14:paraId="75DAFB3B" w14:textId="77777777" w:rsidR="00E76A11" w:rsidRPr="00F84322" w:rsidRDefault="00E76A11" w:rsidP="00E76A11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 xml:space="preserve">Выполнил: </w:t>
      </w:r>
    </w:p>
    <w:p w14:paraId="6CE4FCAB" w14:textId="77777777" w:rsidR="00E76A11" w:rsidRPr="00F84322" w:rsidRDefault="00E76A11" w:rsidP="00E76A11">
      <w:pPr>
        <w:spacing w:after="0" w:line="240" w:lineRule="auto"/>
        <w:ind w:left="4944" w:firstLine="720"/>
        <w:jc w:val="both"/>
        <w:rPr>
          <w:rFonts w:eastAsia="Times New Roman"/>
        </w:rPr>
      </w:pPr>
      <w:proofErr w:type="spellStart"/>
      <w:r w:rsidRPr="00F84322">
        <w:rPr>
          <w:rFonts w:eastAsia="Times New Roman"/>
        </w:rPr>
        <w:t>cтудент</w:t>
      </w:r>
      <w:proofErr w:type="spellEnd"/>
      <w:r w:rsidRPr="00F84322">
        <w:rPr>
          <w:rFonts w:eastAsia="Times New Roman"/>
        </w:rPr>
        <w:t xml:space="preserve"> гр. 953505</w:t>
      </w:r>
    </w:p>
    <w:p w14:paraId="27BE1E3D" w14:textId="77777777" w:rsidR="00E76A11" w:rsidRPr="00F84322" w:rsidRDefault="00E76A11" w:rsidP="00E76A11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>Басенко К. А.</w:t>
      </w:r>
    </w:p>
    <w:p w14:paraId="439AD636" w14:textId="77777777" w:rsidR="00E76A11" w:rsidRPr="00F84322" w:rsidRDefault="00E76A11" w:rsidP="00E76A11">
      <w:pPr>
        <w:spacing w:after="0" w:line="240" w:lineRule="auto"/>
        <w:ind w:firstLine="720"/>
        <w:jc w:val="both"/>
        <w:rPr>
          <w:rFonts w:eastAsia="Times New Roman"/>
        </w:rPr>
      </w:pPr>
    </w:p>
    <w:p w14:paraId="2618BD78" w14:textId="77777777" w:rsidR="00E76A11" w:rsidRPr="00F84322" w:rsidRDefault="00E76A11" w:rsidP="00E76A11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 xml:space="preserve">Руководитель: </w:t>
      </w:r>
    </w:p>
    <w:p w14:paraId="1E2974FF" w14:textId="77777777" w:rsidR="00E76A11" w:rsidRPr="00F84322" w:rsidRDefault="00E76A11" w:rsidP="00E76A11">
      <w:pPr>
        <w:spacing w:after="0" w:line="240" w:lineRule="auto"/>
        <w:ind w:left="4944" w:firstLine="720"/>
        <w:jc w:val="both"/>
        <w:rPr>
          <w:rFonts w:eastAsia="Times New Roman"/>
        </w:rPr>
      </w:pPr>
      <w:r w:rsidRPr="00F84322">
        <w:rPr>
          <w:rFonts w:eastAsia="Times New Roman"/>
        </w:rPr>
        <w:t>доцент</w:t>
      </w:r>
    </w:p>
    <w:p w14:paraId="377A0A4B" w14:textId="77777777" w:rsidR="00E76A11" w:rsidRPr="00F84322" w:rsidRDefault="00E76A11" w:rsidP="00E76A11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>Анисимов В. Я.</w:t>
      </w:r>
    </w:p>
    <w:p w14:paraId="5FE9A6CD" w14:textId="77777777" w:rsidR="00E76A11" w:rsidRPr="00F84322" w:rsidRDefault="00E76A11" w:rsidP="00E76A11">
      <w:pPr>
        <w:spacing w:after="0" w:line="240" w:lineRule="auto"/>
        <w:rPr>
          <w:rFonts w:eastAsia="Times New Roman"/>
        </w:rPr>
      </w:pPr>
    </w:p>
    <w:p w14:paraId="21B0F239" w14:textId="77777777" w:rsidR="00E76A11" w:rsidRPr="00F84322" w:rsidRDefault="00E76A11" w:rsidP="00E76A11"/>
    <w:p w14:paraId="1C492FD4" w14:textId="77777777" w:rsidR="006906A2" w:rsidRPr="00F84322" w:rsidRDefault="006906A2" w:rsidP="00E76A11">
      <w:pPr>
        <w:jc w:val="center"/>
      </w:pPr>
    </w:p>
    <w:p w14:paraId="3EBC978E" w14:textId="77777777" w:rsidR="00E76A11" w:rsidRPr="00F84322" w:rsidRDefault="00E76A11" w:rsidP="00F84322"/>
    <w:p w14:paraId="640EFD9F" w14:textId="77777777" w:rsidR="00E76A11" w:rsidRPr="00F84322" w:rsidRDefault="00E76A11" w:rsidP="00E76A11">
      <w:pPr>
        <w:jc w:val="center"/>
      </w:pPr>
    </w:p>
    <w:p w14:paraId="2E24B134" w14:textId="77777777" w:rsidR="00E76A11" w:rsidRDefault="00E76A11" w:rsidP="00E76A11">
      <w:pPr>
        <w:jc w:val="center"/>
      </w:pPr>
      <w:r w:rsidRPr="00F84322">
        <w:t>Минск 2021</w:t>
      </w:r>
    </w:p>
    <w:p w14:paraId="7EF186D4" w14:textId="23BB5CF9" w:rsidR="00F75D37" w:rsidRPr="007A71DC" w:rsidRDefault="00B20C07" w:rsidP="008E1683">
      <w:pPr>
        <w:spacing w:line="259" w:lineRule="auto"/>
        <w:jc w:val="both"/>
        <w:rPr>
          <w:bCs/>
        </w:rPr>
      </w:pPr>
      <w:r>
        <w:rPr>
          <w:b/>
        </w:rPr>
        <w:lastRenderedPageBreak/>
        <w:tab/>
      </w:r>
      <w:r w:rsidR="00F75D37">
        <w:rPr>
          <w:b/>
        </w:rPr>
        <w:t>Содержание:</w:t>
      </w:r>
      <w:r w:rsidR="00F75D37">
        <w:rPr>
          <w:b/>
        </w:rPr>
        <w:br/>
      </w:r>
      <w:r w:rsidR="00E96A7E">
        <w:rPr>
          <w:bCs/>
        </w:rPr>
        <w:t>1.</w:t>
      </w:r>
      <w:r w:rsidR="003A31D3">
        <w:rPr>
          <w:bCs/>
        </w:rPr>
        <w:t xml:space="preserve"> Цель работы</w:t>
      </w:r>
      <w:r w:rsidR="001D4B87">
        <w:rPr>
          <w:bCs/>
        </w:rPr>
        <w:t>…………………………………………………………………….3</w:t>
      </w:r>
      <w:r w:rsidR="00B005AD">
        <w:rPr>
          <w:bCs/>
        </w:rPr>
        <w:br/>
        <w:t>2. Краткие теоретические сведения</w:t>
      </w:r>
      <w:r w:rsidR="001D4B87">
        <w:rPr>
          <w:bCs/>
        </w:rPr>
        <w:t>……………………………………………</w:t>
      </w:r>
      <w:r w:rsidR="008E2FE9">
        <w:rPr>
          <w:bCs/>
        </w:rPr>
        <w:t>...</w:t>
      </w:r>
      <w:r w:rsidR="001D4B87">
        <w:rPr>
          <w:bCs/>
        </w:rPr>
        <w:t>3</w:t>
      </w:r>
      <w:r w:rsidR="007A71DC">
        <w:rPr>
          <w:bCs/>
        </w:rPr>
        <w:br/>
        <w:t>3. Программная реализация</w:t>
      </w:r>
      <w:r w:rsidR="001D4B87">
        <w:rPr>
          <w:bCs/>
        </w:rPr>
        <w:t>………………………………………………………</w:t>
      </w:r>
      <w:r w:rsidR="008E1683">
        <w:rPr>
          <w:bCs/>
        </w:rPr>
        <w:t>4</w:t>
      </w:r>
      <w:r w:rsidR="007A71DC">
        <w:rPr>
          <w:bCs/>
        </w:rPr>
        <w:br/>
        <w:t xml:space="preserve">4. </w:t>
      </w:r>
      <w:r w:rsidR="00FF617A">
        <w:rPr>
          <w:bCs/>
        </w:rPr>
        <w:t>Тестирование</w:t>
      </w:r>
      <w:r w:rsidR="001D4B87">
        <w:rPr>
          <w:bCs/>
        </w:rPr>
        <w:t>………………………………………………………………</w:t>
      </w:r>
      <w:r w:rsidR="00A863D2">
        <w:rPr>
          <w:bCs/>
        </w:rPr>
        <w:t>……6</w:t>
      </w:r>
      <w:r w:rsidR="007752FB">
        <w:rPr>
          <w:bCs/>
        </w:rPr>
        <w:br/>
        <w:t>5. Заключение</w:t>
      </w:r>
      <w:r w:rsidR="001D4B87">
        <w:rPr>
          <w:bCs/>
        </w:rPr>
        <w:t>………………………………………………………………</w:t>
      </w:r>
      <w:r w:rsidR="00693AA3">
        <w:rPr>
          <w:bCs/>
        </w:rPr>
        <w:t>……...7</w:t>
      </w:r>
      <w:r w:rsidR="00F75D37">
        <w:rPr>
          <w:b/>
        </w:rPr>
        <w:br w:type="page"/>
      </w:r>
    </w:p>
    <w:p w14:paraId="50AED5B5" w14:textId="455C3F34" w:rsidR="00F84322" w:rsidRDefault="00F84322" w:rsidP="00F84322">
      <w:pPr>
        <w:ind w:firstLine="708"/>
      </w:pPr>
      <w:r w:rsidRPr="00F84322">
        <w:rPr>
          <w:b/>
        </w:rPr>
        <w:lastRenderedPageBreak/>
        <w:t>Цель работы</w:t>
      </w:r>
      <w:r>
        <w:t>: изучить метод Гаусса и его модификации, составить алгоритм метода и программу его реализации, получить численное решение заданной СЛАУ</w:t>
      </w:r>
      <w:r w:rsidRPr="00F84322">
        <w:t>;</w:t>
      </w:r>
      <w:r>
        <w:t xml:space="preserve"> составить алгоритм решения СЛАУ указанным методами, применимый для организации на ЭВМ</w:t>
      </w:r>
      <w:r w:rsidRPr="00F84322">
        <w:t>;</w:t>
      </w:r>
      <w:r>
        <w:t xml:space="preserve"> составить программу решения СЛАУ по разработанному алгоритму</w:t>
      </w:r>
      <w:r w:rsidRPr="00F84322">
        <w:t>;</w:t>
      </w:r>
      <w:r>
        <w:t xml:space="preserve"> выполнить тестовые примеры и проверить правильность работы программ.</w:t>
      </w:r>
    </w:p>
    <w:p w14:paraId="5E4954F9" w14:textId="77777777" w:rsidR="0034074F" w:rsidRDefault="0034074F" w:rsidP="00F84322">
      <w:pPr>
        <w:ind w:firstLine="708"/>
      </w:pPr>
    </w:p>
    <w:p w14:paraId="3E4DB497" w14:textId="77777777" w:rsidR="009F751A" w:rsidRDefault="009F751A" w:rsidP="00200AD3">
      <w:pPr>
        <w:ind w:firstLine="708"/>
      </w:pPr>
      <w:r w:rsidRPr="009F751A">
        <w:rPr>
          <w:b/>
        </w:rPr>
        <w:t xml:space="preserve">Краткие </w:t>
      </w:r>
      <w:proofErr w:type="spellStart"/>
      <w:r w:rsidRPr="009F751A">
        <w:rPr>
          <w:b/>
        </w:rPr>
        <w:t>теоритические</w:t>
      </w:r>
      <w:proofErr w:type="spellEnd"/>
      <w:r w:rsidRPr="009F751A">
        <w:rPr>
          <w:b/>
        </w:rPr>
        <w:t xml:space="preserve"> сведения</w:t>
      </w:r>
      <w:r>
        <w:t xml:space="preserve">: </w:t>
      </w:r>
      <w:r w:rsidR="00200AD3">
        <w:t>СЛАУ записываются в виде:</w:t>
      </w:r>
    </w:p>
    <w:p w14:paraId="4615E06B" w14:textId="77777777" w:rsidR="009F751A" w:rsidRDefault="00200AD3" w:rsidP="00F84322">
      <w:pPr>
        <w:ind w:firstLine="708"/>
      </w:pPr>
      <w:r w:rsidRPr="00200AD3">
        <w:rPr>
          <w:b/>
          <w:i/>
          <w:lang w:val="en-US"/>
        </w:rPr>
        <w:t>Ax=b</w:t>
      </w:r>
      <w:r>
        <w:rPr>
          <w:lang w:val="en-US"/>
        </w:rPr>
        <w:t xml:space="preserve">, </w:t>
      </w:r>
      <w:r>
        <w:t xml:space="preserve">где </w:t>
      </w:r>
    </w:p>
    <w:p w14:paraId="504F415C" w14:textId="77777777" w:rsidR="00200AD3" w:rsidRDefault="00200AD3" w:rsidP="00F84322">
      <w:pPr>
        <w:ind w:firstLine="708"/>
      </w:pPr>
      <w:r>
        <w:rPr>
          <w:noProof/>
          <w:lang w:eastAsia="ru-RU"/>
        </w:rPr>
        <w:drawing>
          <wp:inline distT="0" distB="0" distL="0" distR="0" wp14:anchorId="29C3A326" wp14:editId="5156B980">
            <wp:extent cx="3648075" cy="903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200" cy="9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541F" w14:textId="77777777" w:rsidR="00200AD3" w:rsidRDefault="00200AD3" w:rsidP="00F84322">
      <w:pPr>
        <w:ind w:firstLine="708"/>
      </w:pPr>
      <w:r>
        <w:t>Методы решения СЛАУ делятся на прямые и итерационные.</w:t>
      </w:r>
    </w:p>
    <w:p w14:paraId="7B26D9BD" w14:textId="77777777" w:rsidR="00200AD3" w:rsidRDefault="00200AD3" w:rsidP="00F84322">
      <w:pPr>
        <w:ind w:firstLine="708"/>
      </w:pPr>
      <w:r w:rsidRPr="005569B1">
        <w:rPr>
          <w:i/>
        </w:rPr>
        <w:t xml:space="preserve">Прямые методы </w:t>
      </w:r>
      <w:r>
        <w:t xml:space="preserve">дают точное решение (если не учитывать ошибок округления) за конечное число арифметических операций. Они просты и наиболее универсальны. Для хорошо обусловленных систем небольшого порядка </w:t>
      </w:r>
      <w:r>
        <w:rPr>
          <w:lang w:val="en-US"/>
        </w:rPr>
        <w:t>n</w:t>
      </w:r>
      <w:r w:rsidRPr="00200AD3">
        <w:t xml:space="preserve"> ≤ 200 </w:t>
      </w:r>
      <w:r>
        <w:t>применяются практически только прямые методы.</w:t>
      </w:r>
    </w:p>
    <w:p w14:paraId="1C7C1582" w14:textId="77777777" w:rsidR="00200AD3" w:rsidRDefault="00200AD3" w:rsidP="00F84322">
      <w:pPr>
        <w:ind w:firstLine="708"/>
      </w:pPr>
      <w:r>
        <w:t>Наиб</w:t>
      </w:r>
      <w:r w:rsidR="005569B1">
        <w:t>ольшее</w:t>
      </w:r>
      <w:r>
        <w:t xml:space="preserve"> распространение среди прямых методов получили метод Гаусса и его модификации.</w:t>
      </w:r>
    </w:p>
    <w:p w14:paraId="5F51DACA" w14:textId="77777777" w:rsidR="005569B1" w:rsidRDefault="005569B1" w:rsidP="00F84322">
      <w:pPr>
        <w:ind w:firstLine="708"/>
      </w:pPr>
      <w:r>
        <w:rPr>
          <w:b/>
        </w:rPr>
        <w:t xml:space="preserve">Метод Гаусса. </w:t>
      </w:r>
      <w:r>
        <w:t>Одним из самых распространенных методов решения систем линейных уравнений является метод Гаусса. Этот метод широко известен в различных вариантах.</w:t>
      </w:r>
    </w:p>
    <w:p w14:paraId="62436AEC" w14:textId="77777777" w:rsidR="005569B1" w:rsidRDefault="005569B1" w:rsidP="00F84322">
      <w:pPr>
        <w:ind w:firstLine="708"/>
      </w:pPr>
      <w:r>
        <w:t>Вычисления с 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матрицей. Вычисления значений неизвестных производят на этапе обратного хода.</w:t>
      </w:r>
    </w:p>
    <w:p w14:paraId="4F69BD05" w14:textId="77777777" w:rsidR="005569B1" w:rsidRDefault="00692E53" w:rsidP="00F84322">
      <w:pPr>
        <w:ind w:firstLine="708"/>
        <w:rPr>
          <w:rFonts w:eastAsiaTheme="minorEastAsia"/>
        </w:rPr>
      </w:pPr>
      <w:r>
        <w:rPr>
          <w:b/>
        </w:rPr>
        <w:t>Метод Г</w:t>
      </w:r>
      <w:r w:rsidR="005569B1">
        <w:rPr>
          <w:b/>
        </w:rPr>
        <w:t>аусса с выбором главного элемента по столбцу.</w:t>
      </w:r>
      <w:r w:rsidR="005569B1">
        <w:t xml:space="preserve"> Отличие этого варианта метода Гаусса от схемы единственного деления заключается в том, что на </w:t>
      </w:r>
      <w:r w:rsidR="005569B1">
        <w:rPr>
          <w:lang w:val="en-US"/>
        </w:rPr>
        <w:t>k</w:t>
      </w:r>
      <w:r w:rsidR="005569B1" w:rsidRPr="005569B1">
        <w:t>-</w:t>
      </w:r>
      <w:r w:rsidR="005569B1">
        <w:t>м шаге исключения в качестве главного элемента выбирают максимальный по модулю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ik</m:t>
            </m:r>
          </m:sub>
        </m:sSub>
      </m:oMath>
      <w:r w:rsidR="005569B1">
        <w:t xml:space="preserve">. Затем </w:t>
      </w:r>
      <w:r>
        <w:t xml:space="preserve">меняют </w:t>
      </w:r>
      <w:r>
        <w:rPr>
          <w:lang w:val="en-US"/>
        </w:rPr>
        <w:t>k</w:t>
      </w:r>
      <w:r w:rsidRPr="00692E53">
        <w:t>-</w:t>
      </w:r>
      <w:r>
        <w:t>ю</w:t>
      </w:r>
      <w:r w:rsidRPr="00692E53">
        <w:t xml:space="preserve">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  <w:r w:rsidRPr="00692E53">
        <w:t>-</w:t>
      </w:r>
      <w:r>
        <w:t xml:space="preserve">ю строки местами. После этой перестановки исключение неизвестного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92E53">
        <w:rPr>
          <w:rFonts w:eastAsiaTheme="minorEastAsia"/>
        </w:rPr>
        <w:t xml:space="preserve"> </w:t>
      </w:r>
      <w:r>
        <w:rPr>
          <w:rFonts w:eastAsiaTheme="minorEastAsia"/>
        </w:rPr>
        <w:t>производят как в схеме единственного деления.</w:t>
      </w:r>
    </w:p>
    <w:p w14:paraId="26854821" w14:textId="77777777" w:rsidR="00692E53" w:rsidRDefault="00692E53" w:rsidP="00F84322">
      <w:pPr>
        <w:ind w:firstLine="708"/>
        <w:rPr>
          <w:rFonts w:eastAsiaTheme="minorEastAsia"/>
        </w:rPr>
      </w:pPr>
      <w:r w:rsidRPr="00692E53">
        <w:rPr>
          <w:b/>
        </w:rPr>
        <w:t>Метод Гаусса с выбором главного элемента по всей матрице.</w:t>
      </w:r>
      <w:r w:rsidRPr="00692E53">
        <w:t xml:space="preserve"> В этой схеме допускается нарушение есте</w:t>
      </w:r>
      <w:r>
        <w:t xml:space="preserve">ственного порядка исключения неизвестных. На 1-м шаге </w:t>
      </w:r>
      <w:proofErr w:type="gramStart"/>
      <w:r>
        <w:t>среди элементом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определяют максимальный по </w:t>
      </w:r>
      <w:r>
        <w:rPr>
          <w:rFonts w:eastAsiaTheme="minorEastAsia"/>
        </w:rPr>
        <w:lastRenderedPageBreak/>
        <w:t xml:space="preserve">модулю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i1j1</m:t>
            </m:r>
          </m:sub>
        </m:sSub>
      </m:oMath>
      <w:r w:rsidR="0034074F">
        <w:rPr>
          <w:rFonts w:eastAsiaTheme="minorEastAsia"/>
        </w:rPr>
        <w:t xml:space="preserve"> Первое уравнение системы и уравнение с номером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4074F">
        <w:rPr>
          <w:rFonts w:eastAsiaTheme="minorEastAsia"/>
        </w:rPr>
        <w:t xml:space="preserve"> меняют местами. Далее стандартным образом производят исключение неизвестного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4074F" w:rsidRPr="0034074F">
        <w:rPr>
          <w:rFonts w:eastAsiaTheme="minorEastAsia"/>
        </w:rPr>
        <w:t xml:space="preserve"> </w:t>
      </w:r>
      <w:r w:rsidR="0034074F">
        <w:rPr>
          <w:rFonts w:eastAsiaTheme="minorEastAsia"/>
        </w:rPr>
        <w:t>из уравнений, кроме первого.</w:t>
      </w:r>
    </w:p>
    <w:p w14:paraId="622CCF43" w14:textId="77777777" w:rsidR="0034074F" w:rsidRDefault="0034074F" w:rsidP="00F84322">
      <w:pPr>
        <w:ind w:firstLine="708"/>
        <w:rPr>
          <w:rFonts w:eastAsiaTheme="minorEastAsia"/>
        </w:rPr>
      </w:pPr>
    </w:p>
    <w:p w14:paraId="6C181CCC" w14:textId="77777777" w:rsidR="0034074F" w:rsidRDefault="0034074F" w:rsidP="00F84322">
      <w:pPr>
        <w:ind w:firstLine="708"/>
        <w:rPr>
          <w:rFonts w:eastAsiaTheme="minorEastAsia"/>
          <w:b/>
        </w:rPr>
      </w:pPr>
      <w:r>
        <w:rPr>
          <w:rFonts w:eastAsiaTheme="minorEastAsia"/>
          <w:b/>
        </w:rPr>
        <w:t xml:space="preserve">Программная реализация. </w:t>
      </w:r>
    </w:p>
    <w:p w14:paraId="7415A7AE" w14:textId="77777777" w:rsidR="0034074F" w:rsidRDefault="0034074F" w:rsidP="00F84322">
      <w:pPr>
        <w:ind w:firstLine="708"/>
        <w:rPr>
          <w:rFonts w:eastAsiaTheme="minorEastAsia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175565" wp14:editId="2533BAC4">
            <wp:simplePos x="0" y="0"/>
            <wp:positionH relativeFrom="margin">
              <wp:align>center</wp:align>
            </wp:positionH>
            <wp:positionV relativeFrom="paragraph">
              <wp:posOffset>1417261</wp:posOffset>
            </wp:positionV>
            <wp:extent cx="51625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20" y="21441"/>
                <wp:lineTo x="2152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C90B816" wp14:editId="66F2F763">
            <wp:simplePos x="0" y="0"/>
            <wp:positionH relativeFrom="margin">
              <wp:align>right</wp:align>
            </wp:positionH>
            <wp:positionV relativeFrom="paragraph">
              <wp:posOffset>206966</wp:posOffset>
            </wp:positionV>
            <wp:extent cx="58102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29" y="21405"/>
                <wp:lineTo x="215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</w:rPr>
        <w:t>Условие.</w:t>
      </w:r>
    </w:p>
    <w:p w14:paraId="7DCEBBDD" w14:textId="77777777" w:rsidR="0034074F" w:rsidRDefault="0034074F" w:rsidP="0034074F">
      <w:pPr>
        <w:rPr>
          <w:rFonts w:eastAsiaTheme="minorEastAsia"/>
          <w:b/>
        </w:rPr>
      </w:pPr>
    </w:p>
    <w:p w14:paraId="7F09FEA6" w14:textId="7C80156C" w:rsidR="0034074F" w:rsidRDefault="0034074F" w:rsidP="0034074F">
      <w:pPr>
        <w:rPr>
          <w:rFonts w:eastAsiaTheme="minorEastAsia"/>
          <w:b/>
        </w:rPr>
      </w:pPr>
    </w:p>
    <w:p w14:paraId="58C2D9E0" w14:textId="5C89F548" w:rsidR="008D060E" w:rsidRDefault="008D060E" w:rsidP="0034074F">
      <w:pPr>
        <w:rPr>
          <w:rFonts w:eastAsiaTheme="minorEastAsia"/>
          <w:b/>
        </w:rPr>
      </w:pPr>
    </w:p>
    <w:p w14:paraId="3393AE36" w14:textId="438F2C67" w:rsidR="00145EF1" w:rsidRDefault="00145EF1" w:rsidP="0034074F">
      <w:pPr>
        <w:rPr>
          <w:rFonts w:eastAsiaTheme="minorEastAsia"/>
          <w:b/>
        </w:rPr>
      </w:pPr>
    </w:p>
    <w:p w14:paraId="66A73CA3" w14:textId="38CE3586" w:rsidR="00145EF1" w:rsidRDefault="00145EF1" w:rsidP="0034074F">
      <w:pPr>
        <w:rPr>
          <w:rFonts w:eastAsiaTheme="minorEastAsia"/>
          <w:b/>
        </w:rPr>
      </w:pPr>
    </w:p>
    <w:p w14:paraId="59E81644" w14:textId="37AB1E92" w:rsidR="00145EF1" w:rsidRDefault="00145EF1" w:rsidP="0034074F">
      <w:pPr>
        <w:rPr>
          <w:rFonts w:eastAsiaTheme="minorEastAsia"/>
          <w:b/>
        </w:rPr>
      </w:pPr>
    </w:p>
    <w:p w14:paraId="3AC0A826" w14:textId="0BFF7CDE" w:rsidR="00145EF1" w:rsidRDefault="00145EF1" w:rsidP="0034074F">
      <w:pPr>
        <w:rPr>
          <w:rFonts w:eastAsiaTheme="minorEastAsia"/>
          <w:b/>
        </w:rPr>
      </w:pPr>
    </w:p>
    <w:p w14:paraId="636619ED" w14:textId="5EFD8BA9" w:rsidR="00145EF1" w:rsidRDefault="00145EF1" w:rsidP="0034074F">
      <w:pPr>
        <w:rPr>
          <w:rFonts w:eastAsiaTheme="minorEastAsia"/>
          <w:b/>
        </w:rPr>
      </w:pPr>
    </w:p>
    <w:p w14:paraId="3FE3C82F" w14:textId="20837B3B" w:rsidR="00145EF1" w:rsidRDefault="00145EF1" w:rsidP="0034074F">
      <w:pPr>
        <w:rPr>
          <w:rFonts w:eastAsiaTheme="minorEastAsia"/>
          <w:b/>
        </w:rPr>
      </w:pPr>
    </w:p>
    <w:p w14:paraId="6F1B5D33" w14:textId="07D35468" w:rsidR="00145EF1" w:rsidRDefault="00145EF1" w:rsidP="0034074F">
      <w:pPr>
        <w:rPr>
          <w:rFonts w:eastAsiaTheme="minorEastAsia"/>
          <w:b/>
        </w:rPr>
      </w:pPr>
    </w:p>
    <w:p w14:paraId="5159DC64" w14:textId="7F68D485" w:rsidR="00145EF1" w:rsidRDefault="00145EF1" w:rsidP="0034074F">
      <w:pPr>
        <w:rPr>
          <w:rFonts w:eastAsiaTheme="minorEastAsia"/>
          <w:b/>
        </w:rPr>
      </w:pPr>
    </w:p>
    <w:p w14:paraId="73ADFD9B" w14:textId="77777777" w:rsidR="00145EF1" w:rsidRDefault="00145EF1" w:rsidP="0034074F">
      <w:pPr>
        <w:rPr>
          <w:rFonts w:eastAsiaTheme="minorEastAsia"/>
          <w:b/>
        </w:rPr>
      </w:pPr>
    </w:p>
    <w:p w14:paraId="4E5DA5D3" w14:textId="1458744C" w:rsidR="0034074F" w:rsidRDefault="0034074F" w:rsidP="00DD570B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Вариант 1</w:t>
      </w:r>
    </w:p>
    <w:p w14:paraId="79AF6524" w14:textId="1355065D" w:rsidR="0034074F" w:rsidRPr="00145EF1" w:rsidRDefault="00F705B3" w:rsidP="000F2894">
      <w:pPr>
        <w:rPr>
          <w:rFonts w:eastAsiaTheme="minorEastAsia"/>
          <w:bCs/>
        </w:rPr>
      </w:pPr>
      <w:r>
        <w:rPr>
          <w:rFonts w:eastAsiaTheme="minorEastAsia"/>
          <w:bCs/>
        </w:rPr>
        <w:tab/>
        <w:t>С начала программа интересуется, использовать представленные условием данные, или ввести собственные.</w:t>
      </w:r>
      <w:r w:rsidR="000F2894">
        <w:rPr>
          <w:rFonts w:eastAsiaTheme="minorEastAsia"/>
          <w:bCs/>
        </w:rPr>
        <w:t xml:space="preserve"> Если использовать данные из условия, то, после вычисления </w:t>
      </w:r>
      <w:r w:rsidR="00145EF1">
        <w:rPr>
          <w:rFonts w:eastAsiaTheme="minorEastAsia"/>
          <w:bCs/>
          <w:i/>
          <w:iCs/>
          <w:lang w:val="en-US"/>
        </w:rPr>
        <w:t>A</w:t>
      </w:r>
      <w:r w:rsidR="000F2894" w:rsidRPr="00145EF1">
        <w:rPr>
          <w:rFonts w:eastAsiaTheme="minorEastAsia"/>
          <w:bCs/>
        </w:rPr>
        <w:t xml:space="preserve"> </w:t>
      </w:r>
      <w:r w:rsidR="00145EF1">
        <w:rPr>
          <w:rFonts w:eastAsiaTheme="minorEastAsia"/>
          <w:bCs/>
        </w:rPr>
        <w:t xml:space="preserve">к матрице присоединяется вектор свободных членов </w:t>
      </w:r>
      <w:r w:rsidR="00145EF1" w:rsidRPr="00145EF1">
        <w:rPr>
          <w:rFonts w:eastAsiaTheme="minorEastAsia"/>
          <w:bCs/>
          <w:i/>
          <w:iCs/>
          <w:lang w:val="en-US"/>
        </w:rPr>
        <w:t>b</w:t>
      </w:r>
      <w:r w:rsidR="00145EF1">
        <w:rPr>
          <w:rFonts w:eastAsiaTheme="minorEastAsia"/>
          <w:bCs/>
        </w:rPr>
        <w:t>. Если вводить, то вводится матрица с присоединенным вектором.</w:t>
      </w:r>
      <w:r w:rsidR="00145EF1" w:rsidRPr="00145EF1">
        <w:rPr>
          <w:noProof/>
        </w:rPr>
        <w:t xml:space="preserve"> </w:t>
      </w:r>
    </w:p>
    <w:p w14:paraId="58C81FF2" w14:textId="77777777" w:rsidR="009F751A" w:rsidRPr="00200AD3" w:rsidRDefault="009F751A" w:rsidP="00F84322">
      <w:pPr>
        <w:ind w:firstLine="708"/>
      </w:pPr>
    </w:p>
    <w:p w14:paraId="107E6926" w14:textId="77777777" w:rsidR="009F751A" w:rsidRDefault="009F751A" w:rsidP="00F84322">
      <w:pPr>
        <w:ind w:firstLine="708"/>
      </w:pPr>
    </w:p>
    <w:p w14:paraId="5C948F4D" w14:textId="77777777" w:rsidR="0034074F" w:rsidRDefault="0034074F" w:rsidP="00F84322">
      <w:pPr>
        <w:ind w:firstLine="708"/>
      </w:pPr>
    </w:p>
    <w:p w14:paraId="4A4A552A" w14:textId="77777777" w:rsidR="0034074F" w:rsidRDefault="0034074F" w:rsidP="00F84322">
      <w:pPr>
        <w:ind w:firstLine="708"/>
      </w:pPr>
    </w:p>
    <w:p w14:paraId="676D2C97" w14:textId="3AC41EC7" w:rsidR="0034074F" w:rsidRDefault="00581140" w:rsidP="00F84322">
      <w:pPr>
        <w:ind w:firstLine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DD7B48" wp14:editId="711D03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0072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65" y="21494"/>
                <wp:lineTo x="2156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CE63A" w14:textId="69B7ECC6" w:rsidR="00105F9C" w:rsidRDefault="00581140" w:rsidP="00F84322">
      <w:pPr>
        <w:ind w:firstLine="708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AE01DE" wp14:editId="1823DAED">
            <wp:simplePos x="0" y="0"/>
            <wp:positionH relativeFrom="margin">
              <wp:align>right</wp:align>
            </wp:positionH>
            <wp:positionV relativeFrom="paragraph">
              <wp:posOffset>781050</wp:posOffset>
            </wp:positionV>
            <wp:extent cx="5940425" cy="2331720"/>
            <wp:effectExtent l="0" t="0" r="3175" b="0"/>
            <wp:wrapTight wrapText="bothSides">
              <wp:wrapPolygon edited="0">
                <wp:start x="0" y="0"/>
                <wp:lineTo x="0" y="21353"/>
                <wp:lineTo x="21542" y="21353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F9C">
        <w:t>Дале проверяется критерий единственности решения. Если он выполняется, то СЛАУ выполняется методом Гаусса и его модификациями</w:t>
      </w:r>
      <w:r w:rsidR="001D166A">
        <w:t xml:space="preserve"> (метода, а не Гаусса)</w:t>
      </w:r>
      <w:r w:rsidR="00105F9C">
        <w:t>.</w:t>
      </w:r>
      <w:r w:rsidR="005328A6">
        <w:t xml:space="preserve"> И выводятся результаты решений.</w:t>
      </w:r>
      <w:r>
        <w:br/>
      </w:r>
      <w:r>
        <w:br/>
      </w:r>
      <w:r>
        <w:tab/>
      </w:r>
    </w:p>
    <w:p w14:paraId="500368A8" w14:textId="2DD2D11F" w:rsidR="00B61B0C" w:rsidRDefault="00B61B0C" w:rsidP="00F84322">
      <w:pPr>
        <w:ind w:firstLine="708"/>
      </w:pPr>
    </w:p>
    <w:p w14:paraId="0BAD4ECF" w14:textId="12B505B0" w:rsidR="00B61B0C" w:rsidRDefault="00B61B0C" w:rsidP="00F84322">
      <w:pPr>
        <w:ind w:firstLine="708"/>
      </w:pPr>
    </w:p>
    <w:p w14:paraId="1C683A65" w14:textId="77777777" w:rsidR="00B61B0C" w:rsidRDefault="00B61B0C" w:rsidP="00F84322">
      <w:pPr>
        <w:ind w:firstLine="708"/>
      </w:pPr>
    </w:p>
    <w:p w14:paraId="62548933" w14:textId="09138CEB" w:rsidR="0034074F" w:rsidRPr="00091FCB" w:rsidRDefault="00091FCB" w:rsidP="00F84322">
      <w:pPr>
        <w:ind w:firstLine="708"/>
        <w:rPr>
          <w:noProof/>
        </w:rPr>
      </w:pPr>
      <w:r>
        <w:lastRenderedPageBreak/>
        <w:t>Ответы с предоставленным условием:</w:t>
      </w:r>
      <w:r w:rsidR="00B61B0C" w:rsidRPr="00B61B0C">
        <w:rPr>
          <w:noProof/>
        </w:rPr>
        <w:t xml:space="preserve"> </w:t>
      </w:r>
      <w:r w:rsidR="00B61B0C">
        <w:rPr>
          <w:noProof/>
        </w:rPr>
        <w:drawing>
          <wp:anchor distT="0" distB="0" distL="114300" distR="114300" simplePos="0" relativeHeight="251663360" behindDoc="1" locked="0" layoutInCell="1" allowOverlap="1" wp14:anchorId="39BF4691" wp14:editId="6D3FDB48">
            <wp:simplePos x="0" y="0"/>
            <wp:positionH relativeFrom="column">
              <wp:posOffset>-3810</wp:posOffset>
            </wp:positionH>
            <wp:positionV relativeFrom="paragraph">
              <wp:posOffset>219075</wp:posOffset>
            </wp:positionV>
            <wp:extent cx="421957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51" y="21513"/>
                <wp:lineTo x="2155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05C64" w14:textId="77777777" w:rsidR="0034074F" w:rsidRDefault="0034074F" w:rsidP="00F84322">
      <w:pPr>
        <w:ind w:firstLine="708"/>
      </w:pPr>
    </w:p>
    <w:p w14:paraId="548553A0" w14:textId="49BFAA2E" w:rsidR="0034074F" w:rsidRDefault="0034074F" w:rsidP="00F84322">
      <w:pPr>
        <w:ind w:firstLine="708"/>
      </w:pPr>
    </w:p>
    <w:p w14:paraId="19E5FF2A" w14:textId="77777777" w:rsidR="0034074F" w:rsidRDefault="0034074F" w:rsidP="00F84322">
      <w:pPr>
        <w:ind w:firstLine="708"/>
      </w:pPr>
    </w:p>
    <w:p w14:paraId="2A02A5C8" w14:textId="633E30D9" w:rsidR="0034074F" w:rsidRPr="0034074F" w:rsidRDefault="0034074F" w:rsidP="0034074F">
      <w:pPr>
        <w:ind w:firstLine="708"/>
      </w:pPr>
    </w:p>
    <w:p w14:paraId="429EB004" w14:textId="77777777" w:rsidR="009F751A" w:rsidRPr="00200AD3" w:rsidRDefault="009F751A" w:rsidP="00F84322">
      <w:pPr>
        <w:ind w:firstLine="708"/>
      </w:pPr>
    </w:p>
    <w:p w14:paraId="5CD3526F" w14:textId="2C2A2700" w:rsidR="009F751A" w:rsidRPr="00200AD3" w:rsidRDefault="009F751A" w:rsidP="00F84322">
      <w:pPr>
        <w:ind w:firstLine="708"/>
      </w:pPr>
    </w:p>
    <w:p w14:paraId="320E4304" w14:textId="77777777" w:rsidR="009F751A" w:rsidRPr="00200AD3" w:rsidRDefault="009F751A" w:rsidP="00F84322">
      <w:pPr>
        <w:ind w:firstLine="708"/>
      </w:pPr>
    </w:p>
    <w:p w14:paraId="682DD05C" w14:textId="21C3A4FA" w:rsidR="009F751A" w:rsidRDefault="009F751A" w:rsidP="00F84322">
      <w:pPr>
        <w:ind w:firstLine="708"/>
      </w:pPr>
    </w:p>
    <w:p w14:paraId="699CC6D6" w14:textId="19A9FE38" w:rsidR="001E68E2" w:rsidRPr="001D4B87" w:rsidRDefault="00876CFB" w:rsidP="00F84322">
      <w:pPr>
        <w:ind w:firstLine="708"/>
      </w:pPr>
      <w:r>
        <w:rPr>
          <w:b/>
          <w:bCs/>
        </w:rPr>
        <w:t>Тестирование</w:t>
      </w:r>
      <w:r w:rsidR="002576D5">
        <w:rPr>
          <w:b/>
          <w:bCs/>
        </w:rPr>
        <w:t>.</w:t>
      </w:r>
    </w:p>
    <w:p w14:paraId="409F4671" w14:textId="6BA012C2" w:rsidR="009F751A" w:rsidRPr="00002BD4" w:rsidRDefault="00BE2FBF" w:rsidP="00F84322">
      <w:pPr>
        <w:ind w:firstLine="708"/>
      </w:pPr>
      <w:r>
        <w:t>Так же программа была протестирована и на других условиях, взятых из «пособия для чайников»</w:t>
      </w:r>
      <w:r w:rsidR="00FE3B49">
        <w:t>, чтобы наш</w:t>
      </w:r>
      <w:r w:rsidR="0043025E">
        <w:t xml:space="preserve"> тостер</w:t>
      </w:r>
      <w:r w:rsidR="00FE3B49">
        <w:t xml:space="preserve"> </w:t>
      </w:r>
      <w:r w:rsidR="006E4C68">
        <w:t xml:space="preserve">имел </w:t>
      </w:r>
      <w:r w:rsidR="003175FF">
        <w:t xml:space="preserve">хотя бы шанс </w:t>
      </w:r>
      <w:r w:rsidR="00FE3B49">
        <w:t>их решить.</w:t>
      </w:r>
      <w:r w:rsidR="008F5009">
        <w:t xml:space="preserve"> Условие для тестов располагается в закомментированной области внизу кода, так же там содержатся и правильные ответы. В ходе тестирования все ответы совпали.</w:t>
      </w:r>
    </w:p>
    <w:p w14:paraId="1CDE7469" w14:textId="07262945" w:rsidR="004D3B6E" w:rsidRPr="00200AD3" w:rsidRDefault="00902BC1" w:rsidP="00F84322">
      <w:pPr>
        <w:ind w:firstLine="708"/>
      </w:pPr>
      <w:r>
        <w:t>Тестирования:</w:t>
      </w:r>
    </w:p>
    <w:p w14:paraId="395E41E8" w14:textId="7BEBF4AF" w:rsidR="009F751A" w:rsidRPr="00200AD3" w:rsidRDefault="008E1683" w:rsidP="00F84322">
      <w:pPr>
        <w:ind w:firstLine="708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896D1B4" wp14:editId="6A2E1FA8">
            <wp:simplePos x="0" y="0"/>
            <wp:positionH relativeFrom="page">
              <wp:posOffset>4131310</wp:posOffset>
            </wp:positionH>
            <wp:positionV relativeFrom="paragraph">
              <wp:posOffset>88900</wp:posOffset>
            </wp:positionV>
            <wp:extent cx="2262126" cy="1971675"/>
            <wp:effectExtent l="0" t="0" r="5080" b="0"/>
            <wp:wrapTight wrapText="bothSides">
              <wp:wrapPolygon edited="0">
                <wp:start x="0" y="0"/>
                <wp:lineTo x="0" y="21287"/>
                <wp:lineTo x="21467" y="21287"/>
                <wp:lineTo x="2146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26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573E3E6" wp14:editId="7411B1EA">
            <wp:simplePos x="0" y="0"/>
            <wp:positionH relativeFrom="column">
              <wp:posOffset>148590</wp:posOffset>
            </wp:positionH>
            <wp:positionV relativeFrom="paragraph">
              <wp:posOffset>69850</wp:posOffset>
            </wp:positionV>
            <wp:extent cx="215265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09" y="21496"/>
                <wp:lineTo x="2140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277D" w14:textId="45B60E89" w:rsidR="009F751A" w:rsidRPr="00002BD4" w:rsidRDefault="009F751A" w:rsidP="00F84322">
      <w:pPr>
        <w:ind w:firstLine="708"/>
      </w:pPr>
    </w:p>
    <w:p w14:paraId="29DEC7D2" w14:textId="75AB7832" w:rsidR="009F751A" w:rsidRPr="00200AD3" w:rsidRDefault="009F751A" w:rsidP="00F84322">
      <w:pPr>
        <w:ind w:firstLine="708"/>
      </w:pPr>
    </w:p>
    <w:p w14:paraId="62A47BDC" w14:textId="6D1C4E9F" w:rsidR="009F751A" w:rsidRPr="00200AD3" w:rsidRDefault="009F751A" w:rsidP="00F84322">
      <w:pPr>
        <w:ind w:firstLine="708"/>
      </w:pPr>
    </w:p>
    <w:p w14:paraId="5B308614" w14:textId="61CEAEDD" w:rsidR="009F751A" w:rsidRPr="00200AD3" w:rsidRDefault="009F751A" w:rsidP="00F84322">
      <w:pPr>
        <w:ind w:firstLine="708"/>
      </w:pPr>
    </w:p>
    <w:p w14:paraId="6F94A154" w14:textId="77B05164" w:rsidR="009F751A" w:rsidRPr="00200AD3" w:rsidRDefault="009F751A" w:rsidP="00F84322">
      <w:pPr>
        <w:ind w:firstLine="708"/>
      </w:pPr>
    </w:p>
    <w:p w14:paraId="33FDFB38" w14:textId="1930B7D9" w:rsidR="009F751A" w:rsidRPr="00200AD3" w:rsidRDefault="009F751A" w:rsidP="00F84322">
      <w:pPr>
        <w:ind w:firstLine="708"/>
      </w:pPr>
    </w:p>
    <w:p w14:paraId="319B55CE" w14:textId="10F6BE86" w:rsidR="009F751A" w:rsidRPr="00200AD3" w:rsidRDefault="009F751A" w:rsidP="00F84322">
      <w:pPr>
        <w:ind w:firstLine="708"/>
      </w:pPr>
    </w:p>
    <w:p w14:paraId="2F379E19" w14:textId="46628606" w:rsidR="009F751A" w:rsidRPr="00200AD3" w:rsidRDefault="008E1683" w:rsidP="00F84322">
      <w:pPr>
        <w:ind w:firstLine="708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446787D" wp14:editId="79443863">
            <wp:simplePos x="0" y="0"/>
            <wp:positionH relativeFrom="page">
              <wp:posOffset>2634615</wp:posOffset>
            </wp:positionH>
            <wp:positionV relativeFrom="paragraph">
              <wp:posOffset>-286385</wp:posOffset>
            </wp:positionV>
            <wp:extent cx="2367915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374" y="21505"/>
                <wp:lineTo x="2137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8EBE5" w14:textId="568BA5BF" w:rsidR="009F751A" w:rsidRPr="00200AD3" w:rsidRDefault="009F751A" w:rsidP="00F84322">
      <w:pPr>
        <w:ind w:firstLine="708"/>
      </w:pPr>
    </w:p>
    <w:p w14:paraId="683E5641" w14:textId="33C48E2A" w:rsidR="009F751A" w:rsidRPr="00200AD3" w:rsidRDefault="009F751A" w:rsidP="00F84322">
      <w:pPr>
        <w:ind w:firstLine="708"/>
      </w:pPr>
    </w:p>
    <w:p w14:paraId="3A7FDFF1" w14:textId="77777777" w:rsidR="009F751A" w:rsidRPr="00200AD3" w:rsidRDefault="009F751A" w:rsidP="00F84322">
      <w:pPr>
        <w:ind w:firstLine="708"/>
      </w:pPr>
    </w:p>
    <w:p w14:paraId="56BF02B5" w14:textId="77777777" w:rsidR="009F751A" w:rsidRPr="00200AD3" w:rsidRDefault="009F751A" w:rsidP="00F84322">
      <w:pPr>
        <w:ind w:firstLine="708"/>
      </w:pPr>
    </w:p>
    <w:p w14:paraId="78D7B1A4" w14:textId="77777777" w:rsidR="009F751A" w:rsidRPr="00200AD3" w:rsidRDefault="009F751A" w:rsidP="00F84322">
      <w:pPr>
        <w:ind w:firstLine="708"/>
      </w:pPr>
    </w:p>
    <w:p w14:paraId="05C6E342" w14:textId="77777777" w:rsidR="009F751A" w:rsidRPr="00200AD3" w:rsidRDefault="009F751A" w:rsidP="00F84322">
      <w:pPr>
        <w:ind w:firstLine="708"/>
      </w:pPr>
    </w:p>
    <w:p w14:paraId="3A090610" w14:textId="47482A39" w:rsidR="009F751A" w:rsidRPr="001215CF" w:rsidRDefault="001410F5" w:rsidP="00F84322">
      <w:pPr>
        <w:ind w:firstLine="708"/>
        <w:rPr>
          <w:b/>
          <w:bCs/>
        </w:rPr>
      </w:pPr>
      <w:r w:rsidRPr="001215CF">
        <w:rPr>
          <w:b/>
          <w:bCs/>
        </w:rPr>
        <w:t>Заключение:</w:t>
      </w:r>
    </w:p>
    <w:p w14:paraId="4E17BDDD" w14:textId="23156234" w:rsidR="009F751A" w:rsidRPr="00200AD3" w:rsidRDefault="001215CF" w:rsidP="00F84322">
      <w:pPr>
        <w:ind w:firstLine="708"/>
      </w:pPr>
      <w:r>
        <w:t>Метод Гаусса с его модификациями изучен</w:t>
      </w:r>
      <w:r w:rsidRPr="001215CF">
        <w:t xml:space="preserve">; </w:t>
      </w:r>
      <w:r>
        <w:t>алгоритмы составлены, численные значения решений получены</w:t>
      </w:r>
      <w:r w:rsidRPr="001215CF">
        <w:t>;</w:t>
      </w:r>
      <w:r>
        <w:t xml:space="preserve"> составлен алгоритм решения СЛАУ указанными методами, применимыми для ЭВМ</w:t>
      </w:r>
      <w:r w:rsidR="004F19FF" w:rsidRPr="004F19FF">
        <w:t>;</w:t>
      </w:r>
      <w:r w:rsidR="00E0587F">
        <w:t xml:space="preserve"> создана программа решения СЛАУ по разработанному алгоритму</w:t>
      </w:r>
      <w:r w:rsidR="00E0587F" w:rsidRPr="00E0587F">
        <w:t>;</w:t>
      </w:r>
      <w:r w:rsidR="00E0587F">
        <w:t xml:space="preserve"> выполнены тестовые примеры, и проверена правильность работы программы</w:t>
      </w:r>
      <w:r w:rsidR="00E400BB" w:rsidRPr="00E400BB">
        <w:t>.</w:t>
      </w:r>
    </w:p>
    <w:p w14:paraId="7FDBAE88" w14:textId="77777777" w:rsidR="009F751A" w:rsidRPr="00200AD3" w:rsidRDefault="009F751A" w:rsidP="00F84322">
      <w:pPr>
        <w:ind w:firstLine="708"/>
      </w:pPr>
    </w:p>
    <w:sectPr w:rsidR="009F751A" w:rsidRPr="00200AD3" w:rsidSect="001D4B8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24B20" w14:textId="77777777" w:rsidR="00C81AEA" w:rsidRDefault="00C81AEA" w:rsidP="001D4B87">
      <w:pPr>
        <w:spacing w:after="0" w:line="240" w:lineRule="auto"/>
      </w:pPr>
      <w:r>
        <w:separator/>
      </w:r>
    </w:p>
  </w:endnote>
  <w:endnote w:type="continuationSeparator" w:id="0">
    <w:p w14:paraId="74C50EF6" w14:textId="77777777" w:rsidR="00C81AEA" w:rsidRDefault="00C81AEA" w:rsidP="001D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0264294"/>
      <w:docPartObj>
        <w:docPartGallery w:val="Page Numbers (Bottom of Page)"/>
        <w:docPartUnique/>
      </w:docPartObj>
    </w:sdtPr>
    <w:sdtContent>
      <w:p w14:paraId="733F221A" w14:textId="692372C7" w:rsidR="001D4B87" w:rsidRDefault="001D4B8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BED14" w14:textId="77777777" w:rsidR="001D4B87" w:rsidRDefault="001D4B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74AA0" w14:textId="77777777" w:rsidR="00C81AEA" w:rsidRDefault="00C81AEA" w:rsidP="001D4B87">
      <w:pPr>
        <w:spacing w:after="0" w:line="240" w:lineRule="auto"/>
      </w:pPr>
      <w:r>
        <w:separator/>
      </w:r>
    </w:p>
  </w:footnote>
  <w:footnote w:type="continuationSeparator" w:id="0">
    <w:p w14:paraId="13E364A2" w14:textId="77777777" w:rsidR="00C81AEA" w:rsidRDefault="00C81AEA" w:rsidP="001D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627F6"/>
    <w:multiLevelType w:val="hybridMultilevel"/>
    <w:tmpl w:val="81A2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6A2"/>
    <w:rsid w:val="00002BD4"/>
    <w:rsid w:val="00091FCB"/>
    <w:rsid w:val="000F2894"/>
    <w:rsid w:val="00105F9C"/>
    <w:rsid w:val="001215CF"/>
    <w:rsid w:val="001410F5"/>
    <w:rsid w:val="00145EF1"/>
    <w:rsid w:val="001D166A"/>
    <w:rsid w:val="001D4B87"/>
    <w:rsid w:val="001E68E2"/>
    <w:rsid w:val="00200AD3"/>
    <w:rsid w:val="002576D5"/>
    <w:rsid w:val="003175FF"/>
    <w:rsid w:val="0034074F"/>
    <w:rsid w:val="00363AEB"/>
    <w:rsid w:val="003A31D3"/>
    <w:rsid w:val="0043025E"/>
    <w:rsid w:val="004D3B6E"/>
    <w:rsid w:val="004F19FF"/>
    <w:rsid w:val="005328A6"/>
    <w:rsid w:val="005569B1"/>
    <w:rsid w:val="00581140"/>
    <w:rsid w:val="006906A2"/>
    <w:rsid w:val="00692E53"/>
    <w:rsid w:val="00693AA3"/>
    <w:rsid w:val="006E4C68"/>
    <w:rsid w:val="007752FB"/>
    <w:rsid w:val="007A71DC"/>
    <w:rsid w:val="00876CFB"/>
    <w:rsid w:val="008D060E"/>
    <w:rsid w:val="008E1683"/>
    <w:rsid w:val="008E2FE9"/>
    <w:rsid w:val="008F5009"/>
    <w:rsid w:val="00902BC1"/>
    <w:rsid w:val="009F751A"/>
    <w:rsid w:val="00A4688D"/>
    <w:rsid w:val="00A863D2"/>
    <w:rsid w:val="00B005AD"/>
    <w:rsid w:val="00B20C07"/>
    <w:rsid w:val="00B61B0C"/>
    <w:rsid w:val="00BA2828"/>
    <w:rsid w:val="00BD1743"/>
    <w:rsid w:val="00BE2FBF"/>
    <w:rsid w:val="00C76CE7"/>
    <w:rsid w:val="00C81AEA"/>
    <w:rsid w:val="00DD570B"/>
    <w:rsid w:val="00E0587F"/>
    <w:rsid w:val="00E1642D"/>
    <w:rsid w:val="00E400BB"/>
    <w:rsid w:val="00E76A11"/>
    <w:rsid w:val="00E96A7E"/>
    <w:rsid w:val="00EF4928"/>
    <w:rsid w:val="00F705B3"/>
    <w:rsid w:val="00F75D37"/>
    <w:rsid w:val="00F84322"/>
    <w:rsid w:val="00F8566E"/>
    <w:rsid w:val="00FE3B49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ECC5"/>
  <w15:chartTrackingRefBased/>
  <w15:docId w15:val="{8B9B629A-7982-4CFA-B5EE-9528A56D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A11"/>
    <w:pPr>
      <w:spacing w:line="254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F751A"/>
    <w:rPr>
      <w:color w:val="808080"/>
    </w:rPr>
  </w:style>
  <w:style w:type="paragraph" w:styleId="a5">
    <w:name w:val="header"/>
    <w:basedOn w:val="a"/>
    <w:link w:val="a6"/>
    <w:uiPriority w:val="99"/>
    <w:unhideWhenUsed/>
    <w:rsid w:val="001D4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4B87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1D4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4B8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D0C8A-73FA-4E28-AF26-F10A2C7F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h h</cp:lastModifiedBy>
  <cp:revision>71</cp:revision>
  <dcterms:created xsi:type="dcterms:W3CDTF">2021-02-18T04:42:00Z</dcterms:created>
  <dcterms:modified xsi:type="dcterms:W3CDTF">2021-02-23T20:37:00Z</dcterms:modified>
</cp:coreProperties>
</file>