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35DC15" w14:paraId="5FD133A9" wp14:textId="023935A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</w:t>
      </w: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образования Республики Беларусь</w:t>
      </w:r>
    </w:p>
    <w:p xmlns:wp14="http://schemas.microsoft.com/office/word/2010/wordml" w:rsidP="7C35DC15" w14:paraId="7C73E2AA" wp14:textId="1F271ED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P="7C35DC15" w14:paraId="20DEC426" wp14:textId="42C319F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xmlns:wp14="http://schemas.microsoft.com/office/word/2010/wordml" w:rsidP="7C35DC15" w14:paraId="6C5B2BC7" wp14:textId="7623D13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023ED6A4" wp14:textId="150A883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компьютерных систем и сетей</w:t>
      </w:r>
    </w:p>
    <w:p xmlns:wp14="http://schemas.microsoft.com/office/word/2010/wordml" w:rsidP="7C35DC15" w14:paraId="75D901C8" wp14:textId="49C82CA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xmlns:wp14="http://schemas.microsoft.com/office/word/2010/wordml" w:rsidP="7C35DC15" w14:paraId="570475B9" wp14:textId="62F6C28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222946ED" wp14:textId="4A09D44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Дисциплина: Информационные сети. Основы безопасности.</w:t>
      </w:r>
    </w:p>
    <w:p xmlns:wp14="http://schemas.microsoft.com/office/word/2010/wordml" w:rsidP="7C35DC15" w14:paraId="75C694DE" wp14:textId="628947A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1555D1BB" wp14:textId="6B503C8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№3</w:t>
      </w:r>
    </w:p>
    <w:p xmlns:wp14="http://schemas.microsoft.com/office/word/2010/wordml" w:rsidP="7C35DC15" w14:paraId="42070529" wp14:textId="143FCE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Идентификация и аутентификация пользователей. Протокол Kerberos.</w:t>
      </w:r>
    </w:p>
    <w:p xmlns:wp14="http://schemas.microsoft.com/office/word/2010/wordml" w:rsidP="7C35DC15" w14:paraId="113A4736" wp14:textId="761EB02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33BD5876" wp14:textId="68F73C8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7FF1B6A8" wp14:textId="1C695DF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7C35DC15" w14:paraId="654C8931" wp14:textId="5439FEB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гр. 953504 Басенко К. А.</w:t>
      </w:r>
    </w:p>
    <w:p xmlns:wp14="http://schemas.microsoft.com/office/word/2010/wordml" w:rsidP="7C35DC15" w14:paraId="0902DB01" wp14:textId="105DEBF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</w:t>
      </w:r>
    </w:p>
    <w:p xmlns:wp14="http://schemas.microsoft.com/office/word/2010/wordml" w:rsidP="7C35DC15" w14:paraId="05C5CFB9" wp14:textId="0C83FBD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Олисейчик В.В.</w:t>
      </w:r>
    </w:p>
    <w:p xmlns:wp14="http://schemas.microsoft.com/office/word/2010/wordml" w:rsidP="7C35DC15" w14:paraId="0181D4C4" wp14:textId="074A910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5402D58E" wp14:textId="690B98F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2AC52DE0" wp14:textId="5A9C031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4E2935FD" wp14:textId="39671DB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239CF5D1" wp14:textId="51DE051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443125F3" wp14:textId="2A5A34C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7E45AA59" wp14:textId="7CAB5F3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7E1259BA" wp14:textId="66414AC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39EEDDB7" wp14:textId="4071B35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xmlns:wp14="http://schemas.microsoft.com/office/word/2010/wordml" w14:paraId="3E961574" wp14:textId="7FEFC9D0">
      <w:r>
        <w:br w:type="page"/>
      </w:r>
    </w:p>
    <w:p xmlns:wp14="http://schemas.microsoft.com/office/word/2010/wordml" w:rsidP="7C35DC15" w14:paraId="49136C0D" wp14:textId="445B6193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</w:t>
      </w:r>
    </w:p>
    <w:p xmlns:wp14="http://schemas.microsoft.com/office/word/2010/wordml" w:rsidP="7C35DC15" w14:paraId="5793C13D" wp14:textId="0654BC6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Введение. 3</w:t>
      </w:r>
    </w:p>
    <w:p xmlns:wp14="http://schemas.microsoft.com/office/word/2010/wordml" w:rsidP="7C35DC15" w14:paraId="51676BFC" wp14:textId="45A4BBC6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Блок-схема алгоритма программы. 12</w:t>
      </w:r>
    </w:p>
    <w:p xmlns:wp14="http://schemas.microsoft.com/office/word/2010/wordml" w:rsidP="7C35DC15" w14:paraId="1470880F" wp14:textId="6B311949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 выполнения. 13</w:t>
      </w:r>
    </w:p>
    <w:p xmlns:wp14="http://schemas.microsoft.com/office/word/2010/wordml" w:rsidP="7C35DC15" w14:paraId="626B5A47" wp14:textId="45B4B37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35DC15" w14:paraId="43B75E4C" wp14:textId="3058C4B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14:paraId="746F2898" wp14:textId="039C6BFC">
      <w:r>
        <w:br w:type="page"/>
      </w:r>
    </w:p>
    <w:p xmlns:wp14="http://schemas.microsoft.com/office/word/2010/wordml" w:rsidP="7C35DC15" w14:paraId="00B7D5C5" wp14:textId="13EBF4D6">
      <w:pPr>
        <w:pStyle w:val="Normal"/>
        <w:spacing w:after="160" w:line="259" w:lineRule="auto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Введение</w:t>
      </w:r>
    </w:p>
    <w:p xmlns:wp14="http://schemas.microsoft.com/office/word/2010/wordml" w:rsidP="7C35DC15" w14:paraId="170911FE" wp14:textId="05DF749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Адресация в сети Internet.</w:t>
      </w:r>
    </w:p>
    <w:p xmlns:wp14="http://schemas.microsoft.com/office/word/2010/wordml" w:rsidP="7C35DC15" w14:paraId="2B374A7C" wp14:textId="3061CB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Типы адресов.</w:t>
      </w:r>
    </w:p>
    <w:p xmlns:wp14="http://schemas.microsoft.com/office/word/2010/wordml" w:rsidP="7C35DC15" w14:paraId="3729F66A" wp14:textId="1FA3B4F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Типы адресов:</w:t>
      </w:r>
    </w:p>
    <w:p xmlns:wp14="http://schemas.microsoft.com/office/word/2010/wordml" w:rsidP="7C35DC15" w14:paraId="718F89FC" wp14:textId="54D5AAA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Физический (MAC-адрес)</w:t>
      </w:r>
    </w:p>
    <w:p xmlns:wp14="http://schemas.microsoft.com/office/word/2010/wordml" w:rsidP="7C35DC15" w14:paraId="0675BED1" wp14:textId="3391510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Сетевой (IP-адрес)</w:t>
      </w:r>
    </w:p>
    <w:p xmlns:wp14="http://schemas.microsoft.com/office/word/2010/wordml" w:rsidP="7C35DC15" w14:paraId="461DBD8E" wp14:textId="1ABE367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Символьный (DNS-имя)</w:t>
      </w:r>
    </w:p>
    <w:p xmlns:wp14="http://schemas.microsoft.com/office/word/2010/wordml" w:rsidP="7C35DC15" w14:paraId="690706B6" wp14:textId="4D8DC84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Компьютер в сети TCP/IP может иметь адреса трех уровней (но не менее двух):</w:t>
      </w:r>
    </w:p>
    <w:p xmlns:wp14="http://schemas.microsoft.com/office/word/2010/wordml" w:rsidP="7C35DC15" w14:paraId="30F95834" wp14:textId="19DDDF5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· Локальный адрес компьютера. Для узлов, входящих в локальные сети </w:t>
      </w:r>
      <w:proofErr w:type="gram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proofErr w:type="gram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МАС-адрес сетевого адаптера. Эти адреса назначаются производителями оборудования и являются уникальными адресами.</w:t>
      </w:r>
    </w:p>
    <w:p xmlns:wp14="http://schemas.microsoft.com/office/word/2010/wordml" w:rsidP="7C35DC15" w14:paraId="4965F81D" wp14:textId="7DAE0E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 xmlns:wp14="http://schemas.microsoft.com/office/word/2010/wordml" w:rsidP="7C35DC15" w14:paraId="0304BDFD" wp14:textId="5E625FA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Символьный идентификатор-имя (DNS), например</w:t>
      </w:r>
      <w:proofErr w:type="gram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.</w:t>
      </w:r>
      <w:proofErr w:type="gramEnd"/>
    </w:p>
    <w:p xmlns:wp14="http://schemas.microsoft.com/office/word/2010/wordml" w:rsidP="7C35DC15" w14:paraId="14E1F2EF" wp14:textId="53EAC5A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IP-адреса</w:t>
      </w:r>
    </w:p>
    <w:p xmlns:wp14="http://schemas.microsoft.com/office/word/2010/wordml" w:rsidP="7C35DC15" w14:paraId="330BAD18" wp14:textId="1E5F7F0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IPv4 - адрес является уникальным 32-битным идентификатором IP-интерфейса в Интернет.</w:t>
      </w:r>
    </w:p>
    <w:p xmlns:wp14="http://schemas.microsoft.com/office/word/2010/wordml" w:rsidP="7C35DC15" w14:paraId="30965D85" wp14:textId="46148FF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IPv6 - адрес является уникальным 128-битным идентификатором IP-интерфейса в Интернет, иногда называют Internet-2, адресного пространства IPv4 уже стало не хватать, поэтому постепенно вводят новый стандарт.</w:t>
      </w:r>
    </w:p>
    <w:p xmlns:wp14="http://schemas.microsoft.com/office/word/2010/wordml" w:rsidP="7C35DC15" w14:paraId="240E999F" wp14:textId="74065CE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IP-адреса принято записывать разбивкой всего адреса по октетам (8), каждый октет записывается в виде десятичного числа, числа разделяются точками. Например, адрес</w:t>
      </w:r>
    </w:p>
    <w:p xmlns:wp14="http://schemas.microsoft.com/office/word/2010/wordml" w:rsidP="7C35DC15" w14:paraId="7814DC73" wp14:textId="48A4D61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10100000010100010000010110000011 записывается как</w:t>
      </w:r>
    </w:p>
    <w:p xmlns:wp14="http://schemas.microsoft.com/office/word/2010/wordml" w:rsidP="7C35DC15" w14:paraId="289EFB4B" wp14:textId="5E7C7A1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10100000.01010001.00000101.10000011 = 160.81.5.131</w:t>
      </w:r>
    </w:p>
    <w:p xmlns:wp14="http://schemas.microsoft.com/office/word/2010/wordml" w:rsidP="7C35DC15" w14:paraId="501817AE" wp14:textId="7D96AF7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329024B9" wp14:anchorId="7F57BE22">
            <wp:extent cx="4229100" cy="3352800"/>
            <wp:effectExtent l="0" t="0" r="0" b="0"/>
            <wp:docPr id="2124793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19d799908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6FD3261D" w14:textId="2A6B8A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IP-адрес хоста состоит из номера IP-сети, который занимает старшую область адреса, и номера хоста в этой сети, который занимает младшую часть.</w:t>
      </w:r>
    </w:p>
    <w:p w:rsidR="7C35DC15" w:rsidP="7C35DC15" w:rsidRDefault="7C35DC15" w14:paraId="053C0FE4" w14:textId="1023378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160.81.5.131 - IP-адрес</w:t>
      </w:r>
    </w:p>
    <w:p w:rsidR="7C35DC15" w:rsidP="7C35DC15" w:rsidRDefault="7C35DC15" w14:paraId="0133EBA2" w14:textId="107207B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160.81.5. - номер сети</w:t>
      </w:r>
    </w:p>
    <w:p w:rsidR="7C35DC15" w:rsidP="7C35DC15" w:rsidRDefault="7C35DC15" w14:paraId="04A216B1" w14:textId="042281E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131 - номер хоста</w:t>
      </w:r>
    </w:p>
    <w:p w:rsidR="7C35DC15" w:rsidP="7C35DC15" w:rsidRDefault="7C35DC15" w14:paraId="1CA57E4C" w14:textId="5D0C078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Базовые протоколы (IP, TCP)</w:t>
      </w:r>
    </w:p>
    <w:p w:rsidR="7C35DC15" w:rsidP="7C35DC15" w:rsidRDefault="7C35DC15" w14:paraId="616028DF" w14:textId="556493F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Стек протоколов TCP/IP</w:t>
      </w:r>
    </w:p>
    <w:p w:rsidR="7C35DC15" w:rsidP="7C35DC15" w:rsidRDefault="7C35DC15" w14:paraId="43988BB7" w14:textId="3B794DD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 w:rsidR="7C35DC15" w:rsidP="7C35DC15" w:rsidRDefault="7C35DC15" w14:paraId="5E1090DF" w14:textId="2AC43B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Открытые стандарты протоколов, разрабатываемые независимо от программного и аппаратного обеспечения;</w:t>
      </w:r>
    </w:p>
    <w:p w:rsidR="7C35DC15" w:rsidP="7C35DC15" w:rsidRDefault="7C35DC15" w14:paraId="7C626182" w14:textId="000A9AD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Независимость от физической среды передачи;</w:t>
      </w:r>
    </w:p>
    <w:p w:rsidR="7C35DC15" w:rsidP="7C35DC15" w:rsidRDefault="7C35DC15" w14:paraId="272963A6" w14:textId="2D4F158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Система уникальной адресации;</w:t>
      </w:r>
    </w:p>
    <w:p w:rsidR="7C35DC15" w:rsidP="7C35DC15" w:rsidRDefault="7C35DC15" w14:paraId="28B5B6BF" w14:textId="74A4EE7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Стандартизованные протоколы высокого уровня для распространенных пользовательских сервисов.</w:t>
      </w:r>
    </w:p>
    <w:p w:rsidR="7C35DC15" w:rsidP="7C35DC15" w:rsidRDefault="7C35DC15" w14:paraId="6B3DCFD2" w14:textId="54DDA5E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FF47E52" wp14:anchorId="7123BCC5">
            <wp:extent cx="4572000" cy="2781300"/>
            <wp:effectExtent l="0" t="0" r="0" b="0"/>
            <wp:docPr id="438546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920dc95dd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7A4F6DB4" w14:textId="09BB720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Стек протоколов TCP/IP делится на 4 уровня:</w:t>
      </w:r>
    </w:p>
    <w:p w:rsidR="7C35DC15" w:rsidP="7C35DC15" w:rsidRDefault="7C35DC15" w14:paraId="40341B75" w14:textId="6406EAB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Прикладной,</w:t>
      </w:r>
    </w:p>
    <w:p w:rsidR="7C35DC15" w:rsidP="7C35DC15" w:rsidRDefault="7C35DC15" w14:paraId="697F770E" w14:textId="2A0BBB7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Транспортный,</w:t>
      </w:r>
    </w:p>
    <w:p w:rsidR="7C35DC15" w:rsidP="7C35DC15" w:rsidRDefault="7C35DC15" w14:paraId="3BDEFE19" w14:textId="3AB37D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Межсетевой,</w:t>
      </w:r>
    </w:p>
    <w:p w:rsidR="7C35DC15" w:rsidP="7C35DC15" w:rsidRDefault="7C35DC15" w14:paraId="4F17FED1" w14:textId="69430EA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Физический и канальный.</w:t>
      </w:r>
    </w:p>
    <w:p w:rsidR="7C35DC15" w:rsidP="7C35DC15" w:rsidRDefault="7C35DC15" w14:paraId="7312E068" w14:textId="1AAAED6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Позже была принята 7-ми уровневая модель ISO.</w:t>
      </w:r>
    </w:p>
    <w:p w:rsidR="7C35DC15" w:rsidP="7C35DC15" w:rsidRDefault="7C35DC15" w14:paraId="1756EE19" w14:textId="1F1E383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 w:rsidR="7C35DC15" w:rsidP="7C35DC15" w:rsidRDefault="7C35DC15" w14:paraId="7CE930ED" w14:textId="3F6DCDF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854AC48" wp14:anchorId="49D496B4">
            <wp:extent cx="4572000" cy="2124075"/>
            <wp:effectExtent l="0" t="0" r="0" b="0"/>
            <wp:docPr id="455909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4a842beba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7F5B12AF" w14:textId="4AF7CA1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Физический и канальный уровень.</w:t>
      </w:r>
    </w:p>
    <w:p w:rsidR="7C35DC15" w:rsidP="7C35DC15" w:rsidRDefault="7C35DC15" w14:paraId="6F6D4D7A" w14:textId="4066805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 и т.п.</w:t>
      </w:r>
    </w:p>
    <w:p w:rsidR="7C35DC15" w:rsidP="7C35DC15" w:rsidRDefault="7C35DC15" w14:paraId="68DF6812" w14:textId="6F8552D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Межсетевой уровень и протокол IP.</w:t>
      </w:r>
    </w:p>
    <w:p w:rsidR="7C35DC15" w:rsidP="7C35DC15" w:rsidRDefault="7C35DC15" w14:paraId="01E13BBE" w14:textId="372622D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Основу этого уровня составляет IP-протокол.</w:t>
      </w:r>
    </w:p>
    <w:p w:rsidR="7C35DC15" w:rsidP="7C35DC15" w:rsidRDefault="7C35DC15" w14:paraId="35583D80" w14:textId="129F05F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IP (Internet Protocol) – </w:t>
      </w:r>
      <w:proofErr w:type="gram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интернет протокол</w:t>
      </w:r>
      <w:proofErr w:type="gram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C35DC15" w:rsidP="7C35DC15" w:rsidRDefault="7C35DC15" w14:paraId="5CF6FEBC" w14:textId="68C3F41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Первый стандарт IPv4 определен в RFC-760 (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DoD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standard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Internet Protocol J.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Postel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Jan-01-1980)</w:t>
      </w:r>
    </w:p>
    <w:p w:rsidR="7C35DC15" w:rsidP="7C35DC15" w:rsidRDefault="7C35DC15" w14:paraId="499A7B2A" w14:textId="4ECD720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Последняя версия IPv6 - (Internet Protocol,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Version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6 (IPv6)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Specification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S.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Deering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R.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Hinden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December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1998).</w:t>
      </w:r>
    </w:p>
    <w:p w:rsidR="7C35DC15" w:rsidP="7C35DC15" w:rsidRDefault="7C35DC15" w14:paraId="11C3F88C" w14:textId="6530F64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задачи:</w:t>
      </w:r>
    </w:p>
    <w:p w:rsidR="7C35DC15" w:rsidP="7C35DC15" w:rsidRDefault="7C35DC15" w14:paraId="79A53C23" w14:textId="2E6B1EB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Адресация</w:t>
      </w:r>
    </w:p>
    <w:p w:rsidR="7C35DC15" w:rsidP="7C35DC15" w:rsidRDefault="7C35DC15" w14:paraId="37057635" w14:textId="559DF0A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Маршрутизация</w:t>
      </w:r>
    </w:p>
    <w:p w:rsidR="7C35DC15" w:rsidP="7C35DC15" w:rsidRDefault="7C35DC15" w14:paraId="40141B0D" w14:textId="5356AF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· Фрагментация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датаграмм</w:t>
      </w:r>
      <w:proofErr w:type="spellEnd"/>
    </w:p>
    <w:p w:rsidR="7C35DC15" w:rsidP="7C35DC15" w:rsidRDefault="7C35DC15" w14:paraId="58B257F8" w14:textId="78F0DBF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Передача данных</w:t>
      </w:r>
    </w:p>
    <w:p w:rsidR="7C35DC15" w:rsidP="7C35DC15" w:rsidRDefault="7C35DC15" w14:paraId="0C8BF164" w14:textId="73C103F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Протокол IP доставляет блоки данных от одного IP-адреса к другому.</w:t>
      </w:r>
    </w:p>
    <w:p w:rsidR="7C35DC15" w:rsidP="7C35DC15" w:rsidRDefault="7C35DC15" w14:paraId="0D0785ED" w14:textId="60FCBCF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Программа, реализующая функции того или иного протокола, часто называется модулем, например, “IP-модуль”, “модуль TCP”.</w:t>
      </w:r>
    </w:p>
    <w:p w:rsidR="7C35DC15" w:rsidP="7C35DC15" w:rsidRDefault="7C35DC15" w14:paraId="3164DCD2" w14:textId="7A22156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модуль IP получает IP-пакет с нижнего уровня, он проверяет IP-адрес назначения.</w:t>
      </w:r>
    </w:p>
    <w:p w:rsidR="7C35DC15" w:rsidP="7C35DC15" w:rsidRDefault="7C35DC15" w14:paraId="5D8C83A2" w14:textId="3ACE6AD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Если IP-пакет адресован данному компьютеру, то данные из него передаются на обработку модулю вышестоящего уровня (какому конкретно - указано в заголовке IP-пакета).</w:t>
      </w:r>
    </w:p>
    <w:p w:rsidR="7C35DC15" w:rsidP="7C35DC15" w:rsidRDefault="7C35DC15" w14:paraId="69D705FB" w14:textId="339AF07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Если же адрес назначения IP-пакета - чужой, то модуль IP может принять два решения: первое - уничтожить IP-пакет, второе - отправить его дальше к месту назначения, определив маршрут следования - так поступают маршрутизаторы.</w:t>
      </w:r>
    </w:p>
    <w:p w:rsidR="7C35DC15" w:rsidP="7C35DC15" w:rsidRDefault="7C35DC15" w14:paraId="59D15D17" w14:textId="4AA418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может потребоваться, на границе сетей с различными характеристиками, разбить IP-пакет на фрагменты (фрагментация), а потом собрать в единое целое на компьютере-получателе.</w:t>
      </w:r>
    </w:p>
    <w:p w:rsidR="7C35DC15" w:rsidP="7C35DC15" w:rsidRDefault="7C35DC15" w14:paraId="1A8B843A" w14:textId="0AD7920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уведомление об ошибке; такие уведомления отправляются с помощью протокола ICMP,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предварительного установления соединения между компьютерами протокол IP не имеет. Эта задача возложена на транспортный уровень.</w:t>
      </w:r>
    </w:p>
    <w:p w:rsidR="7C35DC15" w:rsidP="7C35DC15" w:rsidRDefault="7C35DC15" w14:paraId="0F8FB346" w14:textId="0C985FD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Структура дейтограммы IP. Слова по 32 бита.</w:t>
      </w:r>
    </w:p>
    <w:p w:rsidR="7C35DC15" w:rsidP="7C35DC15" w:rsidRDefault="7C35DC15" w14:paraId="034063B0" w14:textId="1765831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Версия - версия протокола IP (например, 4 или 6)</w:t>
      </w:r>
    </w:p>
    <w:p w:rsidR="7C35DC15" w:rsidP="7C35DC15" w:rsidRDefault="7C35DC15" w14:paraId="7CD20413" w14:textId="3CD0ECA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Длина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заг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- длина заголовка IP-пакета.</w:t>
      </w:r>
    </w:p>
    <w:p w:rsidR="7C35DC15" w:rsidP="7C35DC15" w:rsidRDefault="7C35DC15" w14:paraId="02D0C53A" w14:textId="33D2487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Тип сервиса (TOS -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type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service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- Тип сервиса (подробнее рассмотрен в лекции 8).</w:t>
      </w:r>
    </w:p>
    <w:p w:rsidR="7C35DC15" w:rsidP="7C35DC15" w:rsidRDefault="7C35DC15" w14:paraId="23BBA62F" w14:textId="6F2FF04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TOS играет важную роль в маршрутизации пакетов. Интернет не гарантирует запрашиваемый TOS, но многие маршрутизаторы учитывают эти запросы при выборе маршрута (протоколы OSPF и IGRP).</w:t>
      </w:r>
    </w:p>
    <w:p w:rsidR="7C35DC15" w:rsidP="7C35DC15" w:rsidRDefault="7C35DC15" w14:paraId="50EF271B" w14:textId="1332DE9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Идентификатор дейтаграммы, флаги (3 бита) и указатель фрагмента - используются для распознавания пакетов, образовавшихся путем фрагментации исходного пакета.</w:t>
      </w:r>
    </w:p>
    <w:p w:rsidR="7C35DC15" w:rsidP="7C35DC15" w:rsidRDefault="7C35DC15" w14:paraId="59C05736" w14:textId="6F6E9CE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Время жизни (TTL -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time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live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- каждый маршрутизатор уменьшает его на 1, </w:t>
      </w:r>
      <w:proofErr w:type="gram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бы</w:t>
      </w:r>
      <w:proofErr w:type="gram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пакеты не блуждали вечно.</w:t>
      </w:r>
    </w:p>
    <w:p w:rsidR="7C35DC15" w:rsidP="7C35DC15" w:rsidRDefault="7C35DC15" w14:paraId="7D1DA655" w14:textId="12A99E5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Протокол - Идентификатор протокола верхнего уровня указывает, какому протоколу верхнего уровня принадлежит пакет (например: TCP, UDP).</w:t>
      </w:r>
    </w:p>
    <w:p w:rsidR="7C35DC15" w:rsidP="7C35DC15" w:rsidRDefault="7C35DC15" w14:paraId="48D4A0B8" w14:textId="647B52F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Коды некоторые протоколов (1994)</w:t>
      </w:r>
    </w:p>
    <w:p w:rsidR="7C35DC15" w:rsidP="7C35DC15" w:rsidRDefault="7C35DC15" w14:paraId="2ACA7B31" w14:textId="593C7D2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Протокол Описание</w:t>
      </w:r>
    </w:p>
    <w:p w:rsidR="7C35DC15" w:rsidP="7C35DC15" w:rsidRDefault="7C35DC15" w14:paraId="7130496F" w14:textId="26113F6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0 - Зарезервировано</w:t>
      </w:r>
    </w:p>
    <w:p w:rsidR="7C35DC15" w:rsidP="7C35DC15" w:rsidRDefault="7C35DC15" w14:paraId="3ACEAAE7" w14:textId="04EF8B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ICMP Протокол контрольных сообщений</w:t>
      </w:r>
    </w:p>
    <w:p w:rsidR="7C35DC15" w:rsidP="7C35DC15" w:rsidRDefault="7C35DC15" w14:paraId="7D5AFBD7" w14:textId="583E059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IGMP Групповой протокол управления</w:t>
      </w:r>
    </w:p>
    <w:p w:rsidR="7C35DC15" w:rsidP="7C35DC15" w:rsidRDefault="7C35DC15" w14:paraId="2816FE46" w14:textId="0B6D877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 IP IP-поверх-IP (туннели)</w:t>
      </w:r>
    </w:p>
    <w:p w:rsidR="7C35DC15" w:rsidP="7C35DC15" w:rsidRDefault="7C35DC15" w14:paraId="19EC07D3" w14:textId="7B33D61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 TCP Протокол управления передачей</w:t>
      </w:r>
    </w:p>
    <w:p w:rsidR="7C35DC15" w:rsidP="7C35DC15" w:rsidRDefault="7C35DC15" w14:paraId="5D0EA8CD" w14:textId="5CB448D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 EGP Протокол внешней маршрутизации</w:t>
      </w:r>
    </w:p>
    <w:p w:rsidR="7C35DC15" w:rsidP="7C35DC15" w:rsidRDefault="7C35DC15" w14:paraId="3A0167C7" w14:textId="7FB986D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 IGP Протокол внутренней маршрутизации</w:t>
      </w:r>
    </w:p>
    <w:p w:rsidR="7C35DC15" w:rsidP="7C35DC15" w:rsidRDefault="7C35DC15" w14:paraId="1FC4B638" w14:textId="6614CF8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17 UDP Протокол дейтограмм пользователя</w:t>
      </w:r>
    </w:p>
    <w:p w:rsidR="7C35DC15" w:rsidP="7C35DC15" w:rsidRDefault="7C35DC15" w14:paraId="69DDCAC4" w14:textId="0662BB0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35 IDRP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Междоменный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протокол маршрутизации</w:t>
      </w:r>
    </w:p>
    <w:p w:rsidR="7C35DC15" w:rsidP="7C35DC15" w:rsidRDefault="7C35DC15" w14:paraId="658972FB" w14:textId="5AD191C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36 XTP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Xpress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транспортный протокол</w:t>
      </w:r>
    </w:p>
    <w:p w:rsidR="7C35DC15" w:rsidP="7C35DC15" w:rsidRDefault="7C35DC15" w14:paraId="588FE6F4" w14:textId="54CBFE0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46 RSVP Протокол резервирования ресурсов канала</w:t>
      </w:r>
    </w:p>
    <w:p w:rsidR="7C35DC15" w:rsidP="7C35DC15" w:rsidRDefault="7C35DC15" w14:paraId="0FAC321C" w14:textId="610DABD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88 IGRP внутренний протокол маршрутизации</w:t>
      </w:r>
    </w:p>
    <w:p w:rsidR="7C35DC15" w:rsidP="7C35DC15" w:rsidRDefault="7C35DC15" w14:paraId="75FF6EC9" w14:textId="2EAC272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89 OSPFIGP внутренний протокол маршрутизации</w:t>
      </w:r>
    </w:p>
    <w:p w:rsidR="7C35DC15" w:rsidP="7C35DC15" w:rsidRDefault="7C35DC15" w14:paraId="062E565E" w14:textId="238594F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97 ETHERIP Ethernet-поверх-IP</w:t>
      </w:r>
    </w:p>
    <w:p w:rsidR="7C35DC15" w:rsidP="7C35DC15" w:rsidRDefault="7C35DC15" w14:paraId="03AB4F33" w14:textId="0215584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101-254 - не определены</w:t>
      </w:r>
    </w:p>
    <w:p w:rsidR="7C35DC15" w:rsidP="7C35DC15" w:rsidRDefault="7C35DC15" w14:paraId="179E8041" w14:textId="7676F1D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255 - зарезервировано</w:t>
      </w:r>
    </w:p>
    <w:p w:rsidR="7C35DC15" w:rsidP="7C35DC15" w:rsidRDefault="7C35DC15" w14:paraId="19ACF4E8" w14:textId="0800BB3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Маршрутизация.</w:t>
      </w:r>
    </w:p>
    <w:p w:rsidR="7C35DC15" w:rsidP="7C35DC15" w:rsidRDefault="7C35DC15" w14:paraId="47BA8CC1" w14:textId="673D12E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Протокол IP является маршрутизируемый, для его маршрутизации нужна маршрутная информация.</w:t>
      </w:r>
    </w:p>
    <w:p w:rsidR="7C35DC15" w:rsidP="7C35DC15" w:rsidRDefault="7C35DC15" w14:paraId="47905DD2" w14:textId="47C073E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Маршрутная информация, может быть:</w:t>
      </w:r>
    </w:p>
    <w:p w:rsidR="7C35DC15" w:rsidP="7C35DC15" w:rsidRDefault="7C35DC15" w14:paraId="523D2ADA" w14:textId="2727E51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Статической (маршрутные таблицы прописываются вручную)</w:t>
      </w:r>
    </w:p>
    <w:p w:rsidR="7C35DC15" w:rsidP="7C35DC15" w:rsidRDefault="7C35DC15" w14:paraId="45822411" w14:textId="5E88AB1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Динамической (маршрутную информацию распространяют специальные протоколы)</w:t>
      </w:r>
    </w:p>
    <w:p w:rsidR="7C35DC15" w:rsidP="7C35DC15" w:rsidRDefault="7C35DC15" w14:paraId="1F033336" w14:textId="4CEE044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Транспортный уровень</w:t>
      </w:r>
    </w:p>
    <w:p w:rsidR="7C35DC15" w:rsidP="7C35DC15" w:rsidRDefault="7C35DC15" w14:paraId="4AF3D077" w14:textId="7BF7CCA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 w:rsidR="7C35DC15" w:rsidP="7C35DC15" w:rsidRDefault="7C35DC15" w14:paraId="3ED0CEA8" w14:textId="52D1D7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 w:rsidR="7C35DC15" w:rsidP="7C35DC15" w:rsidRDefault="7C35DC15" w14:paraId="4B170D94" w14:textId="16E27D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транспортном уровне работают два основных протокола: UDP и TCP.</w:t>
      </w:r>
    </w:p>
    <w:p w:rsidR="7C35DC15" w:rsidP="7C35DC15" w:rsidRDefault="7C35DC15" w14:paraId="0488A73D" w14:textId="35C4739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Протокол надежной доставки сообщений TCP</w:t>
      </w:r>
    </w:p>
    <w:p w:rsidR="7C35DC15" w:rsidP="7C35DC15" w:rsidRDefault="7C35DC15" w14:paraId="273CB108" w14:textId="2C6E083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TCP (Transfer Control Protocol) – протокол контроля передачи, протокол TCP применяется в тех случаях, когда требуется гарантированная доставка сообщений.</w:t>
      </w:r>
    </w:p>
    <w:p w:rsidR="7C35DC15" w:rsidP="7C35DC15" w:rsidRDefault="7C35DC15" w14:paraId="12A57B1E" w14:textId="6D8E10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Первая и последняя версия TCP - (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Transmission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Control Protocol J.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Postel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Sep-01-1981).</w:t>
      </w:r>
    </w:p>
    <w:p w:rsidR="7C35DC15" w:rsidP="7C35DC15" w:rsidRDefault="7C35DC15" w14:paraId="00ACD8B7" w14:textId="610387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особенности:</w:t>
      </w:r>
    </w:p>
    <w:p w:rsidR="7C35DC15" w:rsidP="7C35DC15" w:rsidRDefault="7C35DC15" w14:paraId="0DEF5BD9" w14:textId="5066DF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Устанавливается соединение.</w:t>
      </w:r>
    </w:p>
    <w:p w:rsidR="7C35DC15" w:rsidP="7C35DC15" w:rsidRDefault="7C35DC15" w14:paraId="2A05BC21" w14:textId="7613453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Данные передаются сегментами. Модуль TCP нарезает большие сообщения (файлы) на пакеты, каждый из которых передается отдельно, на приемнике наоборот файлы собираются. Для этого нужен порядковый номер (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Sequence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Number - SN) пакета.</w:t>
      </w:r>
    </w:p>
    <w:p w:rsidR="7C35DC15" w:rsidP="7C35DC15" w:rsidRDefault="7C35DC15" w14:paraId="25726F64" w14:textId="7E24993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Посылает запрос на следующий пакет, указывая его номер в поле "Номер подтверждения" (AS). Тем самым, подтверждая получение предыдущего пакета.</w:t>
      </w:r>
    </w:p>
    <w:p w:rsidR="7C35DC15" w:rsidP="7C35DC15" w:rsidRDefault="7C35DC15" w14:paraId="6764A217" w14:textId="777DC2A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· Делает проверку целостности данных, если пакет битый посылает повторный запрос.</w:t>
      </w:r>
    </w:p>
    <w:p w:rsidR="7C35DC15" w:rsidP="7C35DC15" w:rsidRDefault="7C35DC15" w14:paraId="6692EC81" w14:textId="441BB5C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771BCE7" wp14:anchorId="6B23D4AB">
            <wp:extent cx="4572000" cy="2038350"/>
            <wp:effectExtent l="0" t="0" r="0" b="0"/>
            <wp:docPr id="1621770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12c9fce3b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51402E0A" w14:textId="40663F0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Длина заголовка - задается словами по 32бита.</w:t>
      </w:r>
    </w:p>
    <w:p w:rsidR="7C35DC15" w:rsidP="7C35DC15" w:rsidRDefault="7C35DC15" w14:paraId="7BF11B92" w14:textId="4F49973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Размер окна - количество байт, которые готов принять получатель без подтверждения.</w:t>
      </w:r>
    </w:p>
    <w:p w:rsidR="7C35DC15" w:rsidP="7C35DC15" w:rsidRDefault="7C35DC15" w14:paraId="2A03B48A" w14:textId="7E113C2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Контрольная сумма - включает </w:t>
      </w:r>
      <w:proofErr w:type="gram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псевдо заголовок</w:t>
      </w:r>
      <w:proofErr w:type="gram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заголовок и данные.</w:t>
      </w:r>
    </w:p>
    <w:p w:rsidR="7C35DC15" w:rsidP="7C35DC15" w:rsidRDefault="7C35DC15" w14:paraId="3CE2E25E" w14:textId="553B370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Указатель срочности - указывает последний байт срочных данных, на которые надо немедленно реагировать.</w:t>
      </w:r>
    </w:p>
    <w:p w:rsidR="7C35DC15" w:rsidP="7C35DC15" w:rsidRDefault="7C35DC15" w14:paraId="0BE6CA8F" w14:textId="7A03638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URG - флаг срочности, включает поле "Указатель срочности", если =</w:t>
      </w:r>
      <w:proofErr w:type="gram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proofErr w:type="gram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 поле игнорируется.</w:t>
      </w:r>
    </w:p>
    <w:p w:rsidR="7C35DC15" w:rsidP="7C35DC15" w:rsidRDefault="7C35DC15" w14:paraId="5C68EDD2" w14:textId="5D27477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ACK - флаг подтверждение, включает поле "Номер подтверждения, если =</w:t>
      </w:r>
      <w:proofErr w:type="gram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proofErr w:type="gram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 поле игнорируется.</w:t>
      </w:r>
    </w:p>
    <w:p w:rsidR="7C35DC15" w:rsidP="7C35DC15" w:rsidRDefault="7C35DC15" w14:paraId="5E776649" w14:textId="3C708BA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PSH - флаг требует выполнения операции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модуль TCP должен срочно передать пакет программе.</w:t>
      </w:r>
    </w:p>
    <w:p w:rsidR="7C35DC15" w:rsidP="7C35DC15" w:rsidRDefault="7C35DC15" w14:paraId="2D935D6B" w14:textId="3134235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RST - флаг прерывания соединения, используется для отказа в соединении</w:t>
      </w:r>
    </w:p>
    <w:p w:rsidR="7C35DC15" w:rsidP="7C35DC15" w:rsidRDefault="7C35DC15" w14:paraId="5EFE01F1" w14:textId="49130E4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SYN - флаг синхронизация порядковых номеров, используется при установлении соединения.</w:t>
      </w:r>
    </w:p>
    <w:p w:rsidR="7C35DC15" w:rsidP="7C35DC15" w:rsidRDefault="7C35DC15" w14:paraId="77B84443" w14:textId="52FC49A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FIN - флаг окончание передачи со стороны отправителя</w:t>
      </w:r>
    </w:p>
    <w:p w:rsidR="7C35DC15" w:rsidP="7C35DC15" w:rsidRDefault="7C35DC15" w14:paraId="36FF7CD4" w14:textId="29F0B05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Назначение портов</w:t>
      </w:r>
    </w:p>
    <w:p w:rsidR="7C35DC15" w:rsidP="7C35DC15" w:rsidRDefault="7C35DC15" w14:paraId="62E3541E" w14:textId="37A0EDC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номеру порта транспортные протоколы определяют, какому приложению передать содержимое пакетов.</w:t>
      </w:r>
    </w:p>
    <w:p w:rsidR="7C35DC15" w:rsidP="7C35DC15" w:rsidRDefault="7C35DC15" w14:paraId="7AED9A60" w14:textId="579AE7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Порты могут принимать значение от 0-65535 (два байта 2^16).</w:t>
      </w:r>
    </w:p>
    <w:p w:rsidR="7C35DC15" w:rsidP="7C35DC15" w:rsidRDefault="7C35DC15" w14:paraId="29D7DC0C" w14:textId="69EDD11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Номера портам присваиваются таким образом: имеются стандартные номера (например, номер 21 закреплен за сервисом FTP, 23 - за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telnet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 w:rsidR="7C35DC15" w:rsidP="7C35DC15" w:rsidRDefault="7C35DC15" w14:paraId="3047BAF3" w14:textId="556E6EA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Программа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Ping</w:t>
      </w:r>
      <w:proofErr w:type="spellEnd"/>
    </w:p>
    <w:p w:rsidR="7C35DC15" w:rsidP="7C35DC15" w:rsidRDefault="7C35DC15" w14:paraId="7272E09D" w14:textId="197C02A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для проверки соединения и работы с удаленным хостом.</w:t>
      </w:r>
    </w:p>
    <w:p w:rsidR="7C35DC15" w:rsidP="7C35DC15" w:rsidRDefault="7C35DC15" w14:paraId="372F53FC" w14:textId="0A4A8FE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Программа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TraceRoute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позволяет проверить маршрут до удаленного хоста.</w:t>
      </w:r>
    </w:p>
    <w:p w:rsidR="7C35DC15" w:rsidP="7C35DC15" w:rsidRDefault="7C35DC15" w14:paraId="0C30D010" w14:textId="5D57686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Программа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nmap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позволяет сканировать порты.</w:t>
      </w:r>
    </w:p>
    <w:p w:rsidR="7C35DC15" w:rsidP="7C35DC15" w:rsidRDefault="7C35DC15" w14:paraId="50017A08" w14:textId="2D5C08B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Работу порта, также можно проверить с помощью </w:t>
      </w:r>
      <w:proofErr w:type="spellStart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telnet</w:t>
      </w:r>
      <w:proofErr w:type="spellEnd"/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C35DC15" w:rsidP="7C35DC15" w:rsidRDefault="7C35DC15" w14:paraId="1F2A56B9" w14:textId="256A5DE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Некоторые заданные порты (1994) 43%</w:t>
      </w:r>
    </w:p>
    <w:p w:rsidR="7C35DC15" w:rsidP="7C35DC15" w:rsidRDefault="7C35DC15" w14:paraId="07992645" w14:textId="6772917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C35DC15" w:rsidP="7C35DC15" w:rsidRDefault="7C35DC15" w14:paraId="2960375F" w14:textId="59E25962">
      <w:pPr>
        <w:pStyle w:val="Normal"/>
        <w:jc w:val="center"/>
      </w:pPr>
      <w:r>
        <w:drawing>
          <wp:inline wp14:editId="363FDEB3" wp14:anchorId="1CB2B1A7">
            <wp:extent cx="4854734" cy="5495925"/>
            <wp:effectExtent l="0" t="0" r="0" b="0"/>
            <wp:docPr id="1858509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3f7044345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734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RDefault="7C35DC15" w14:paraId="4D3D0BDB" w14:textId="07A2DD40">
      <w:r>
        <w:br w:type="page"/>
      </w:r>
    </w:p>
    <w:p w:rsidR="7C35DC15" w:rsidP="7C35DC15" w:rsidRDefault="7C35DC15" w14:paraId="516B532D" w14:textId="524E960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C35DC15" w:rsidR="7C35DC1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 алгоритма программы</w:t>
      </w:r>
    </w:p>
    <w:p w:rsidR="7C35DC15" w:rsidP="7C35DC15" w:rsidRDefault="7C35DC15" w14:paraId="0EB31BA5" w14:textId="2C0C72FF">
      <w:pPr>
        <w:pStyle w:val="Normal"/>
        <w:jc w:val="center"/>
      </w:pPr>
      <w:r>
        <w:drawing>
          <wp:inline wp14:editId="4AB737FD" wp14:anchorId="14B68C56">
            <wp:extent cx="4858822" cy="5229225"/>
            <wp:effectExtent l="0" t="0" r="0" b="0"/>
            <wp:docPr id="49441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8073b5b69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822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2A4DF5D4" w14:textId="7CF0629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C35DC15" w:rsidRDefault="7C35DC15" w14:paraId="253F8349" w14:textId="70BC0C79">
      <w:r>
        <w:br w:type="page"/>
      </w:r>
    </w:p>
    <w:p w:rsidR="7C35DC15" w:rsidP="7C35DC15" w:rsidRDefault="7C35DC15" w14:paraId="23247548" w14:textId="2DE5CC7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C35DC15" w:rsidR="7C35DC1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Результат выполнения</w:t>
      </w:r>
    </w:p>
    <w:p w:rsidR="7C35DC15" w:rsidP="7C35DC15" w:rsidRDefault="7C35DC15" w14:paraId="658F8259" w14:textId="00F4A7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C35DC15" w:rsidR="7C35DC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Общение 2х клиентов:</w:t>
      </w:r>
    </w:p>
    <w:p w:rsidR="7C35DC15" w:rsidP="7C35DC15" w:rsidRDefault="7C35DC15" w14:paraId="2DE404B4" w14:textId="69685376">
      <w:pPr>
        <w:pStyle w:val="Normal"/>
        <w:jc w:val="left"/>
      </w:pPr>
      <w:r>
        <w:drawing>
          <wp:inline wp14:editId="5E20210F" wp14:anchorId="23548D6E">
            <wp:extent cx="4572000" cy="895350"/>
            <wp:effectExtent l="0" t="0" r="0" b="0"/>
            <wp:docPr id="1093072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197cc10f8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322522C0" w14:textId="44B9C169">
      <w:pPr>
        <w:pStyle w:val="Normal"/>
        <w:jc w:val="left"/>
      </w:pPr>
      <w:r>
        <w:drawing>
          <wp:inline wp14:editId="4E383CB4" wp14:anchorId="12B62BCE">
            <wp:extent cx="4572000" cy="885825"/>
            <wp:effectExtent l="0" t="0" r="0" b="0"/>
            <wp:docPr id="892144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393fce16f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46313D37" w14:textId="246B0FA3">
      <w:pPr>
        <w:pStyle w:val="Normal"/>
        <w:jc w:val="left"/>
      </w:pPr>
      <w:r>
        <w:drawing>
          <wp:inline wp14:editId="42DA54DF" wp14:anchorId="6BF46057">
            <wp:extent cx="4572000" cy="904875"/>
            <wp:effectExtent l="0" t="0" r="0" b="0"/>
            <wp:docPr id="303285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3b7f6ce93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281BFDC5" w14:textId="59428DE2">
      <w:pPr>
        <w:pStyle w:val="Normal"/>
        <w:jc w:val="left"/>
      </w:pPr>
      <w:r>
        <w:drawing>
          <wp:inline wp14:editId="6AD4540C" wp14:anchorId="2E0A2153">
            <wp:extent cx="4572000" cy="904875"/>
            <wp:effectExtent l="0" t="0" r="0" b="0"/>
            <wp:docPr id="1563524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c149002cf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3A4989DD" w14:textId="59F8EF3E">
      <w:pPr>
        <w:pStyle w:val="Normal"/>
        <w:jc w:val="left"/>
      </w:pPr>
      <w:r>
        <w:drawing>
          <wp:inline wp14:editId="15108EB2" wp14:anchorId="3987AFCF">
            <wp:extent cx="4572000" cy="904875"/>
            <wp:effectExtent l="0" t="0" r="0" b="0"/>
            <wp:docPr id="30876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e83ff934a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238F5033" w14:textId="781F7D49">
      <w:pPr>
        <w:pStyle w:val="Normal"/>
        <w:jc w:val="left"/>
      </w:pPr>
      <w:r>
        <w:drawing>
          <wp:inline wp14:editId="0E8D2673" wp14:anchorId="79E1377B">
            <wp:extent cx="4572000" cy="904875"/>
            <wp:effectExtent l="0" t="0" r="0" b="0"/>
            <wp:docPr id="2052295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e09273659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2C545A17" w14:textId="701B7845">
      <w:pPr>
        <w:pStyle w:val="Normal"/>
        <w:jc w:val="left"/>
      </w:pPr>
      <w:r>
        <w:drawing>
          <wp:inline wp14:editId="6D3FCC71" wp14:anchorId="575E0DC9">
            <wp:extent cx="4572000" cy="923925"/>
            <wp:effectExtent l="0" t="0" r="0" b="0"/>
            <wp:docPr id="75196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7e928f7a2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463F0FDE" w14:textId="51CF031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C35DC15" w:rsidP="7C35DC15" w:rsidRDefault="7C35DC15" w14:paraId="173A621D" w14:textId="55E9157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C35DC15" w:rsidR="7C35DC15">
        <w:rPr>
          <w:rFonts w:ascii="Times New Roman" w:hAnsi="Times New Roman" w:eastAsia="Times New Roman" w:cs="Times New Roman"/>
          <w:sz w:val="28"/>
          <w:szCs w:val="28"/>
        </w:rPr>
        <w:t>Начинается RST-атака от 3го клиента:</w:t>
      </w:r>
    </w:p>
    <w:p w:rsidR="7C35DC15" w:rsidP="7C35DC15" w:rsidRDefault="7C35DC15" w14:paraId="0E6C1537" w14:textId="37080945">
      <w:pPr>
        <w:pStyle w:val="Normal"/>
        <w:jc w:val="left"/>
      </w:pPr>
      <w:r>
        <w:drawing>
          <wp:inline wp14:editId="2D7A8C75" wp14:anchorId="1577281C">
            <wp:extent cx="4572000" cy="895350"/>
            <wp:effectExtent l="0" t="0" r="0" b="0"/>
            <wp:docPr id="1532400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4026c4e92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7401CF9C" w14:textId="3729CBEE">
      <w:pPr>
        <w:pStyle w:val="Normal"/>
        <w:jc w:val="left"/>
      </w:pPr>
      <w:r>
        <w:drawing>
          <wp:inline wp14:editId="67BB655A" wp14:anchorId="2ADA1DB7">
            <wp:extent cx="4572000" cy="885825"/>
            <wp:effectExtent l="0" t="0" r="0" b="0"/>
            <wp:docPr id="1276664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726f12cff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037A6BA8" w14:textId="68DF86FA">
      <w:pPr>
        <w:pStyle w:val="Normal"/>
        <w:jc w:val="left"/>
      </w:pPr>
      <w:r>
        <w:drawing>
          <wp:inline wp14:editId="766616E6" wp14:anchorId="626D78C8">
            <wp:extent cx="4572000" cy="600075"/>
            <wp:effectExtent l="0" t="0" r="0" b="0"/>
            <wp:docPr id="348659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277383c55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5DC15" w:rsidP="7C35DC15" w:rsidRDefault="7C35DC15" w14:paraId="379FB68E" w14:textId="33275706">
      <w:pPr>
        <w:pStyle w:val="Normal"/>
        <w:jc w:val="left"/>
      </w:pPr>
      <w:r>
        <w:drawing>
          <wp:inline wp14:editId="4D999A4A" wp14:anchorId="332F3C01">
            <wp:extent cx="2105025" cy="1087021"/>
            <wp:effectExtent l="0" t="0" r="0" b="0"/>
            <wp:docPr id="1469712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98f6a4ba9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E895F"/>
    <w:rsid w:val="247E895F"/>
    <w:rsid w:val="7C35D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895F"/>
  <w15:chartTrackingRefBased/>
  <w15:docId w15:val="{AD9891D3-D5CB-438D-957B-07F47F94CF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b19d799908462e" /><Relationship Type="http://schemas.openxmlformats.org/officeDocument/2006/relationships/image" Target="/media/image2.png" Id="R52c920dc95dd490f" /><Relationship Type="http://schemas.openxmlformats.org/officeDocument/2006/relationships/image" Target="/media/image3.png" Id="R7244a842beba4ccd" /><Relationship Type="http://schemas.openxmlformats.org/officeDocument/2006/relationships/image" Target="/media/image4.png" Id="R20812c9fce3b44d7" /><Relationship Type="http://schemas.openxmlformats.org/officeDocument/2006/relationships/image" Target="/media/image5.png" Id="R6883f704434546e9" /><Relationship Type="http://schemas.openxmlformats.org/officeDocument/2006/relationships/image" Target="/media/image6.png" Id="R19a8073b5b6941c2" /><Relationship Type="http://schemas.openxmlformats.org/officeDocument/2006/relationships/image" Target="/media/image7.png" Id="R107197cc10f84504" /><Relationship Type="http://schemas.openxmlformats.org/officeDocument/2006/relationships/image" Target="/media/image8.png" Id="R62f393fce16f4b99" /><Relationship Type="http://schemas.openxmlformats.org/officeDocument/2006/relationships/image" Target="/media/image9.png" Id="R9663b7f6ce934289" /><Relationship Type="http://schemas.openxmlformats.org/officeDocument/2006/relationships/image" Target="/media/imagea.png" Id="Re69c149002cf4f89" /><Relationship Type="http://schemas.openxmlformats.org/officeDocument/2006/relationships/image" Target="/media/imageb.png" Id="R8b9e83ff934a4f73" /><Relationship Type="http://schemas.openxmlformats.org/officeDocument/2006/relationships/image" Target="/media/imagec.png" Id="R139e092736594475" /><Relationship Type="http://schemas.openxmlformats.org/officeDocument/2006/relationships/image" Target="/media/imaged.png" Id="R8767e928f7a2464d" /><Relationship Type="http://schemas.openxmlformats.org/officeDocument/2006/relationships/image" Target="/media/imagee.png" Id="R82a4026c4e92496a" /><Relationship Type="http://schemas.openxmlformats.org/officeDocument/2006/relationships/image" Target="/media/imagef.png" Id="Re92726f12cff4691" /><Relationship Type="http://schemas.openxmlformats.org/officeDocument/2006/relationships/image" Target="/media/image10.png" Id="R02f277383c554491" /><Relationship Type="http://schemas.openxmlformats.org/officeDocument/2006/relationships/image" Target="/media/image11.png" Id="Refd98f6a4ba94ad0" /><Relationship Type="http://schemas.openxmlformats.org/officeDocument/2006/relationships/numbering" Target="numbering.xml" Id="R20fd60a80c544d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2022-04-20T15:12:09.5355712Z</dcterms:created>
  <dcterms:modified xsi:type="dcterms:W3CDTF">2022-04-20T16:08:27.3371357Z</dcterms:modified>
  <dc:creator>h h</dc:creator>
  <lastModifiedBy>h h</lastModifiedBy>
</coreProperties>
</file>