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5BFE342" w14:paraId="38C75745" wp14:textId="46C38362">
      <w:pPr>
        <w:spacing w:after="160" w:line="240" w:lineRule="auto"/>
        <w:ind w:firstLine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Учреждение образования</w:t>
      </w:r>
    </w:p>
    <w:p xmlns:wp14="http://schemas.microsoft.com/office/word/2010/wordml" w:rsidP="75BFE342" w14:paraId="5EBD9F21" wp14:textId="28DB736B">
      <w:pPr>
        <w:spacing w:after="160" w:line="240" w:lineRule="auto"/>
        <w:ind w:firstLine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«БЕЛОРУССКИЙ ГОСУДАРСТВЕННЫЙ УНИВЕРСИТЕТ ИНФОРМАТИКИ И РАДИОЭЛЕКТРОНИКИ»</w:t>
      </w:r>
    </w:p>
    <w:p xmlns:wp14="http://schemas.microsoft.com/office/word/2010/wordml" w:rsidP="75BFE342" w14:paraId="2CE268DC" wp14:textId="7AAFC145">
      <w:pPr>
        <w:spacing w:after="160" w:line="240" w:lineRule="auto"/>
        <w:ind w:firstLine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Кафедра информатики</w:t>
      </w:r>
    </w:p>
    <w:p xmlns:wp14="http://schemas.microsoft.com/office/word/2010/wordml" w:rsidP="75BFE342" w14:paraId="75BDC8C0" wp14:textId="24A967F5">
      <w:pPr>
        <w:spacing w:after="160" w:line="240" w:lineRule="auto"/>
        <w:ind w:firstLine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5BFE342" w14:paraId="2E6F12BD" wp14:textId="5C8D23A1">
      <w:pPr>
        <w:spacing w:after="160" w:line="240" w:lineRule="auto"/>
        <w:ind w:firstLine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5BFE342" w14:paraId="2F0D327D" wp14:textId="25F17A51">
      <w:pPr>
        <w:spacing w:after="160" w:line="240" w:lineRule="auto"/>
        <w:ind w:firstLine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5BFE342" w14:paraId="678C5FFA" wp14:textId="16747EBB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Отчет по лабораторной работе №4</w:t>
      </w:r>
      <w:r>
        <w:br/>
      </w: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Двойственный симплекс-метод.</w:t>
      </w:r>
    </w:p>
    <w:p xmlns:wp14="http://schemas.microsoft.com/office/word/2010/wordml" w:rsidP="75BFE342" w14:paraId="67C46093" wp14:textId="35913273"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5BFE342" w14:paraId="7BBF7A55" wp14:textId="6DBF3551">
      <w:pPr>
        <w:spacing w:after="160" w:line="240" w:lineRule="auto"/>
        <w:ind w:firstLine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5BFE342" w14:paraId="3DFFC41A" wp14:textId="2FFE86A1">
      <w:pPr>
        <w:spacing w:after="160" w:line="24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5BFE342" w14:paraId="219AD0FA" wp14:textId="654BAA57">
      <w:pPr>
        <w:spacing w:after="160" w:line="24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5BFE342" w14:paraId="1FA4E51B" wp14:textId="3775EE73">
      <w:pPr>
        <w:spacing w:after="160" w:line="24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5BFE342" w14:paraId="04DE157B" wp14:textId="1DA73C6F">
      <w:pPr>
        <w:spacing w:after="160"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                          </w:t>
      </w:r>
      <w:r>
        <w:tab/>
      </w:r>
      <w:r>
        <w:tab/>
      </w:r>
      <w:r>
        <w:tab/>
      </w: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Выполнил: </w:t>
      </w:r>
    </w:p>
    <w:p xmlns:wp14="http://schemas.microsoft.com/office/word/2010/wordml" w:rsidP="75BFE342" w14:paraId="32E6230F" wp14:textId="4942E322">
      <w:pPr>
        <w:spacing w:after="160" w:line="240" w:lineRule="auto"/>
        <w:ind w:left="4944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cтудент гр. 953505</w:t>
      </w:r>
    </w:p>
    <w:p xmlns:wp14="http://schemas.microsoft.com/office/word/2010/wordml" w:rsidP="75BFE342" w14:paraId="212CC65F" wp14:textId="2C712BC5">
      <w:pPr>
        <w:spacing w:after="160"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                          </w:t>
      </w:r>
      <w:r>
        <w:tab/>
      </w:r>
      <w:r>
        <w:tab/>
      </w:r>
      <w:r>
        <w:tab/>
      </w: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Басенко К. А.</w:t>
      </w:r>
    </w:p>
    <w:p xmlns:wp14="http://schemas.microsoft.com/office/word/2010/wordml" w:rsidP="75BFE342" w14:paraId="0BAD6AFE" wp14:textId="7D2C8DEE">
      <w:pPr>
        <w:spacing w:after="160"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5BFE342" w14:paraId="25C06955" wp14:textId="08BA3142">
      <w:pPr>
        <w:spacing w:after="160"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                          </w:t>
      </w:r>
      <w:r>
        <w:tab/>
      </w:r>
      <w:r>
        <w:tab/>
      </w:r>
      <w:r>
        <w:tab/>
      </w: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Руководитель: </w:t>
      </w:r>
    </w:p>
    <w:p xmlns:wp14="http://schemas.microsoft.com/office/word/2010/wordml" w:rsidP="75BFE342" w14:paraId="02B34FB9" wp14:textId="3E4BF0B3">
      <w:pPr>
        <w:spacing w:after="160" w:line="240" w:lineRule="auto"/>
        <w:ind w:left="4944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доцент</w:t>
      </w:r>
    </w:p>
    <w:p xmlns:wp14="http://schemas.microsoft.com/office/word/2010/wordml" w:rsidP="75BFE342" w14:paraId="0B36E90F" wp14:textId="5C964187">
      <w:pPr>
        <w:spacing w:after="160"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                          </w:t>
      </w:r>
      <w:r>
        <w:tab/>
      </w:r>
      <w:r>
        <w:tab/>
      </w:r>
      <w:r>
        <w:tab/>
      </w: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Алёхина А. Э.</w:t>
      </w:r>
    </w:p>
    <w:p xmlns:wp14="http://schemas.microsoft.com/office/word/2010/wordml" w:rsidP="75BFE342" w14:paraId="06661ADC" wp14:textId="5AAEBCF9">
      <w:pPr>
        <w:spacing w:after="16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5BFE342" w14:paraId="206ED0DD" wp14:textId="4C1622B8">
      <w:pPr>
        <w:spacing w:after="160" w:line="252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5BFE342" w14:paraId="76359FC0" wp14:textId="3B8448F4">
      <w:pPr>
        <w:spacing w:after="160" w:line="252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5BFE342" w14:paraId="22E5B50F" wp14:textId="5FBBD166">
      <w:pPr>
        <w:spacing w:after="160" w:line="252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5BFE342" w14:paraId="6B637C0D" wp14:textId="092C0605">
      <w:pPr>
        <w:spacing w:after="160" w:line="252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5BFE342" w14:paraId="0F4E9BBB" wp14:textId="4A6AD332">
      <w:pPr>
        <w:spacing w:after="160" w:line="252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Минск 2022</w:t>
      </w:r>
    </w:p>
    <w:p xmlns:wp14="http://schemas.microsoft.com/office/word/2010/wordml" w:rsidP="73776BB1" w14:paraId="3C1D7144" wp14:textId="51B9CB6D">
      <w:pPr>
        <w:jc w:val="center"/>
      </w:pPr>
      <w:r>
        <w:br w:type="page"/>
      </w:r>
      <w:r w:rsidRPr="73776BB1" w:rsidR="73776BB1">
        <w:rPr>
          <w:rFonts w:ascii="Times New Roman" w:hAnsi="Times New Roman" w:eastAsia="Times New Roman" w:cs="Times New Roman"/>
          <w:sz w:val="32"/>
          <w:szCs w:val="32"/>
        </w:rPr>
        <w:t>Постановка задачи</w:t>
      </w:r>
    </w:p>
    <w:p w:rsidR="73776BB1" w:rsidP="73776BB1" w:rsidRDefault="73776BB1" w14:paraId="18DBBE4F" w14:textId="40540F9D">
      <w:pPr>
        <w:pStyle w:val="Normal"/>
        <w:ind w:firstLine="708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3776BB1" w:rsidR="73776BB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Двойственный симплекс-метод — задача линейного программирования с </w:t>
      </w:r>
      <w:r w:rsidRPr="73776BB1" w:rsidR="73776BB1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>n</w:t>
      </w:r>
      <w:r w:rsidRPr="73776BB1" w:rsidR="73776BB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переменными и </w:t>
      </w:r>
      <w:r w:rsidRPr="73776BB1" w:rsidR="73776BB1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>m</w:t>
      </w:r>
      <w:r w:rsidRPr="73776BB1" w:rsidR="73776BB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ограничениями. </w:t>
      </w:r>
      <w:r w:rsidRPr="73776BB1" w:rsidR="73776B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При решении задачи ЛП обычным симплекс-методом свободные члены ограничений предполагались неотрицательными, а при решении задачи ЛП двойственным симплекс методом, свободные члены могут быть любыми числами.</w:t>
      </w:r>
      <w:r w:rsidRPr="73776BB1" w:rsidR="73776BB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Задачу можно сформулировать следующим образом. </w:t>
      </w:r>
    </w:p>
    <w:p w:rsidR="73776BB1" w:rsidP="73776BB1" w:rsidRDefault="73776BB1" w14:paraId="4331DE04" w14:textId="3A3565E9">
      <w:pPr>
        <w:pStyle w:val="Normal"/>
        <w:ind w:firstLine="708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3776BB1" w:rsidR="73776BB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Дано: </w:t>
      </w:r>
    </w:p>
    <w:p w:rsidR="73776BB1" w:rsidP="73776BB1" w:rsidRDefault="73776BB1" w14:paraId="0DA0888F" w14:textId="68270863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3776BB1" w:rsidR="73776BB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вещественный n-мерный вектор c, </w:t>
      </w:r>
    </w:p>
    <w:p w:rsidR="73776BB1" w:rsidP="73776BB1" w:rsidRDefault="73776BB1" w14:paraId="069260F9" w14:textId="1B03E3E9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3776BB1" w:rsidR="73776BB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m × m-мерная вещественная матрица A </w:t>
      </w:r>
    </w:p>
    <w:p w:rsidR="73776BB1" w:rsidP="73776BB1" w:rsidRDefault="73776BB1" w14:paraId="407E3317" w14:textId="69B2E987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3776BB1" w:rsidR="73776BB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вещественный m-мерный вектор b, </w:t>
      </w:r>
    </w:p>
    <w:p w:rsidR="73776BB1" w:rsidP="73776BB1" w:rsidRDefault="73776BB1" w14:paraId="70D908FA" w14:textId="5450A912">
      <w:pPr>
        <w:pStyle w:val="Normal"/>
        <w:ind w:firstLine="708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3776BB1" w:rsidR="73776BB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Целью двойственного симплекс-метода является поиск n-мерного вектора x, который максимизирует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𝑐</m:t>
              </m:r>
            </m:e>
            <m:sup>
              <m:r>
                <m:t>′</m:t>
              </m:r>
            </m:sup>
          </m:sSup>
          <m:r xmlns:m="http://schemas.openxmlformats.org/officeDocument/2006/math">
            <m:t xmlns:m="http://schemas.openxmlformats.org/officeDocument/2006/math">𝑥</m:t>
          </m:r>
        </m:oMath>
      </m:oMathPara>
      <w:r w:rsidRPr="73776BB1" w:rsidR="73776BB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при 𝐴𝑥 = 𝑏, 𝑥 ≥ </w:t>
      </w:r>
      <w:r w:rsidRPr="73776BB1" w:rsidR="73776BB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0 ,</w:t>
      </w:r>
      <w:r w:rsidRPr="73776BB1" w:rsidR="73776BB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где </w:t>
      </w:r>
      <w:r w:rsidRPr="73776BB1" w:rsidR="73776BB1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>c’</w:t>
      </w:r>
      <w:r w:rsidRPr="73776BB1" w:rsidR="73776BB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обозначает транспонированный вектор.</w:t>
      </w:r>
    </w:p>
    <w:p w:rsidR="73776BB1" w:rsidP="73776BB1" w:rsidRDefault="73776BB1" w14:paraId="6DDFBD8C" w14:textId="3F331A8B">
      <w:pPr>
        <w:pStyle w:val="Normal"/>
      </w:pPr>
    </w:p>
    <w:p w:rsidR="73776BB1" w:rsidRDefault="73776BB1" w14:paraId="6554DEDA" w14:textId="322B99BD">
      <w:r>
        <w:br w:type="page"/>
      </w:r>
    </w:p>
    <w:p xmlns:wp14="http://schemas.microsoft.com/office/word/2010/wordml" w:rsidP="75BFE342" w14:paraId="501817AE" wp14:textId="16838880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75BFE342" w:rsidR="75BFE342">
        <w:rPr>
          <w:rFonts w:ascii="Times New Roman" w:hAnsi="Times New Roman" w:eastAsia="Times New Roman" w:cs="Times New Roman"/>
          <w:sz w:val="32"/>
          <w:szCs w:val="32"/>
        </w:rPr>
        <w:t>Краткие теоретические сведения</w:t>
      </w:r>
    </w:p>
    <w:p w:rsidR="75BFE342" w:rsidP="75BFE342" w:rsidRDefault="75BFE342" w14:paraId="2A25BF73" w14:textId="4A257965">
      <w:pPr>
        <w:ind w:right="-99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Опишем двойственный симплекс-метод, который является специальным алгоритмом построения оптимального плана задачи линейного программирования посредством преобразования планов двойственной задачи.</w:t>
      </w:r>
    </w:p>
    <w:p w:rsidR="75BFE342" w:rsidP="75BFE342" w:rsidRDefault="75BFE342" w14:paraId="5F9104CC" w14:textId="067F67A2">
      <w:pPr>
        <w:ind w:right="-99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Для решения задачи двойственным симплекс-методом, кроме исходных данных </w:t>
      </w:r>
      <w:r w:rsidRPr="75BFE342" w:rsidR="75BFE34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</w:t>
      </w:r>
      <w:r w:rsidRPr="75BFE342" w:rsidR="75BFE34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r w:rsidRPr="75BFE342" w:rsidR="75BFE34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</w:t>
      </w:r>
      <w:r w:rsidRPr="75BFE342" w:rsidR="75BFE34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r w:rsidRPr="75BFE342" w:rsidR="75BFE34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</w:t>
      </w: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на каждой итерации необходимо знать следующие параметры:</w:t>
      </w:r>
    </w:p>
    <w:p w:rsidR="75BFE342" w:rsidP="75BFE342" w:rsidRDefault="75BFE342" w14:paraId="4BFAF8E9" w14:textId="3C79E7E8">
      <w:pPr>
        <w:ind w:right="-99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1) текущий базисный </w:t>
      </w: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двойственный план</w:t>
      </w: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75BFE342" w:rsidR="75BFE34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y</w:t>
      </w: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75BFE342" w:rsidP="75BFE342" w:rsidRDefault="75BFE342" w14:paraId="08B3E5AB" w14:textId="712297D4">
      <w:pPr>
        <w:ind w:right="-99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2) соответствующий двойственному плану </w:t>
      </w:r>
      <w:r w:rsidRPr="75BFE342" w:rsidR="75BFE34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y</w:t>
      </w: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базис </w:t>
      </w:r>
      <w:r>
        <w:drawing>
          <wp:inline wp14:editId="4DBF5285" wp14:anchorId="75D66CDF">
            <wp:extent cx="1457325" cy="247650"/>
            <wp:effectExtent l="0" t="0" r="0" b="0"/>
            <wp:docPr id="5467128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61c05e271549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75BFE342" w:rsidP="75BFE342" w:rsidRDefault="75BFE342" w14:paraId="5AE99FFC" w14:textId="00C4E72E">
      <w:pPr>
        <w:ind w:right="-99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3) </w:t>
      </w:r>
      <w:r>
        <w:drawing>
          <wp:inline wp14:editId="3644B28F" wp14:anchorId="05433D59">
            <wp:extent cx="466725" cy="161925"/>
            <wp:effectExtent l="0" t="0" r="0" b="0"/>
            <wp:docPr id="1170885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941f9a755842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-матрицу </w:t>
      </w:r>
      <w:r>
        <w:drawing>
          <wp:inline wp14:editId="762AC079" wp14:anchorId="4B87AA5D">
            <wp:extent cx="609600" cy="285750"/>
            <wp:effectExtent l="0" t="0" r="0" b="0"/>
            <wp:docPr id="9298299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624370436547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обратную к базисной матрице </w:t>
      </w:r>
      <w:r>
        <w:drawing>
          <wp:inline wp14:editId="443AEF37" wp14:anchorId="285FB509">
            <wp:extent cx="1352550" cy="276225"/>
            <wp:effectExtent l="0" t="0" r="0" b="0"/>
            <wp:docPr id="14669423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56b6763e9c43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BFE342" w:rsidP="75BFE342" w:rsidRDefault="75BFE342" w14:paraId="7B7DD38B" w14:textId="06EEF198">
      <w:pPr>
        <w:ind w:right="-99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Опишем общую итерацию двойственного симплекс-метода по шагам.</w:t>
      </w:r>
    </w:p>
    <w:p w:rsidR="75BFE342" w:rsidP="75BFE342" w:rsidRDefault="75BFE342" w14:paraId="736AA99A" w14:textId="4254628B">
      <w:pPr>
        <w:ind w:right="-99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5BFE342" w:rsidR="75BFE34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Шаг 1.</w:t>
      </w: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Найдем базисные компоненты псевдоплана </w:t>
      </w:r>
      <w:r>
        <w:drawing>
          <wp:inline wp14:editId="2559AA8D" wp14:anchorId="7276B678">
            <wp:extent cx="161925" cy="190500"/>
            <wp:effectExtent l="0" t="0" r="0" b="0"/>
            <wp:docPr id="14722468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7748da20f340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соответствующего базису   </w:t>
      </w:r>
      <w:r>
        <w:drawing>
          <wp:inline wp14:editId="6EB2D9F9" wp14:anchorId="38837E18">
            <wp:extent cx="247650" cy="247650"/>
            <wp:effectExtent l="0" t="0" r="0" b="0"/>
            <wp:docPr id="14349519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177cd6423540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:   </w:t>
      </w:r>
      <w:r>
        <w:drawing>
          <wp:inline wp14:editId="48ED4BFD" wp14:anchorId="1C92A6EC">
            <wp:extent cx="1733550" cy="276225"/>
            <wp:effectExtent l="0" t="0" r="0" b="0"/>
            <wp:docPr id="4703844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2c5387143e4c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75BFE342" w:rsidP="73776BB1" w:rsidRDefault="75BFE342" w14:paraId="2787AFE8" w14:textId="57262202">
      <w:pPr>
        <w:ind w:right="-99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3776BB1" w:rsidR="73776B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Шаг 2</w:t>
      </w:r>
      <w:r w:rsidRPr="73776BB1" w:rsidR="73776B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Если выполняются неравенства   </w:t>
      </w:r>
      <w:r>
        <w:drawing>
          <wp:inline wp14:editId="13EFD1E2" wp14:anchorId="66F357D8">
            <wp:extent cx="1104900" cy="276225"/>
            <wp:effectExtent l="0" t="0" r="0" b="0"/>
            <wp:docPr id="8721815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242803b7d147d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1049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3776BB1" w:rsidR="73776B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то </w:t>
      </w:r>
      <w:r w:rsidRPr="73776BB1" w:rsidR="73776B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STOP</w:t>
      </w:r>
      <w:r w:rsidRPr="73776BB1" w:rsidR="73776B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: вектор </w:t>
      </w:r>
      <w:r>
        <w:drawing>
          <wp:inline wp14:editId="54179C13" wp14:anchorId="0F6C1D39">
            <wp:extent cx="1304925" cy="247650"/>
            <wp:effectExtent l="0" t="0" r="0" b="0"/>
            <wp:docPr id="2048241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941e0b500c49f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3049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3776BB1" w:rsidR="73776B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является оптимальным планом задачи, а вектор </w:t>
      </w:r>
      <w:r w:rsidRPr="73776BB1" w:rsidR="73776B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y</w:t>
      </w:r>
      <w:r w:rsidRPr="73776BB1" w:rsidR="73776B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– оптимальным планом задачи. В противном случае перейдем к шагу 3.</w:t>
      </w:r>
    </w:p>
    <w:p w:rsidR="75BFE342" w:rsidP="75BFE342" w:rsidRDefault="75BFE342" w14:paraId="7CCE7580" w14:textId="27E4FD52">
      <w:pPr>
        <w:ind w:right="-99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5BFE342" w:rsidR="75BFE34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Шаг 3.</w:t>
      </w: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Среди базисных индексов </w:t>
      </w:r>
      <w:r>
        <w:drawing>
          <wp:inline wp14:editId="0EA3A363" wp14:anchorId="3A5B12C4">
            <wp:extent cx="1457325" cy="247650"/>
            <wp:effectExtent l="0" t="0" r="0" b="0"/>
            <wp:docPr id="12198377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04fc5db6134e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выберем индекс </w:t>
      </w:r>
      <w:r>
        <w:drawing>
          <wp:inline wp14:editId="03E7D733" wp14:anchorId="6E78054D">
            <wp:extent cx="200025" cy="247650"/>
            <wp:effectExtent l="0" t="0" r="0" b="0"/>
            <wp:docPr id="6977625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e50edcd76242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для которого </w:t>
      </w:r>
      <w:r>
        <w:drawing>
          <wp:inline wp14:editId="1F2F3A1F" wp14:anchorId="497BC479">
            <wp:extent cx="590550" cy="285750"/>
            <wp:effectExtent l="0" t="0" r="0" b="0"/>
            <wp:docPr id="3065120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8028ea78e842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Подставим </w:t>
      </w:r>
      <w:r w:rsidRPr="75BFE342" w:rsidR="75BFE34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</w:t>
      </w: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-вектор </w:t>
      </w:r>
      <w:r>
        <w:drawing>
          <wp:inline wp14:editId="59A75899" wp14:anchorId="761ED4CA">
            <wp:extent cx="247650" cy="238125"/>
            <wp:effectExtent l="0" t="0" r="0" b="0"/>
            <wp:docPr id="19556718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2ac994b55c48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и числа </w:t>
      </w:r>
      <w:r>
        <w:drawing>
          <wp:inline wp14:editId="7C3F09C8" wp14:anchorId="76515A03">
            <wp:extent cx="1447800" cy="276225"/>
            <wp:effectExtent l="0" t="0" r="0" b="0"/>
            <wp:docPr id="21065441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09f268029740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по правилам</w:t>
      </w:r>
    </w:p>
    <w:p w:rsidR="75BFE342" w:rsidP="75BFE342" w:rsidRDefault="75BFE342" w14:paraId="0C006D59" w14:textId="4A10A7DA">
      <w:pPr>
        <w:ind w:right="-99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5BFE342" w:rsidP="75BFE342" w:rsidRDefault="75BFE342" w14:paraId="02C6A723" w14:textId="6DC913C3">
      <w:pPr>
        <w:ind w:right="-99" w:firstLine="567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>
        <w:drawing>
          <wp:inline wp14:editId="76048009" wp14:anchorId="7982A3E2">
            <wp:extent cx="2333625" cy="276225"/>
            <wp:effectExtent l="0" t="0" r="0" b="0"/>
            <wp:docPr id="2386940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60850b0eb848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BFE342" w:rsidP="75BFE342" w:rsidRDefault="75BFE342" w14:paraId="1480211A" w14:textId="59B6B291">
      <w:pPr>
        <w:ind w:right="-99" w:firstLine="567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5BFE342" w:rsidP="73776BB1" w:rsidRDefault="75BFE342" w14:paraId="46512388" w14:textId="6B85ACDC">
      <w:pPr>
        <w:ind w:right="-99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3776BB1" w:rsidR="73776B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Если </w:t>
      </w:r>
      <w:r>
        <w:drawing>
          <wp:inline wp14:editId="5295CCD3" wp14:anchorId="1ED54651">
            <wp:extent cx="1066800" cy="276225"/>
            <wp:effectExtent l="0" t="0" r="0" b="0"/>
            <wp:docPr id="132374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5640364f6c4f0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0668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3776BB1" w:rsidR="73776B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то </w:t>
      </w:r>
      <w:r w:rsidRPr="73776BB1" w:rsidR="73776B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STOP</w:t>
      </w:r>
      <w:r w:rsidRPr="73776BB1" w:rsidR="73776B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 ограничения исходной задачи несовместны, а целевая функция двойственной задачи не ограничена снизу на множестве ее планов. В противном случае перейдем к шагу 4.</w:t>
      </w:r>
    </w:p>
    <w:p w:rsidR="75BFE342" w:rsidP="75BFE342" w:rsidRDefault="75BFE342" w14:paraId="6F176F6F" w14:textId="1E59A0F8">
      <w:pPr>
        <w:ind w:right="-99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5BFE342" w:rsidR="75BFE34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Шаг 4</w:t>
      </w: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 Найдем минимум</w:t>
      </w:r>
    </w:p>
    <w:p w:rsidR="75BFE342" w:rsidP="75BFE342" w:rsidRDefault="75BFE342" w14:paraId="79FBB29B" w14:textId="25B9F872">
      <w:pPr>
        <w:ind w:right="-99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5BFE342" w:rsidP="75BFE342" w:rsidRDefault="75BFE342" w14:paraId="4EB98676" w14:textId="759FC0A8">
      <w:pPr>
        <w:ind w:right="-99" w:firstLine="567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>
        <w:drawing>
          <wp:inline wp14:editId="4265E9C6" wp14:anchorId="1488B8F1">
            <wp:extent cx="2152650" cy="390525"/>
            <wp:effectExtent l="0" t="0" r="0" b="0"/>
            <wp:docPr id="14125266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f6d81313bc48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BFE342" w:rsidP="75BFE342" w:rsidRDefault="75BFE342" w14:paraId="0B59ED98" w14:textId="2DDA7220">
      <w:pPr>
        <w:ind w:right="-99" w:firstLine="567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5BFE342" w:rsidP="75BFE342" w:rsidRDefault="75BFE342" w14:paraId="36DA4240" w14:textId="44EC27D0">
      <w:pPr>
        <w:ind w:right="-99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и выберем в качестве индекса </w:t>
      </w:r>
      <w:r>
        <w:drawing>
          <wp:inline wp14:editId="20100487" wp14:anchorId="14D1B686">
            <wp:extent cx="171450" cy="238125"/>
            <wp:effectExtent l="0" t="0" r="0" b="0"/>
            <wp:docPr id="16217875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28893d95d24f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любой элемент из множества </w:t>
      </w:r>
      <w:r>
        <w:drawing>
          <wp:inline wp14:editId="510D8713" wp14:anchorId="366AA8B2">
            <wp:extent cx="2743200" cy="276225"/>
            <wp:effectExtent l="0" t="0" r="0" b="0"/>
            <wp:docPr id="18861015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70d9ef2fd748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75BFE342" w:rsidP="75BFE342" w:rsidRDefault="75BFE342" w14:paraId="1FDF3E87" w14:textId="3788236E">
      <w:pPr>
        <w:ind w:right="-99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5BFE342" w:rsidR="75BFE34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Шаг 5</w:t>
      </w: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Построим новый базисный двойственный план </w:t>
      </w:r>
      <w:r>
        <w:drawing>
          <wp:inline wp14:editId="54A5F7FE" wp14:anchorId="2CA3FF32">
            <wp:extent cx="152400" cy="247650"/>
            <wp:effectExtent l="0" t="0" r="0" b="0"/>
            <wp:docPr id="1366851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34d45d735245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и соответствующий ему базис </w:t>
      </w:r>
      <w:r>
        <w:drawing>
          <wp:inline wp14:editId="784EC004" wp14:anchorId="2E6F6D4B">
            <wp:extent cx="247650" cy="266700"/>
            <wp:effectExtent l="0" t="0" r="0" b="0"/>
            <wp:docPr id="16770185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ef618a256a46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по правилам </w:t>
      </w:r>
    </w:p>
    <w:p w:rsidR="75BFE342" w:rsidP="75BFE342" w:rsidRDefault="75BFE342" w14:paraId="03886642" w14:textId="61D6F0B0">
      <w:pPr>
        <w:ind w:right="-99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5BFE342" w:rsidP="75BFE342" w:rsidRDefault="75BFE342" w14:paraId="47D67BFE" w14:textId="54AFCDF7">
      <w:pPr>
        <w:ind w:right="-99" w:firstLine="567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>
        <w:drawing>
          <wp:inline wp14:editId="3FAA249A" wp14:anchorId="035B7760">
            <wp:extent cx="4572000" cy="266700"/>
            <wp:effectExtent l="0" t="0" r="0" b="0"/>
            <wp:docPr id="13279071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f64b18d7ec45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75BFE342" w:rsidP="75BFE342" w:rsidRDefault="75BFE342" w14:paraId="20F452A3" w14:textId="3FB7F980">
      <w:pPr>
        <w:ind w:right="-99" w:firstLine="567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5BFE342" w:rsidP="73776BB1" w:rsidRDefault="75BFE342" w14:paraId="7968F245" w14:textId="0CB9CE66">
      <w:pPr>
        <w:ind w:right="-99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3776BB1" w:rsidR="73776BB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Шаг 6.</w:t>
      </w:r>
      <w:r w:rsidRPr="73776BB1" w:rsidR="73776B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Вычислим матрицу </w:t>
      </w:r>
      <w:r>
        <w:drawing>
          <wp:inline wp14:editId="700AAF0F" wp14:anchorId="239335B0">
            <wp:extent cx="171450" cy="238125"/>
            <wp:effectExtent l="0" t="0" r="0" b="0"/>
            <wp:docPr id="21078675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b96f7f0c95472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714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3776BB1" w:rsidR="73776B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обратную к новой базисной матрице </w:t>
      </w:r>
      <w:r>
        <w:drawing>
          <wp:inline wp14:editId="11F9D2DA" wp14:anchorId="5A9E4F05">
            <wp:extent cx="1314450" cy="285750"/>
            <wp:effectExtent l="0" t="0" r="0" b="0"/>
            <wp:docPr id="18389717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0248749d5a4e9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3144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3776BB1" w:rsidR="73776B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по правилам, описанным на шаге 6 итерации прямого симплекс-метода.</w:t>
      </w:r>
    </w:p>
    <w:p w:rsidR="75BFE342" w:rsidP="75BFE342" w:rsidRDefault="75BFE342" w14:paraId="149BB01D" w14:textId="26773770">
      <w:pPr>
        <w:ind w:right="-99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Переходим к следующей итерации, исходя из новых значений для базисного двойственного плана </w:t>
      </w:r>
      <w:r>
        <w:drawing>
          <wp:inline wp14:editId="6B3B4FBC" wp14:anchorId="528DDB45">
            <wp:extent cx="161925" cy="228600"/>
            <wp:effectExtent l="0" t="0" r="0" b="0"/>
            <wp:docPr id="11056374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3dfa98aafe42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базиса </w:t>
      </w:r>
      <w:r>
        <w:drawing>
          <wp:inline wp14:editId="243BEB46" wp14:anchorId="6B7999DD">
            <wp:extent cx="247650" cy="266700"/>
            <wp:effectExtent l="0" t="0" r="0" b="0"/>
            <wp:docPr id="21133041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5cc58c39b34a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и матрицы </w:t>
      </w:r>
      <w:r>
        <w:drawing>
          <wp:inline wp14:editId="55688454" wp14:anchorId="4CBE81BE">
            <wp:extent cx="171450" cy="238125"/>
            <wp:effectExtent l="0" t="0" r="0" b="0"/>
            <wp:docPr id="12194849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eabcf507ff42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75BFE342" w:rsidRDefault="75BFE342" w14:paraId="67C60100" w14:textId="3C776867">
      <w:r>
        <w:br w:type="page"/>
      </w:r>
    </w:p>
    <w:p w:rsidR="75BFE342" w:rsidP="75BFE342" w:rsidRDefault="75BFE342" w14:paraId="5B5F033D" w14:textId="652FB9F5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75BFE342" w:rsidR="75BFE342">
        <w:rPr>
          <w:rFonts w:ascii="Times New Roman" w:hAnsi="Times New Roman" w:eastAsia="Times New Roman" w:cs="Times New Roman"/>
          <w:sz w:val="32"/>
          <w:szCs w:val="32"/>
        </w:rPr>
        <w:t>Программная реализация</w:t>
      </w:r>
    </w:p>
    <w:p w:rsidR="75BFE342" w:rsidP="75BFE342" w:rsidRDefault="75BFE342" w14:paraId="1A22B30E" w14:textId="23CFD58C">
      <w:pPr>
        <w:pStyle w:val="Normal"/>
        <w:ind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5BFE342" w:rsidR="75BFE342">
        <w:rPr>
          <w:rFonts w:ascii="Times New Roman" w:hAnsi="Times New Roman" w:eastAsia="Times New Roman" w:cs="Times New Roman"/>
          <w:sz w:val="28"/>
          <w:szCs w:val="28"/>
        </w:rPr>
        <w:t xml:space="preserve">Весь двойственный симплекс-метод представлен в функции </w:t>
      </w:r>
      <w:proofErr w:type="spellStart"/>
      <w:r w:rsidRPr="75BFE342" w:rsidR="75BFE342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Dual_Simplex</w:t>
      </w:r>
      <w:proofErr w:type="spellEnd"/>
      <w:r w:rsidRPr="75BFE342" w:rsidR="75BFE342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(…)</w:t>
      </w:r>
      <w:r w:rsidRPr="75BFE342" w:rsidR="75BFE342">
        <w:rPr>
          <w:rFonts w:ascii="Times New Roman" w:hAnsi="Times New Roman" w:eastAsia="Times New Roman" w:cs="Times New Roman"/>
          <w:sz w:val="28"/>
          <w:szCs w:val="28"/>
        </w:rPr>
        <w:t xml:space="preserve">, на вход в который идут </w:t>
      </w: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матрица условий </w:t>
      </w:r>
      <w:r w:rsidRPr="75BFE342" w:rsidR="75BFE34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_</w:t>
      </w:r>
      <w:proofErr w:type="spellStart"/>
      <w:r w:rsidRPr="75BFE342" w:rsidR="75BFE34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syst</w:t>
      </w:r>
      <w:proofErr w:type="spellEnd"/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вектор ограничений </w:t>
      </w:r>
      <w:r w:rsidRPr="75BFE342" w:rsidR="75BFE34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_b</w:t>
      </w: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вектор стоимостей </w:t>
      </w:r>
      <w:r w:rsidRPr="75BFE342" w:rsidR="75BFE34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_c</w:t>
      </w: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множество базисных индексов </w:t>
      </w:r>
      <w:r w:rsidRPr="75BFE342" w:rsidR="75BFE34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_Jb</w:t>
      </w: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</w:p>
    <w:p w:rsidR="75BFE342" w:rsidP="75BFE342" w:rsidRDefault="75BFE342" w14:paraId="33EB52A8" w14:textId="351EEDAE">
      <w:pPr>
        <w:pStyle w:val="Normal"/>
        <w:ind w:firstLine="708"/>
      </w:pPr>
      <w:r>
        <w:drawing>
          <wp:inline wp14:editId="4C3DB99C" wp14:anchorId="47680710">
            <wp:extent cx="4029075" cy="295275"/>
            <wp:effectExtent l="0" t="0" r="0" b="0"/>
            <wp:docPr id="8531360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da017763d344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BFE342" w:rsidP="75BFE342" w:rsidRDefault="75BFE342" w14:paraId="0A1A499A" w14:textId="7715C2AC">
      <w:pPr>
        <w:pStyle w:val="Normal"/>
        <w:ind w:firstLine="708"/>
      </w:pPr>
      <w:r w:rsidRPr="75BFE342" w:rsidR="75BFE342">
        <w:rPr>
          <w:rFonts w:ascii="Times New Roman" w:hAnsi="Times New Roman" w:eastAsia="Times New Roman" w:cs="Times New Roman"/>
          <w:sz w:val="28"/>
          <w:szCs w:val="28"/>
        </w:rPr>
        <w:t>Создается начальный базисный план:</w:t>
      </w:r>
    </w:p>
    <w:p w:rsidR="75BFE342" w:rsidP="75BFE342" w:rsidRDefault="75BFE342" w14:paraId="300E7B76" w14:textId="54D7ACE2">
      <w:pPr>
        <w:pStyle w:val="Normal"/>
        <w:ind w:firstLine="708"/>
      </w:pPr>
      <w:r>
        <w:drawing>
          <wp:inline wp14:editId="7F1F3597" wp14:anchorId="195921E7">
            <wp:extent cx="4305300" cy="857250"/>
            <wp:effectExtent l="0" t="0" r="0" b="0"/>
            <wp:docPr id="3404738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ee3311160241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BFE342" w:rsidP="75BFE342" w:rsidRDefault="75BFE342" w14:paraId="4CD49214" w14:textId="59F37AA4">
      <w:pPr>
        <w:spacing w:after="160" w:line="252" w:lineRule="auto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 множеству базисных индексов составляются матрица</w:t>
      </w:r>
      <w:r w:rsidRPr="75BFE342" w:rsidR="75BFE34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A</w:t>
      </w:r>
      <w:r w:rsidRPr="75BFE342" w:rsidR="75BFE34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ru-RU"/>
        </w:rPr>
        <w:t>B</w:t>
      </w: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вектор </w:t>
      </w:r>
      <w:r w:rsidRPr="75BFE342" w:rsidR="75BFE34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</w:t>
      </w:r>
      <w:r w:rsidRPr="75BFE342" w:rsidR="75BFE34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ru-RU"/>
        </w:rPr>
        <w:t>B</w:t>
      </w: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</w:p>
    <w:p w:rsidR="75BFE342" w:rsidP="75BFE342" w:rsidRDefault="75BFE342" w14:paraId="1DA8883F" w14:textId="2B42AF90">
      <w:pPr>
        <w:pStyle w:val="Normal"/>
        <w:ind w:firstLine="708"/>
      </w:pPr>
      <w:r>
        <w:drawing>
          <wp:inline wp14:editId="455D47EA" wp14:anchorId="6A5B2251">
            <wp:extent cx="3609975" cy="1085850"/>
            <wp:effectExtent l="0" t="0" r="0" b="0"/>
            <wp:docPr id="2008619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974e4702ce4c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BFE342" w:rsidP="75BFE342" w:rsidRDefault="75BFE342" w14:paraId="20F906A1" w14:textId="6A5AD445">
      <w:pPr>
        <w:pStyle w:val="Normal"/>
        <w:ind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Вычисляется двойственный базисный план и </w:t>
      </w:r>
      <w:proofErr w:type="spellStart"/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псевдоплан</w:t>
      </w:r>
      <w:proofErr w:type="spellEnd"/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соответствующий текущему базису:</w:t>
      </w:r>
    </w:p>
    <w:p w:rsidR="75BFE342" w:rsidP="75BFE342" w:rsidRDefault="75BFE342" w14:paraId="7D1E221F" w14:textId="0C960ED1">
      <w:pPr>
        <w:pStyle w:val="Normal"/>
        <w:ind w:firstLine="708"/>
      </w:pPr>
      <w:r>
        <w:drawing>
          <wp:inline wp14:editId="702A8C86" wp14:anchorId="6CCDEB73">
            <wp:extent cx="4572000" cy="923925"/>
            <wp:effectExtent l="0" t="0" r="0" b="0"/>
            <wp:docPr id="170131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66c88f331041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BFE342" w:rsidP="75BFE342" w:rsidRDefault="75BFE342" w14:paraId="335100CE" w14:textId="10581ECE">
      <w:pPr>
        <w:pStyle w:val="Normal"/>
        <w:ind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Обновляем базисный план, проверяем его оптимальность:</w:t>
      </w:r>
    </w:p>
    <w:p w:rsidR="75BFE342" w:rsidP="75BFE342" w:rsidRDefault="75BFE342" w14:paraId="12D7A3A5" w14:textId="377448EA">
      <w:pPr>
        <w:pStyle w:val="Normal"/>
        <w:ind w:firstLine="708"/>
      </w:pPr>
      <w:r>
        <w:drawing>
          <wp:inline wp14:editId="01F217B6" wp14:anchorId="2AC8541F">
            <wp:extent cx="4572000" cy="628650"/>
            <wp:effectExtent l="0" t="0" r="0" b="0"/>
            <wp:docPr id="5436363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056e84dcfd43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BFE342" w:rsidP="75BFE342" w:rsidRDefault="75BFE342" w14:paraId="7991F2DC" w14:textId="50C9AECB">
      <w:pPr>
        <w:pStyle w:val="Normal"/>
        <w:ind w:right="-99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Среди базисных индексов </w:t>
      </w:r>
      <w:r>
        <w:drawing>
          <wp:inline wp14:editId="4881768A" wp14:anchorId="4D0C25C1">
            <wp:extent cx="1457325" cy="247650"/>
            <wp:effectExtent l="0" t="0" r="0" b="0"/>
            <wp:docPr id="2245288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b0e63df1124f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выберем индекс </w:t>
      </w:r>
      <w:r>
        <w:drawing>
          <wp:inline wp14:editId="176750DF" wp14:anchorId="11152535">
            <wp:extent cx="200025" cy="247650"/>
            <wp:effectExtent l="0" t="0" r="0" b="0"/>
            <wp:docPr id="10156642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2a5712371f4f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для которого </w:t>
      </w:r>
      <w:r>
        <w:drawing>
          <wp:inline wp14:editId="45885264" wp14:anchorId="7231E963">
            <wp:extent cx="590550" cy="285750"/>
            <wp:effectExtent l="0" t="0" r="0" b="0"/>
            <wp:docPr id="20415261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98c71ac9c14b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Подставим </w:t>
      </w:r>
      <w:r w:rsidRPr="75BFE342" w:rsidR="75BFE34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</w:t>
      </w: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-вектор </w:t>
      </w:r>
      <w:r>
        <w:drawing>
          <wp:inline wp14:editId="788643A6" wp14:anchorId="05AA9EF8">
            <wp:extent cx="247650" cy="238125"/>
            <wp:effectExtent l="0" t="0" r="0" b="0"/>
            <wp:docPr id="11763987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def346100f4d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и числа </w:t>
      </w:r>
      <w:r>
        <w:drawing>
          <wp:inline wp14:editId="31D2B9C9" wp14:anchorId="5EA2C810">
            <wp:extent cx="1447800" cy="276225"/>
            <wp:effectExtent l="0" t="0" r="0" b="0"/>
            <wp:docPr id="5502985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1a38a6d81147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по правилам </w:t>
      </w:r>
      <w:r>
        <w:drawing>
          <wp:inline wp14:editId="31DC9D84" wp14:anchorId="41F95367">
            <wp:extent cx="2333625" cy="276225"/>
            <wp:effectExtent l="0" t="0" r="0" b="0"/>
            <wp:docPr id="14080095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1d90ba5fb04b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BFE342" w:rsidP="75BFE342" w:rsidRDefault="75BFE342" w14:paraId="7312DE87" w14:textId="20563F08">
      <w:pPr>
        <w:pStyle w:val="Normal"/>
        <w:ind w:right="-99" w:firstLine="567"/>
        <w:jc w:val="both"/>
      </w:pPr>
      <w:r>
        <w:drawing>
          <wp:inline wp14:editId="68C7F207" wp14:anchorId="7C4EBD1A">
            <wp:extent cx="4572000" cy="1276350"/>
            <wp:effectExtent l="0" t="0" r="0" b="0"/>
            <wp:docPr id="6265548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2119f205194d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BFE342" w:rsidP="75BFE342" w:rsidRDefault="75BFE342" w14:paraId="24E7871D" w14:textId="6CD475F6">
      <w:pPr>
        <w:pStyle w:val="Normal"/>
        <w:ind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Проверяем </w:t>
      </w:r>
      <w:r>
        <w:drawing>
          <wp:inline wp14:editId="5245D484" wp14:anchorId="0FDC7819">
            <wp:extent cx="1066800" cy="276225"/>
            <wp:effectExtent l="0" t="0" r="0" b="0"/>
            <wp:docPr id="15455774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ee058762f142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</w:p>
    <w:p w:rsidR="75BFE342" w:rsidP="75BFE342" w:rsidRDefault="75BFE342" w14:paraId="70C5A9EC" w14:textId="5CF994D5">
      <w:pPr>
        <w:pStyle w:val="Normal"/>
        <w:ind w:firstLine="708"/>
      </w:pPr>
      <w:r>
        <w:drawing>
          <wp:inline wp14:editId="765CBDA4" wp14:anchorId="04148A1F">
            <wp:extent cx="4286250" cy="866775"/>
            <wp:effectExtent l="0" t="0" r="0" b="0"/>
            <wp:docPr id="17531240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6972109f8c49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BFE342" w:rsidP="75BFE342" w:rsidRDefault="75BFE342" w14:paraId="75B2ED3F" w14:textId="0EE85EBD">
      <w:pPr>
        <w:ind w:right="-99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Найдем минимум </w:t>
      </w:r>
      <w:r>
        <w:drawing>
          <wp:inline wp14:editId="2FF848B3" wp14:anchorId="669B40BF">
            <wp:extent cx="2152650" cy="390525"/>
            <wp:effectExtent l="0" t="0" r="0" b="0"/>
            <wp:docPr id="1044063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6335611e6a43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и выберем в качестве индекса </w:t>
      </w:r>
      <w:r>
        <w:drawing>
          <wp:inline wp14:editId="6F5DB1AF" wp14:anchorId="2B17FAE3">
            <wp:extent cx="171450" cy="238125"/>
            <wp:effectExtent l="0" t="0" r="0" b="0"/>
            <wp:docPr id="14306585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36624f19a04e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любой элемент из множества </w:t>
      </w:r>
      <w:r>
        <w:drawing>
          <wp:inline wp14:editId="60128584" wp14:anchorId="40AC559D">
            <wp:extent cx="2743200" cy="276225"/>
            <wp:effectExtent l="0" t="0" r="0" b="0"/>
            <wp:docPr id="4385325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f4378bfb1f40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75BFE342" w:rsidP="75BFE342" w:rsidRDefault="75BFE342" w14:paraId="6B39CC8C" w14:textId="58DF098A">
      <w:pPr>
        <w:pStyle w:val="Normal"/>
        <w:ind w:firstLine="708"/>
      </w:pPr>
      <w:r>
        <w:drawing>
          <wp:inline wp14:editId="441E8FE0" wp14:anchorId="15B0776B">
            <wp:extent cx="4572000" cy="2238375"/>
            <wp:effectExtent l="0" t="0" r="0" b="0"/>
            <wp:docPr id="20150745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9ac28b76e54a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BFE342" w:rsidP="75BFE342" w:rsidRDefault="75BFE342" w14:paraId="61AA16A3" w14:textId="0505E7D7">
      <w:pPr>
        <w:ind w:right="-99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Построим новый базисный двойственный план </w:t>
      </w:r>
      <w:r>
        <w:drawing>
          <wp:inline wp14:editId="17F66063" wp14:anchorId="63E478EF">
            <wp:extent cx="152400" cy="247650"/>
            <wp:effectExtent l="0" t="0" r="0" b="0"/>
            <wp:docPr id="7778088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853ca25dc941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и соответствующий ему базис </w:t>
      </w:r>
      <w:r>
        <w:drawing>
          <wp:inline wp14:editId="47055772" wp14:anchorId="03DCAF50">
            <wp:extent cx="247650" cy="266700"/>
            <wp:effectExtent l="0" t="0" r="0" b="0"/>
            <wp:docPr id="4008472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736cb496e945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по правилам </w:t>
      </w:r>
      <w:r>
        <w:drawing>
          <wp:inline wp14:editId="34D668BD" wp14:anchorId="748CB859">
            <wp:extent cx="4572000" cy="266700"/>
            <wp:effectExtent l="0" t="0" r="0" b="0"/>
            <wp:docPr id="15488033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8500f18cf243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75BFE342" w:rsidP="75BFE342" w:rsidRDefault="75BFE342" w14:paraId="3862FC2F" w14:textId="385C7E64">
      <w:pPr>
        <w:pStyle w:val="Normal"/>
        <w:ind w:firstLine="708"/>
      </w:pPr>
      <w:r>
        <w:drawing>
          <wp:inline wp14:editId="0A72B3F0" wp14:anchorId="56FE32F3">
            <wp:extent cx="4048125" cy="790575"/>
            <wp:effectExtent l="0" t="0" r="0" b="0"/>
            <wp:docPr id="7762949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5df3aecb1247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BFE342" w:rsidP="75BFE342" w:rsidRDefault="75BFE342" w14:paraId="2E9112D9" w14:textId="4EF85699">
      <w:pPr>
        <w:pStyle w:val="Normal"/>
        <w:ind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Далее начинается новая итерация.</w:t>
      </w:r>
    </w:p>
    <w:p w:rsidR="75BFE342" w:rsidRDefault="75BFE342" w14:paraId="17ACF1EC" w14:textId="29F6A080">
      <w:r>
        <w:br w:type="page"/>
      </w:r>
    </w:p>
    <w:p w:rsidR="75BFE342" w:rsidP="75BFE342" w:rsidRDefault="75BFE342" w14:paraId="76E0DD30" w14:textId="599B2279">
      <w:pPr>
        <w:pStyle w:val="Normal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Тестовые примеры</w:t>
      </w:r>
    </w:p>
    <w:p w:rsidR="75BFE342" w:rsidP="75BFE342" w:rsidRDefault="75BFE342" w14:paraId="52AAD5EC" w14:textId="3532B0B7">
      <w:pPr>
        <w:pStyle w:val="Normal"/>
        <w:ind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Данные для тестирования:</w:t>
      </w:r>
    </w:p>
    <w:p w:rsidR="75BFE342" w:rsidP="75BFE342" w:rsidRDefault="75BFE342" w14:paraId="318B64A3" w14:textId="1B7B3C10">
      <w:pPr>
        <w:pStyle w:val="Normal"/>
        <w:ind w:firstLine="0"/>
      </w:pPr>
      <w:r>
        <w:drawing>
          <wp:inline wp14:editId="2115445C" wp14:anchorId="56228849">
            <wp:extent cx="4086225" cy="2895600"/>
            <wp:effectExtent l="0" t="0" r="0" b="0"/>
            <wp:docPr id="10870615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1b9fe19d5041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BFE342" w:rsidP="75BFE342" w:rsidRDefault="75BFE342" w14:paraId="5BA9920A" w14:textId="26FDBA6C">
      <w:pPr>
        <w:pStyle w:val="Normal"/>
        <w:ind w:firstLine="0"/>
      </w:pPr>
      <w:r>
        <w:drawing>
          <wp:inline wp14:editId="4EA63F93" wp14:anchorId="190A85E6">
            <wp:extent cx="3267075" cy="2581275"/>
            <wp:effectExtent l="0" t="0" r="0" b="0"/>
            <wp:docPr id="10205796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89563864b241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BFE342" w:rsidP="75BFE342" w:rsidRDefault="75BFE342" w14:paraId="3D28C04C" w14:textId="059A2201">
      <w:pPr>
        <w:pStyle w:val="Normal"/>
        <w:ind w:firstLine="0"/>
      </w:pPr>
      <w:r>
        <w:drawing>
          <wp:inline wp14:editId="7E818BCA" wp14:anchorId="2DE7892F">
            <wp:extent cx="3314700" cy="2867025"/>
            <wp:effectExtent l="0" t="0" r="0" b="0"/>
            <wp:docPr id="17721193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b869ea30dc4c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BFE342" w:rsidP="75BFE342" w:rsidRDefault="75BFE342" w14:paraId="2B9C63F7" w14:textId="25E76E41">
      <w:pPr>
        <w:spacing w:after="160" w:line="252" w:lineRule="auto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Выполняется метод с предоставленными данными, выводится полученный результат, выводится ожидаемый результат:</w:t>
      </w:r>
    </w:p>
    <w:p w:rsidR="75BFE342" w:rsidP="75BFE342" w:rsidRDefault="75BFE342" w14:paraId="3F804C88" w14:textId="58B730C4">
      <w:pPr>
        <w:pStyle w:val="Normal"/>
        <w:spacing w:after="160" w:line="252" w:lineRule="auto"/>
        <w:ind w:firstLine="0"/>
        <w:jc w:val="left"/>
      </w:pPr>
      <w:r>
        <w:drawing>
          <wp:inline wp14:editId="6AE90D93" wp14:anchorId="5D9AA865">
            <wp:extent cx="4572000" cy="685800"/>
            <wp:effectExtent l="0" t="0" r="0" b="0"/>
            <wp:docPr id="13444389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06340179e84f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BFE342" w:rsidP="75BFE342" w:rsidRDefault="75BFE342" w14:paraId="7B72F7BD" w14:textId="0B5B641A">
      <w:pPr>
        <w:pStyle w:val="Normal"/>
        <w:spacing w:after="160" w:line="252" w:lineRule="auto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75BFE342" w:rsidR="75BFE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Вывод, соответствующий предоставленным входным данным:</w:t>
      </w:r>
    </w:p>
    <w:p w:rsidR="75BFE342" w:rsidP="75BFE342" w:rsidRDefault="75BFE342" w14:paraId="367448BD" w14:textId="09373B3A">
      <w:pPr>
        <w:pStyle w:val="Normal"/>
        <w:spacing w:after="160" w:line="252" w:lineRule="auto"/>
        <w:ind w:firstLine="0"/>
        <w:jc w:val="left"/>
      </w:pPr>
      <w:r>
        <w:drawing>
          <wp:inline wp14:editId="70CB4ECB" wp14:anchorId="3A48659F">
            <wp:extent cx="3933825" cy="1352550"/>
            <wp:effectExtent l="0" t="0" r="0" b="0"/>
            <wp:docPr id="5104784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0d805017794c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BFE342" w:rsidP="75BFE342" w:rsidRDefault="75BFE342" w14:paraId="3EC932EB" w14:textId="3EC14C8F">
      <w:pPr>
        <w:pStyle w:val="Normal"/>
        <w:spacing w:after="160" w:line="252" w:lineRule="auto"/>
        <w:ind w:firstLine="0"/>
        <w:jc w:val="left"/>
      </w:pPr>
      <w:r>
        <w:drawing>
          <wp:inline wp14:editId="6DB429E8" wp14:anchorId="49FF13C7">
            <wp:extent cx="3648075" cy="1314450"/>
            <wp:effectExtent l="0" t="0" r="0" b="0"/>
            <wp:docPr id="21378518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e68283c66649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BFE342" w:rsidP="75BFE342" w:rsidRDefault="75BFE342" w14:paraId="0051EBCD" w14:textId="628FFD76">
      <w:pPr>
        <w:pStyle w:val="Normal"/>
        <w:spacing w:after="160" w:line="252" w:lineRule="auto"/>
        <w:ind w:firstLine="0"/>
        <w:jc w:val="left"/>
      </w:pPr>
      <w:r>
        <w:drawing>
          <wp:inline wp14:editId="30646B3D" wp14:anchorId="45C84804">
            <wp:extent cx="3990975" cy="1352550"/>
            <wp:effectExtent l="0" t="0" r="0" b="0"/>
            <wp:docPr id="544021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2b94a9a6ce47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BFE342" w:rsidP="75BFE342" w:rsidRDefault="75BFE342" w14:paraId="4CD2B5B9" w14:textId="793870F5">
      <w:pPr>
        <w:pStyle w:val="Normal"/>
        <w:ind w:firstLine="0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5C0FA8"/>
    <w:rsid w:val="305C0FA8"/>
    <w:rsid w:val="73776BB1"/>
    <w:rsid w:val="75BFE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C0FA8"/>
  <w15:chartTrackingRefBased/>
  <w15:docId w15:val="{254C3A24-6ABD-4778-BC2D-360855B01F9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461c05e2715496a" /><Relationship Type="http://schemas.openxmlformats.org/officeDocument/2006/relationships/image" Target="/media/image2.png" Id="Re5941f9a75584255" /><Relationship Type="http://schemas.openxmlformats.org/officeDocument/2006/relationships/image" Target="/media/image3.png" Id="R66624370436547fd" /><Relationship Type="http://schemas.openxmlformats.org/officeDocument/2006/relationships/image" Target="/media/image4.png" Id="Rfc56b6763e9c43bd" /><Relationship Type="http://schemas.openxmlformats.org/officeDocument/2006/relationships/image" Target="/media/image5.png" Id="R5f7748da20f340b5" /><Relationship Type="http://schemas.openxmlformats.org/officeDocument/2006/relationships/image" Target="/media/image6.png" Id="R15177cd642354068" /><Relationship Type="http://schemas.openxmlformats.org/officeDocument/2006/relationships/image" Target="/media/image7.png" Id="R142c5387143e4ca4" /><Relationship Type="http://schemas.openxmlformats.org/officeDocument/2006/relationships/image" Target="/media/imagea.png" Id="R5304fc5db6134e3a" /><Relationship Type="http://schemas.openxmlformats.org/officeDocument/2006/relationships/image" Target="/media/imageb.png" Id="R26e50edcd76242c1" /><Relationship Type="http://schemas.openxmlformats.org/officeDocument/2006/relationships/image" Target="/media/imagec.png" Id="Re68028ea78e84205" /><Relationship Type="http://schemas.openxmlformats.org/officeDocument/2006/relationships/image" Target="/media/imaged.png" Id="R0d2ac994b55c48cd" /><Relationship Type="http://schemas.openxmlformats.org/officeDocument/2006/relationships/image" Target="/media/imagee.png" Id="Rfc09f26802974069" /><Relationship Type="http://schemas.openxmlformats.org/officeDocument/2006/relationships/image" Target="/media/imagef.png" Id="Rf860850b0eb84873" /><Relationship Type="http://schemas.openxmlformats.org/officeDocument/2006/relationships/image" Target="/media/image11.png" Id="Rc6f6d81313bc48bb" /><Relationship Type="http://schemas.openxmlformats.org/officeDocument/2006/relationships/image" Target="/media/image12.png" Id="R4728893d95d24f8d" /><Relationship Type="http://schemas.openxmlformats.org/officeDocument/2006/relationships/image" Target="/media/image13.png" Id="R9670d9ef2fd74839" /><Relationship Type="http://schemas.openxmlformats.org/officeDocument/2006/relationships/image" Target="/media/image14.png" Id="Rc434d45d73524519" /><Relationship Type="http://schemas.openxmlformats.org/officeDocument/2006/relationships/image" Target="/media/image15.png" Id="R05ef618a256a4612" /><Relationship Type="http://schemas.openxmlformats.org/officeDocument/2006/relationships/image" Target="/media/image16.png" Id="Ra8f64b18d7ec45ff" /><Relationship Type="http://schemas.openxmlformats.org/officeDocument/2006/relationships/image" Target="/media/image19.png" Id="Rcd3dfa98aafe4211" /><Relationship Type="http://schemas.openxmlformats.org/officeDocument/2006/relationships/image" Target="/media/image1a.png" Id="R5e5cc58c39b34a0c" /><Relationship Type="http://schemas.openxmlformats.org/officeDocument/2006/relationships/image" Target="/media/image1b.png" Id="Rcaeabcf507ff4276" /><Relationship Type="http://schemas.openxmlformats.org/officeDocument/2006/relationships/image" Target="/media/image1c.png" Id="Rd6da017763d3448f" /><Relationship Type="http://schemas.openxmlformats.org/officeDocument/2006/relationships/image" Target="/media/image1d.png" Id="Rc6ee3311160241e5" /><Relationship Type="http://schemas.openxmlformats.org/officeDocument/2006/relationships/image" Target="/media/image1e.png" Id="Re4974e4702ce4c6f" /><Relationship Type="http://schemas.openxmlformats.org/officeDocument/2006/relationships/image" Target="/media/image1f.png" Id="Rf266c88f331041ea" /><Relationship Type="http://schemas.openxmlformats.org/officeDocument/2006/relationships/image" Target="/media/image20.png" Id="R3a056e84dcfd43f9" /><Relationship Type="http://schemas.openxmlformats.org/officeDocument/2006/relationships/image" Target="/media/image21.png" Id="R52b0e63df1124fc9" /><Relationship Type="http://schemas.openxmlformats.org/officeDocument/2006/relationships/image" Target="/media/image22.png" Id="Rd32a5712371f4f02" /><Relationship Type="http://schemas.openxmlformats.org/officeDocument/2006/relationships/image" Target="/media/image23.png" Id="R4f98c71ac9c14b0f" /><Relationship Type="http://schemas.openxmlformats.org/officeDocument/2006/relationships/image" Target="/media/image24.png" Id="Rb6def346100f4df3" /><Relationship Type="http://schemas.openxmlformats.org/officeDocument/2006/relationships/image" Target="/media/image25.png" Id="R251a38a6d81147bc" /><Relationship Type="http://schemas.openxmlformats.org/officeDocument/2006/relationships/image" Target="/media/image26.png" Id="R801d90ba5fb04b23" /><Relationship Type="http://schemas.openxmlformats.org/officeDocument/2006/relationships/image" Target="/media/image27.png" Id="R772119f205194d5c" /><Relationship Type="http://schemas.openxmlformats.org/officeDocument/2006/relationships/image" Target="/media/image28.png" Id="R3fee058762f142aa" /><Relationship Type="http://schemas.openxmlformats.org/officeDocument/2006/relationships/image" Target="/media/image29.png" Id="R586972109f8c49db" /><Relationship Type="http://schemas.openxmlformats.org/officeDocument/2006/relationships/image" Target="/media/image2a.png" Id="Ra16335611e6a4312" /><Relationship Type="http://schemas.openxmlformats.org/officeDocument/2006/relationships/image" Target="/media/image2b.png" Id="Ra836624f19a04e04" /><Relationship Type="http://schemas.openxmlformats.org/officeDocument/2006/relationships/image" Target="/media/image2c.png" Id="Recf4378bfb1f4012" /><Relationship Type="http://schemas.openxmlformats.org/officeDocument/2006/relationships/image" Target="/media/image2d.png" Id="R539ac28b76e54af1" /><Relationship Type="http://schemas.openxmlformats.org/officeDocument/2006/relationships/image" Target="/media/image2e.png" Id="R90853ca25dc941ec" /><Relationship Type="http://schemas.openxmlformats.org/officeDocument/2006/relationships/image" Target="/media/image2f.png" Id="R4f736cb496e9457c" /><Relationship Type="http://schemas.openxmlformats.org/officeDocument/2006/relationships/image" Target="/media/image30.png" Id="R618500f18cf24348" /><Relationship Type="http://schemas.openxmlformats.org/officeDocument/2006/relationships/image" Target="/media/image31.png" Id="R0e5df3aecb1247f1" /><Relationship Type="http://schemas.openxmlformats.org/officeDocument/2006/relationships/image" Target="/media/image32.png" Id="Rb81b9fe19d504110" /><Relationship Type="http://schemas.openxmlformats.org/officeDocument/2006/relationships/image" Target="/media/image33.png" Id="R0089563864b24175" /><Relationship Type="http://schemas.openxmlformats.org/officeDocument/2006/relationships/image" Target="/media/image34.png" Id="Re6b869ea30dc4c1a" /><Relationship Type="http://schemas.openxmlformats.org/officeDocument/2006/relationships/image" Target="/media/image35.png" Id="R7106340179e84f39" /><Relationship Type="http://schemas.openxmlformats.org/officeDocument/2006/relationships/image" Target="/media/image36.png" Id="Rd20d805017794ca2" /><Relationship Type="http://schemas.openxmlformats.org/officeDocument/2006/relationships/image" Target="/media/image37.png" Id="Re5e68283c66649dd" /><Relationship Type="http://schemas.openxmlformats.org/officeDocument/2006/relationships/image" Target="/media/image38.png" Id="R532b94a9a6ce4731" /><Relationship Type="http://schemas.openxmlformats.org/officeDocument/2006/relationships/image" Target="/media/image39.png" Id="Rda242803b7d147d8" /><Relationship Type="http://schemas.openxmlformats.org/officeDocument/2006/relationships/image" Target="/media/image3a.png" Id="R15941e0b500c49f4" /><Relationship Type="http://schemas.openxmlformats.org/officeDocument/2006/relationships/image" Target="/media/image3b.png" Id="R3c5640364f6c4f0a" /><Relationship Type="http://schemas.openxmlformats.org/officeDocument/2006/relationships/image" Target="/media/image3c.png" Id="Rc3b96f7f0c95472c" /><Relationship Type="http://schemas.openxmlformats.org/officeDocument/2006/relationships/image" Target="/media/image3d.png" Id="Re70248749d5a4e94" /><Relationship Type="http://schemas.openxmlformats.org/officeDocument/2006/relationships/numbering" Target="numbering.xml" Id="R25cbb0d2b1984cc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2022-04-14T14:35:35.3914611Z</dcterms:created>
  <dcterms:modified xsi:type="dcterms:W3CDTF">2022-06-01T20:40:22.1459443Z</dcterms:modified>
  <dc:creator>h h</dc:creator>
  <lastModifiedBy>h h</lastModifiedBy>
</coreProperties>
</file>