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</w:pPr>
      <w:r>
        <w:rPr>
          <w:rFonts w:ascii="Arial" w:hAnsi="Arial" w:cs="Arial" w:eastAsia="Arial"/>
          <w:rtl w:val="1"/>
        </w:rPr>
        <w:t xml:space="preserve">בדיקת שכירות סינתטית - עברית — תוספת סינתטית</w:t>
      </w:r>
    </w:p>
    <w:p>
      <w:pPr>
        <w:bidi w:val="1"/>
      </w:pPr>
      <w:r>
        <w:rPr>
          <w:rFonts w:ascii="Arial" w:hAnsi="Arial" w:cs="Arial" w:eastAsia="Arial"/>
          <w:rtl w:val="1"/>
        </w:rPr>
        <w:t xml:space="preserve">שם השוכר: דנה ישראלי — דוגמה אורי לוי — דוגמה יעל דוגמה כהן בן דוד לוי אלכסנדרוביץ</w:t>
      </w:r>
    </w:p>
    <w:p>
      <w:pPr>
        <w:bidi w:val="1"/>
      </w:pPr>
      <w:r>
        <w:rPr>
          <w:rFonts w:ascii="Arial" w:hAnsi="Arial" w:cs="Arial" w:eastAsia="Arial"/>
          <w:rtl w:val="1"/>
        </w:rPr>
        <w:t xml:space="preserve">מספר זהות: 001234567</w:t>
      </w:r>
    </w:p>
    <w:p>
      <w:pPr>
        <w:bidi w:val="1"/>
      </w:pPr>
      <w:r>
        <w:rPr>
          <w:rFonts w:ascii="Arial" w:hAnsi="Arial" w:cs="Arial" w:eastAsia="Arial"/>
          <w:rtl w:val="1"/>
        </w:rPr>
        <w:t xml:space="preserve">מספר חברה: 005123456</w:t>
      </w:r>
    </w:p>
    <w:p>
      <w:pPr>
        <w:bidi w:val="1"/>
      </w:pPr>
      <w:r>
        <w:rPr>
          <w:rFonts w:ascii="Arial" w:hAnsi="Arial" w:cs="Arial" w:eastAsia="Arial"/>
          <w:rtl w:val="1"/>
        </w:rPr>
        <w:t xml:space="preserve">כתובת הנכס: רחוב הדוגמה הארוך והמדויק מספר 0007, בניין בדיקות צפוני, קומה 12, דירה 003, שכונת הניסוי, העיר הסינתטית, מיקוד 0012345 / רחוב הדוגמה הארוך והמדויק מספר 0007, בניין בדיקות צפוני, קומה 12, דירה 003, שכונת הניסוי, העיר הסינתטית, מיקוד 0012345 / רחוב הדוגמה הארוך והמדויק מספר 0007, בניין בדיקות צפוני, קומה 12, דירה 003, שכונת הניסוי, העיר הסינתטית, מיקוד 0012345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bidi w:val="1"/>
            </w:pPr>
            <w:r>
              <w:rPr>
                <w:rFonts w:ascii="Arial" w:hAnsi="Arial" w:cs="Arial" w:eastAsia="Arial"/>
                <w:rtl w:val="1"/>
              </w:rPr>
              <w:t>עורך דין</w:t>
            </w:r>
          </w:p>
        </w:tc>
        <w:tc>
          <w:tcPr>
            <w:tcW w:type="dxa" w:w="4896"/>
          </w:tcPr>
          <w:p>
            <w:pPr>
              <w:bidi w:val="1"/>
            </w:pPr>
            <w:r>
              <w:rPr>
                <w:rFonts w:ascii="Arial" w:hAnsi="Arial" w:cs="Arial" w:eastAsia="Arial"/>
                <w:rtl w:val="1"/>
              </w:rPr>
              <w:t xml:space="preserve">מיכל דוגמה עורכת דין</w:t>
            </w:r>
          </w:p>
        </w:tc>
      </w:tr>
      <w:tr>
        <w:tc>
          <w:tcPr>
            <w:tcW w:type="dxa" w:w="4896"/>
          </w:tcPr>
          <w:p>
            <w:pPr>
              <w:bidi w:val="1"/>
            </w:pPr>
            <w:r>
              <w:rPr>
                <w:rFonts w:ascii="Arial" w:hAnsi="Arial" w:cs="Arial" w:eastAsia="Arial"/>
                <w:rtl w:val="1"/>
              </w:rPr>
              <w:t>מעמד החותם</w:t>
            </w:r>
          </w:p>
        </w:tc>
        <w:tc>
          <w:tcPr>
            <w:tcW w:type="dxa" w:w="4896"/>
          </w:tcPr>
          <w:p>
            <w:pPr>
              <w:bidi w:val="1"/>
            </w:pPr>
            <w:r>
              <w:rPr>
                <w:rFonts w:ascii="Arial" w:hAnsi="Arial" w:cs="Arial" w:eastAsia="Arial"/>
                <w:rtl w:val="1"/>
              </w:rPr>
              <w:t xml:space="preserve">חתימה בשם המשרד לצורך בדיקה בלבד</w:t>
            </w:r>
          </w:p>
        </w:tc>
      </w:tr>
    </w:tbl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1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2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3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4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5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6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7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8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9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10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11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12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13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14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15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16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17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18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19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20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21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22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23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24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>
        <w:pStyle w:val="Heading2"/>
        <w:bidi w:val="1"/>
      </w:pPr>
      <w:r>
        <w:rPr>
          <w:rFonts w:ascii="Arial" w:hAnsi="Arial" w:cs="Arial" w:eastAsia="Arial"/>
          <w:rtl w:val="1"/>
        </w:rPr>
        <w:t>תנאי שכירות 25</w:t>
      </w:r>
    </w:p>
    <w:p>
      <w:pPr>
        <w:bidi w:val="1"/>
      </w:pPr>
      <w:r>
        <w:rPr>
          <w:rFonts w:ascii="Arial" w:hAnsi="Arial" w:cs="Arial" w:eastAsia="Arial"/>
          <w:rtl w:val="1"/>
        </w:rPr>
        <w:t>זהו מסמך בדיקה סינתטי בלבד. הצדדים מבקשים לוודא שפרטי השוכר והכתובת מופיעים בשלמותם ושהטקסט נשאר קריא גם כאשר התיאור ארוך וממשיך לשורה נוספת. אין להשתמש בנוסח הזה כחוזה משפטי.</w:t>
      </w:r>
    </w:p>
    <w:p>
      <w:pPr/>
      <w:r>
        <w:rPr>
          <w:rFonts w:ascii="Arial" w:hAnsi="Arial" w:cs="Arial" w:eastAsia="Arial"/>
        </w:rPr>
        <w:t>SYNTHETIC-END-HE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</w:pPr>
    <w:r>
      <w:rPr>
        <w:rFonts w:ascii="Arial" w:hAnsi="Arial" w:cs="Arial" w:eastAsia="Arial"/>
        <w:rtl w:val="1"/>
      </w:rPr>
      <w:t xml:space="preserve">מספר תיק: 000042/2026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</w:pPr>
    <w:r>
      <w:rPr>
        <w:rFonts w:ascii="Arial" w:hAnsi="Arial" w:cs="Arial" w:eastAsia="Arial"/>
        <w:rtl w:val="1"/>
      </w:rPr>
      <w:t xml:space="preserve">משרד: משרד עורכי דין דוגמה סינתטית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