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F6A90">
      <w:pPr>
        <w:pStyle w:val="3"/>
      </w:pPr>
      <w:bookmarkStart w:id="0" w:name="_Toc27953"/>
      <w:bookmarkStart w:id="1" w:name="_Hlk17200762"/>
      <w:r>
        <w:rPr>
          <w:rFonts w:hint="eastAsia"/>
        </w:rPr>
        <w:t>版本记录</w:t>
      </w:r>
      <w:bookmarkEnd w:id="0"/>
    </w:p>
    <w:tbl>
      <w:tblPr>
        <w:tblStyle w:val="88"/>
        <w:tblW w:w="9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"/>
        <w:gridCol w:w="787"/>
        <w:gridCol w:w="1559"/>
        <w:gridCol w:w="6237"/>
      </w:tblGrid>
      <w:tr w14:paraId="57D0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 w14:paraId="50F2955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hint="eastAsia"/>
                <w:b/>
                <w:bCs/>
              </w:rPr>
              <w:t>版本</w:t>
            </w: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 w14:paraId="1B6F23F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hint="eastAsia"/>
                <w:b/>
                <w:bCs/>
              </w:rPr>
              <w:t>作者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 w14:paraId="4EAF6BA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hint="eastAsia"/>
                <w:b/>
                <w:bCs/>
              </w:rPr>
              <w:t>时间</w:t>
            </w:r>
          </w:p>
        </w:tc>
        <w:tc>
          <w:tcPr>
            <w:tcW w:w="6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 w14:paraId="24CE160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14:paraId="4CF3A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C6D85E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V1.0</w:t>
            </w: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A8EF1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陈工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1A1E35">
            <w:pPr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20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26</w:t>
            </w:r>
            <w:r>
              <w:rPr>
                <w:rFonts w:hint="eastAsia"/>
                <w:sz w:val="18"/>
                <w:szCs w:val="18"/>
              </w:rPr>
              <w:t>-0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/>
                <w:sz w:val="18"/>
                <w:szCs w:val="18"/>
              </w:rPr>
              <w:t>-2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6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56D400">
            <w:pPr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首次编写</w:t>
            </w:r>
          </w:p>
        </w:tc>
      </w:tr>
      <w:tr w14:paraId="69E24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D22B36">
            <w:pPr>
              <w:jc w:val="both"/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184E6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D232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D70999">
            <w:pPr>
              <w:jc w:val="left"/>
              <w:rPr>
                <w:rFonts w:ascii="宋体" w:hAnsi="宋体"/>
                <w:sz w:val="18"/>
                <w:szCs w:val="18"/>
              </w:rPr>
            </w:pPr>
          </w:p>
        </w:tc>
      </w:tr>
      <w:tr w14:paraId="0AA99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2386EC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21F0B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CC5A5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573A76">
            <w:pPr>
              <w:pStyle w:val="102"/>
              <w:numPr>
                <w:ilvl w:val="0"/>
                <w:numId w:val="0"/>
              </w:numPr>
              <w:ind w:leftChars="0"/>
              <w:jc w:val="left"/>
              <w:rPr>
                <w:rFonts w:ascii="宋体" w:hAnsi="宋体"/>
                <w:sz w:val="18"/>
                <w:szCs w:val="18"/>
              </w:rPr>
            </w:pPr>
          </w:p>
        </w:tc>
      </w:tr>
      <w:tr w14:paraId="45268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6C5E75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1FAB4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FE9A5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9E4DDF">
            <w:pPr>
              <w:pStyle w:val="102"/>
              <w:numPr>
                <w:ilvl w:val="0"/>
                <w:numId w:val="0"/>
              </w:numPr>
              <w:jc w:val="left"/>
              <w:rPr>
                <w:rFonts w:ascii="宋体" w:hAnsi="宋体"/>
                <w:sz w:val="18"/>
                <w:szCs w:val="18"/>
              </w:rPr>
            </w:pPr>
          </w:p>
        </w:tc>
      </w:tr>
    </w:tbl>
    <w:p w14:paraId="34F45CB3">
      <w:pPr>
        <w:widowControl/>
        <w:jc w:val="left"/>
      </w:pPr>
      <w:r>
        <w:br w:type="page"/>
      </w:r>
    </w:p>
    <w:p w14:paraId="761C9646">
      <w:pPr>
        <w:pStyle w:val="3"/>
      </w:pPr>
      <w:r>
        <w:rPr>
          <w:rFonts w:hint="eastAsia"/>
        </w:rPr>
        <w:t>物理层</w:t>
      </w:r>
    </w:p>
    <w:p w14:paraId="6214277D">
      <w:pPr>
        <w:pStyle w:val="3"/>
      </w:pPr>
      <w:r>
        <w:rPr>
          <w:rFonts w:hint="eastAsia"/>
        </w:rPr>
        <w:t>工作流程</w:t>
      </w:r>
    </w:p>
    <w:p w14:paraId="11F550BD">
      <w:pPr>
        <w:pStyle w:val="4"/>
        <w:ind w:firstLine="480"/>
        <w:rPr>
          <w:szCs w:val="21"/>
        </w:rPr>
      </w:pPr>
      <w:r>
        <w:rPr>
          <w:rFonts w:hint="eastAsia" w:ascii="宋体" w:hAnsi="宋体"/>
        </w:rPr>
        <w:t>通讯过程中,通讯发起端作为服务器，回应端作为人机，模块上电复位成功后，需向表计获取参数，主要通讯工作流程如图所示：</w:t>
      </w:r>
    </w:p>
    <w:p w14:paraId="0A16439D">
      <w:pPr>
        <w:pStyle w:val="4"/>
        <w:spacing w:line="300" w:lineRule="auto"/>
        <w:ind w:firstLine="0" w:firstLineChars="0"/>
        <w:jc w:val="center"/>
        <w:rPr>
          <w:rFonts w:eastAsia="Times New Roman"/>
        </w:rPr>
      </w:pPr>
      <w:r>
        <w:rPr>
          <w:szCs w:val="21"/>
        </w:rPr>
        <w:object>
          <v:shape id="_x0000_i1025" o:spt="75" type="#_x0000_t75" style="height:166.7pt;width:186.1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4">
            <o:LockedField>false</o:LockedField>
          </o:OLEObject>
        </w:object>
      </w:r>
    </w:p>
    <w:p w14:paraId="35F174DA">
      <w:pPr>
        <w:pStyle w:val="4"/>
        <w:spacing w:line="300" w:lineRule="auto"/>
        <w:ind w:firstLine="0" w:firstLineChars="0"/>
        <w:jc w:val="center"/>
        <w:rPr>
          <w:b/>
          <w:bCs/>
          <w:sz w:val="18"/>
          <w:szCs w:val="18"/>
        </w:rPr>
      </w:pPr>
    </w:p>
    <w:p w14:paraId="503A542C">
      <w:r>
        <w:rPr>
          <w:rFonts w:hint="eastAsia"/>
        </w:rPr>
        <w:t>模块复位后开始向表计获取参数</w:t>
      </w:r>
      <w:r>
        <w:t>(</w:t>
      </w:r>
      <w:r>
        <w:rPr>
          <w:rFonts w:hint="eastAsia"/>
        </w:rPr>
        <w:t>上电复位、软件复位</w:t>
      </w:r>
      <w:r>
        <w:t>)</w:t>
      </w:r>
      <w:r>
        <w:rPr>
          <w:rFonts w:hint="eastAsia"/>
        </w:rPr>
        <w:t>，没到到回复则重复获取，收到回复帧通讯建立，不再获取，模块正常工作，收发时判断是否是自身命令，若是模块自回复，若不是，透传出去，具体判断见后续章节；</w:t>
      </w:r>
    </w:p>
    <w:p w14:paraId="282FFAEC">
      <w:pPr>
        <w:pStyle w:val="3"/>
      </w:pPr>
      <w:bookmarkStart w:id="2" w:name="_Toc13351"/>
      <w:bookmarkStart w:id="3" w:name="_Toc21643"/>
      <w:r>
        <w:rPr>
          <w:rFonts w:hint="eastAsia"/>
        </w:rPr>
        <w:t>链路层</w:t>
      </w:r>
      <w:bookmarkEnd w:id="2"/>
      <w:bookmarkEnd w:id="3"/>
    </w:p>
    <w:p w14:paraId="61243F84">
      <w:pPr>
        <w:pStyle w:val="5"/>
      </w:pPr>
      <w:r>
        <w:rPr>
          <w:rFonts w:hint="eastAsia"/>
        </w:rPr>
        <w:t>基本参数</w:t>
      </w:r>
    </w:p>
    <w:p w14:paraId="31EA12A9">
      <w:pPr>
        <w:pStyle w:val="4"/>
        <w:numPr>
          <w:ilvl w:val="0"/>
          <w:numId w:val="14"/>
        </w:numPr>
        <w:spacing w:line="300" w:lineRule="auto"/>
        <w:ind w:firstLineChars="0"/>
      </w:pPr>
      <w:r>
        <w:rPr>
          <w:rFonts w:hint="eastAsia"/>
        </w:rPr>
        <w:t>异步串行、半双工通讯</w:t>
      </w:r>
    </w:p>
    <w:p w14:paraId="2D58E3DB">
      <w:pPr>
        <w:pStyle w:val="4"/>
        <w:numPr>
          <w:ilvl w:val="0"/>
          <w:numId w:val="14"/>
        </w:numPr>
        <w:spacing w:line="300" w:lineRule="auto"/>
        <w:ind w:firstLineChars="0"/>
        <w:rPr>
          <w:rFonts w:ascii="宋体" w:hAnsi="宋体"/>
        </w:rPr>
      </w:pPr>
      <w:r>
        <w:rPr>
          <w:rFonts w:hint="eastAsia"/>
        </w:rPr>
        <w:t>初始参数默认：9</w:t>
      </w:r>
      <w:r>
        <w:t>600</w:t>
      </w:r>
      <w:r>
        <w:rPr>
          <w:rFonts w:hint="eastAsia"/>
        </w:rPr>
        <w:t>bps、</w:t>
      </w:r>
      <w:r>
        <w:rPr>
          <w:rFonts w:ascii="宋体" w:hAnsi="宋体"/>
          <w:kern w:val="0"/>
        </w:rPr>
        <w:t>8</w:t>
      </w:r>
      <w:r>
        <w:rPr>
          <w:rFonts w:hint="eastAsia" w:ascii="宋体" w:hAnsi="宋体"/>
          <w:kern w:val="0"/>
        </w:rPr>
        <w:t>位数据位，偶校验</w:t>
      </w:r>
      <w:r>
        <w:rPr>
          <w:rFonts w:hint="eastAsia" w:ascii="宋体" w:hAnsi="宋体"/>
        </w:rPr>
        <w:t xml:space="preserve"> </w:t>
      </w:r>
    </w:p>
    <w:p w14:paraId="254AC832">
      <w:pPr>
        <w:pStyle w:val="4"/>
        <w:numPr>
          <w:ilvl w:val="0"/>
          <w:numId w:val="14"/>
        </w:numPr>
        <w:spacing w:line="300" w:lineRule="auto"/>
        <w:ind w:firstLineChars="0"/>
        <w:rPr>
          <w:rFonts w:ascii="宋体" w:hAnsi="宋体"/>
        </w:rPr>
      </w:pPr>
      <w:r>
        <w:rPr>
          <w:rFonts w:hint="eastAsia" w:ascii="宋体" w:hAnsi="宋体"/>
        </w:rPr>
        <w:t>波特率误差不能超过0.2%，如4</w:t>
      </w:r>
      <w:r>
        <w:rPr>
          <w:rFonts w:ascii="宋体" w:hAnsi="宋体"/>
        </w:rPr>
        <w:t>800</w:t>
      </w:r>
      <w:r>
        <w:rPr>
          <w:rFonts w:hint="eastAsia" w:ascii="宋体" w:hAnsi="宋体"/>
        </w:rPr>
        <w:t>bgs则范围4790.4bps～4809.6bps</w:t>
      </w:r>
    </w:p>
    <w:p w14:paraId="631B4E29">
      <w:pPr>
        <w:pStyle w:val="4"/>
        <w:numPr>
          <w:ilvl w:val="0"/>
          <w:numId w:val="14"/>
        </w:numPr>
        <w:spacing w:line="300" w:lineRule="auto"/>
        <w:ind w:firstLineChars="0"/>
        <w:rPr>
          <w:rFonts w:ascii="宋体" w:hAnsi="宋体"/>
          <w:kern w:val="0"/>
        </w:rPr>
      </w:pPr>
      <w:r>
        <w:rPr>
          <w:rFonts w:hint="eastAsia" w:ascii="宋体" w:hAnsi="宋体"/>
        </w:rPr>
        <w:t>字节之前发送间隔&lt;</w:t>
      </w:r>
      <w:r>
        <w:rPr>
          <w:rFonts w:ascii="宋体" w:hAnsi="宋体"/>
        </w:rPr>
        <w:t>40ms</w:t>
      </w:r>
    </w:p>
    <w:p w14:paraId="496F8090">
      <w:pPr>
        <w:pStyle w:val="4"/>
        <w:numPr>
          <w:ilvl w:val="0"/>
          <w:numId w:val="14"/>
        </w:numPr>
        <w:spacing w:line="300" w:lineRule="auto"/>
        <w:ind w:firstLineChars="0"/>
      </w:pPr>
      <w:r>
        <w:rPr>
          <w:rFonts w:hint="eastAsia"/>
        </w:rPr>
        <w:t>低位在前，高字节在前</w:t>
      </w:r>
    </w:p>
    <w:p w14:paraId="0D910A90">
      <w:pPr>
        <w:pStyle w:val="5"/>
        <w:rPr>
          <w:rFonts w:hint="default"/>
          <w:lang w:val="en-US" w:eastAsia="zh-CN"/>
        </w:rPr>
      </w:pPr>
      <w:r>
        <w:rPr>
          <w:rStyle w:val="106"/>
          <w:rFonts w:hint="eastAsia"/>
          <w:b w:val="0"/>
          <w:bCs w:val="0"/>
        </w:rPr>
        <w:t>数据帧结构</w:t>
      </w:r>
    </w:p>
    <w:p w14:paraId="4DF1DE79">
      <w:pPr>
        <w:pStyle w:val="6"/>
      </w:pPr>
      <w:r>
        <w:rPr>
          <w:rFonts w:hint="eastAsia"/>
        </w:rPr>
        <w:t>645链路层</w:t>
      </w:r>
    </w:p>
    <w:tbl>
      <w:tblPr>
        <w:tblStyle w:val="89"/>
        <w:tblW w:w="7825" w:type="dxa"/>
        <w:tblInd w:w="534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1"/>
        <w:gridCol w:w="928"/>
        <w:gridCol w:w="3826"/>
        <w:gridCol w:w="710"/>
      </w:tblGrid>
      <w:tr w14:paraId="49D8EA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23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 w:themeFill="background1" w:themeFillShade="D9"/>
            <w:vAlign w:val="center"/>
          </w:tcPr>
          <w:p w14:paraId="270E2897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9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 w:themeFill="background1" w:themeFillShade="D9"/>
            <w:vAlign w:val="center"/>
          </w:tcPr>
          <w:p w14:paraId="78BAC915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长度</w:t>
            </w:r>
          </w:p>
        </w:tc>
        <w:tc>
          <w:tcPr>
            <w:tcW w:w="38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 w:themeFill="background1" w:themeFillShade="D9"/>
            <w:vAlign w:val="center"/>
          </w:tcPr>
          <w:p w14:paraId="1FDAD8B5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标识</w:t>
            </w:r>
          </w:p>
        </w:tc>
        <w:tc>
          <w:tcPr>
            <w:tcW w:w="7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 w:themeFill="background1" w:themeFillShade="D9"/>
            <w:vAlign w:val="center"/>
          </w:tcPr>
          <w:p w14:paraId="75374427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</w:tr>
      <w:tr w14:paraId="7463D81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23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8496B0" w:themeFill="text2" w:themeFillTint="99"/>
            <w:vAlign w:val="center"/>
          </w:tcPr>
          <w:p w14:paraId="2B508E34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帧起始符</w:t>
            </w:r>
          </w:p>
        </w:tc>
        <w:tc>
          <w:tcPr>
            <w:tcW w:w="9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41A51CFB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8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35936660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68H</w:t>
            </w:r>
          </w:p>
        </w:tc>
        <w:tc>
          <w:tcPr>
            <w:tcW w:w="7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08222B03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HEX</w:t>
            </w:r>
          </w:p>
        </w:tc>
      </w:tr>
      <w:tr w14:paraId="3713582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8496B0" w:themeFill="text2" w:themeFillTint="99"/>
            <w:vAlign w:val="center"/>
          </w:tcPr>
          <w:p w14:paraId="1715429C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  <w:p w14:paraId="6AE257A1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  <w:p w14:paraId="78E430E9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  <w:p w14:paraId="6B34454F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地址域</w:t>
            </w:r>
          </w:p>
        </w:tc>
        <w:tc>
          <w:tcPr>
            <w:tcW w:w="928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51C54CBB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  <w:p w14:paraId="77C0F46A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  <w:p w14:paraId="4351D93D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  <w:p w14:paraId="1533B515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8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55BD419A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A0</w:t>
            </w:r>
          </w:p>
        </w:tc>
        <w:tc>
          <w:tcPr>
            <w:tcW w:w="7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34E2FCFF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BCD</w:t>
            </w:r>
          </w:p>
        </w:tc>
      </w:tr>
      <w:tr w14:paraId="2DDC665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vMerge w:val="continue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14634B64">
            <w:pPr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28" w:type="dxa"/>
            <w:vMerge w:val="continue"/>
            <w:tcBorders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6E8253B1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1F1E0DAC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A1</w:t>
            </w:r>
          </w:p>
        </w:tc>
        <w:tc>
          <w:tcPr>
            <w:tcW w:w="7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60674EBE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BCD</w:t>
            </w:r>
          </w:p>
        </w:tc>
      </w:tr>
      <w:tr w14:paraId="6EDA62F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vMerge w:val="continue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6B648D68">
            <w:pPr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28" w:type="dxa"/>
            <w:vMerge w:val="continue"/>
            <w:tcBorders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67C204D9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06291EF2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A2</w:t>
            </w:r>
          </w:p>
        </w:tc>
        <w:tc>
          <w:tcPr>
            <w:tcW w:w="7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213B2E2A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BCD</w:t>
            </w:r>
          </w:p>
        </w:tc>
      </w:tr>
      <w:tr w14:paraId="728980A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vMerge w:val="continue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048F6D59">
            <w:pPr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28" w:type="dxa"/>
            <w:vMerge w:val="continue"/>
            <w:tcBorders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6B3738F3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4DE3C9B1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A3</w:t>
            </w:r>
          </w:p>
        </w:tc>
        <w:tc>
          <w:tcPr>
            <w:tcW w:w="7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6BEC8353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BCD</w:t>
            </w:r>
          </w:p>
        </w:tc>
      </w:tr>
      <w:tr w14:paraId="4A8823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vMerge w:val="continue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2E5C188B">
            <w:pPr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28" w:type="dxa"/>
            <w:vMerge w:val="continue"/>
            <w:tcBorders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67B6DBF3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5F65D5E9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A4</w:t>
            </w:r>
          </w:p>
        </w:tc>
        <w:tc>
          <w:tcPr>
            <w:tcW w:w="7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6CC94339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BCD</w:t>
            </w:r>
          </w:p>
        </w:tc>
      </w:tr>
      <w:tr w14:paraId="5642140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vMerge w:val="continue"/>
            <w:tcBorders>
              <w:left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4F9F54DE">
            <w:pPr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28" w:type="dxa"/>
            <w:vMerge w:val="continue"/>
            <w:tcBorders>
              <w:left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0604D914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33B6AC7C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A5</w:t>
            </w:r>
          </w:p>
        </w:tc>
        <w:tc>
          <w:tcPr>
            <w:tcW w:w="7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04D5AF8C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BCD</w:t>
            </w:r>
          </w:p>
        </w:tc>
      </w:tr>
      <w:tr w14:paraId="4D70E21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8496B0" w:themeFill="text2" w:themeFillTint="99"/>
            <w:vAlign w:val="center"/>
          </w:tcPr>
          <w:p w14:paraId="27FA68C7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帧起始符</w:t>
            </w:r>
          </w:p>
        </w:tc>
        <w:tc>
          <w:tcPr>
            <w:tcW w:w="9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68D0EC0C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8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75975F5F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68H</w:t>
            </w:r>
          </w:p>
        </w:tc>
        <w:tc>
          <w:tcPr>
            <w:tcW w:w="7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656CA5B7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HEX</w:t>
            </w:r>
          </w:p>
        </w:tc>
      </w:tr>
      <w:tr w14:paraId="25FF594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8496B0" w:themeFill="text2" w:themeFillTint="99"/>
            <w:vAlign w:val="center"/>
          </w:tcPr>
          <w:p w14:paraId="18B80D98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控制码</w:t>
            </w:r>
          </w:p>
        </w:tc>
        <w:tc>
          <w:tcPr>
            <w:tcW w:w="9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0F93C9EF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8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12F18022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C</w:t>
            </w: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OMMAND</w:t>
            </w:r>
          </w:p>
        </w:tc>
        <w:tc>
          <w:tcPr>
            <w:tcW w:w="7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777CE45C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HEX</w:t>
            </w:r>
          </w:p>
        </w:tc>
      </w:tr>
      <w:tr w14:paraId="28F7C8D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8496B0" w:themeFill="text2" w:themeFillTint="99"/>
            <w:vAlign w:val="center"/>
          </w:tcPr>
          <w:p w14:paraId="6CB723BC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数据长度域</w:t>
            </w:r>
          </w:p>
        </w:tc>
        <w:tc>
          <w:tcPr>
            <w:tcW w:w="9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4A4E3F04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8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66033C82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L</w:t>
            </w:r>
          </w:p>
        </w:tc>
        <w:tc>
          <w:tcPr>
            <w:tcW w:w="7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66BF4E40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HEX</w:t>
            </w:r>
          </w:p>
        </w:tc>
      </w:tr>
      <w:tr w14:paraId="1FD7F2D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8496B0" w:themeFill="text2" w:themeFillTint="99"/>
            <w:vAlign w:val="center"/>
          </w:tcPr>
          <w:p w14:paraId="79D41798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数据域</w:t>
            </w:r>
          </w:p>
        </w:tc>
        <w:tc>
          <w:tcPr>
            <w:tcW w:w="9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7B04EAA1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变长</w:t>
            </w:r>
          </w:p>
        </w:tc>
        <w:tc>
          <w:tcPr>
            <w:tcW w:w="38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284277E5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DATA</w:t>
            </w:r>
          </w:p>
        </w:tc>
        <w:tc>
          <w:tcPr>
            <w:tcW w:w="7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51D8E403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HEX</w:t>
            </w:r>
          </w:p>
        </w:tc>
      </w:tr>
      <w:tr w14:paraId="5C55CF4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8496B0" w:themeFill="text2" w:themeFillTint="99"/>
            <w:vAlign w:val="center"/>
          </w:tcPr>
          <w:p w14:paraId="44177887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校验码</w:t>
            </w:r>
          </w:p>
        </w:tc>
        <w:tc>
          <w:tcPr>
            <w:tcW w:w="9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16FCE08B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8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5AB20330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CS</w:t>
            </w:r>
          </w:p>
        </w:tc>
        <w:tc>
          <w:tcPr>
            <w:tcW w:w="7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15B01A39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HEX</w:t>
            </w:r>
          </w:p>
        </w:tc>
      </w:tr>
      <w:tr w14:paraId="59F218D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8496B0" w:themeFill="text2" w:themeFillTint="99"/>
            <w:vAlign w:val="center"/>
          </w:tcPr>
          <w:p w14:paraId="1928F26D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结束符</w:t>
            </w:r>
          </w:p>
        </w:tc>
        <w:tc>
          <w:tcPr>
            <w:tcW w:w="9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701658E6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82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17B7B5C7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16H</w:t>
            </w:r>
          </w:p>
        </w:tc>
        <w:tc>
          <w:tcPr>
            <w:tcW w:w="7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vAlign w:val="center"/>
          </w:tcPr>
          <w:p w14:paraId="213D5418">
            <w:pPr>
              <w:jc w:val="center"/>
              <w:rPr>
                <w:rFonts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  <w:t>HEX</w:t>
            </w:r>
          </w:p>
        </w:tc>
      </w:tr>
    </w:tbl>
    <w:p w14:paraId="5E885248">
      <w:pPr>
        <w:pStyle w:val="4"/>
        <w:spacing w:line="300" w:lineRule="auto"/>
        <w:ind w:firstLineChars="0"/>
      </w:pPr>
    </w:p>
    <w:p w14:paraId="4CB1C277">
      <w:pPr>
        <w:pStyle w:val="6"/>
      </w:pPr>
      <w:r>
        <w:rPr>
          <w:rFonts w:hint="eastAsia"/>
        </w:rPr>
        <w:t>地址域</w:t>
      </w:r>
    </w:p>
    <w:p w14:paraId="37235A65">
      <w:pPr>
        <w:pStyle w:val="4"/>
        <w:spacing w:line="300" w:lineRule="auto"/>
        <w:ind w:left="360" w:firstLine="0" w:firstLineChars="0"/>
      </w:pPr>
      <w:r>
        <w:t>A0-A5</w:t>
      </w:r>
      <w:r>
        <w:rPr>
          <w:rFonts w:hint="eastAsia"/>
        </w:rPr>
        <w:t>为通讯目标地址，高字节在前，例如通讯表计表号为</w:t>
      </w:r>
      <w:r>
        <w:t>123456789012</w:t>
      </w:r>
      <w:r>
        <w:rPr>
          <w:rFonts w:hint="eastAsia"/>
        </w:rPr>
        <w:t>，则如下图：</w:t>
      </w:r>
      <w:r>
        <w:t xml:space="preserve"> </w:t>
      </w:r>
    </w:p>
    <w:tbl>
      <w:tblPr>
        <w:tblStyle w:val="89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510"/>
        <w:gridCol w:w="510"/>
        <w:gridCol w:w="510"/>
        <w:gridCol w:w="510"/>
        <w:gridCol w:w="510"/>
      </w:tblGrid>
      <w:tr w14:paraId="0CE1D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0" w:type="auto"/>
            <w:shd w:val="clear" w:color="auto" w:fill="D8D8D8" w:themeFill="background1" w:themeFillShade="D9"/>
          </w:tcPr>
          <w:p w14:paraId="3AD6665A">
            <w:pPr>
              <w:pStyle w:val="4"/>
              <w:spacing w:line="300" w:lineRule="auto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A</w:t>
            </w:r>
            <w:r>
              <w:rPr>
                <w:kern w:val="0"/>
              </w:rPr>
              <w:t>0</w:t>
            </w:r>
          </w:p>
        </w:tc>
        <w:tc>
          <w:tcPr>
            <w:tcW w:w="0" w:type="auto"/>
            <w:shd w:val="clear" w:color="auto" w:fill="D8D8D8" w:themeFill="background1" w:themeFillShade="D9"/>
          </w:tcPr>
          <w:p w14:paraId="4C990733">
            <w:pPr>
              <w:pStyle w:val="4"/>
              <w:spacing w:line="300" w:lineRule="auto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A</w:t>
            </w:r>
            <w:r>
              <w:rPr>
                <w:kern w:val="0"/>
              </w:rPr>
              <w:t>1</w:t>
            </w:r>
          </w:p>
        </w:tc>
        <w:tc>
          <w:tcPr>
            <w:tcW w:w="0" w:type="auto"/>
            <w:shd w:val="clear" w:color="auto" w:fill="D8D8D8" w:themeFill="background1" w:themeFillShade="D9"/>
          </w:tcPr>
          <w:p w14:paraId="39C124E2">
            <w:pPr>
              <w:pStyle w:val="4"/>
              <w:spacing w:line="300" w:lineRule="auto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A</w:t>
            </w:r>
            <w:r>
              <w:rPr>
                <w:kern w:val="0"/>
              </w:rPr>
              <w:t>2</w:t>
            </w:r>
          </w:p>
        </w:tc>
        <w:tc>
          <w:tcPr>
            <w:tcW w:w="0" w:type="auto"/>
            <w:shd w:val="clear" w:color="auto" w:fill="D8D8D8" w:themeFill="background1" w:themeFillShade="D9"/>
          </w:tcPr>
          <w:p w14:paraId="6347032B">
            <w:pPr>
              <w:pStyle w:val="4"/>
              <w:spacing w:line="300" w:lineRule="auto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A</w:t>
            </w:r>
            <w:r>
              <w:rPr>
                <w:kern w:val="0"/>
              </w:rPr>
              <w:t>3</w:t>
            </w:r>
          </w:p>
        </w:tc>
        <w:tc>
          <w:tcPr>
            <w:tcW w:w="0" w:type="auto"/>
            <w:shd w:val="clear" w:color="auto" w:fill="D8D8D8" w:themeFill="background1" w:themeFillShade="D9"/>
          </w:tcPr>
          <w:p w14:paraId="533BE4C9">
            <w:pPr>
              <w:pStyle w:val="4"/>
              <w:spacing w:line="300" w:lineRule="auto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A</w:t>
            </w:r>
            <w:r>
              <w:rPr>
                <w:kern w:val="0"/>
              </w:rPr>
              <w:t>4</w:t>
            </w:r>
          </w:p>
        </w:tc>
        <w:tc>
          <w:tcPr>
            <w:tcW w:w="0" w:type="auto"/>
            <w:shd w:val="clear" w:color="auto" w:fill="D8D8D8" w:themeFill="background1" w:themeFillShade="D9"/>
          </w:tcPr>
          <w:p w14:paraId="4AE462F3">
            <w:pPr>
              <w:pStyle w:val="4"/>
              <w:spacing w:line="300" w:lineRule="auto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A</w:t>
            </w:r>
            <w:r>
              <w:rPr>
                <w:kern w:val="0"/>
              </w:rPr>
              <w:t>5</w:t>
            </w:r>
          </w:p>
        </w:tc>
      </w:tr>
      <w:tr w14:paraId="4E646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0" w:type="auto"/>
          </w:tcPr>
          <w:p w14:paraId="71C63BD3">
            <w:pPr>
              <w:pStyle w:val="4"/>
              <w:spacing w:line="300" w:lineRule="auto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12</w:t>
            </w:r>
          </w:p>
        </w:tc>
        <w:tc>
          <w:tcPr>
            <w:tcW w:w="0" w:type="auto"/>
          </w:tcPr>
          <w:p w14:paraId="0B596199">
            <w:pPr>
              <w:pStyle w:val="4"/>
              <w:spacing w:line="300" w:lineRule="auto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34</w:t>
            </w:r>
          </w:p>
        </w:tc>
        <w:tc>
          <w:tcPr>
            <w:tcW w:w="0" w:type="auto"/>
          </w:tcPr>
          <w:p w14:paraId="0912EE80">
            <w:pPr>
              <w:pStyle w:val="4"/>
              <w:spacing w:line="300" w:lineRule="auto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56</w:t>
            </w:r>
          </w:p>
        </w:tc>
        <w:tc>
          <w:tcPr>
            <w:tcW w:w="0" w:type="auto"/>
          </w:tcPr>
          <w:p w14:paraId="0E3907ED">
            <w:pPr>
              <w:pStyle w:val="4"/>
              <w:spacing w:line="300" w:lineRule="auto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78</w:t>
            </w:r>
          </w:p>
        </w:tc>
        <w:tc>
          <w:tcPr>
            <w:tcW w:w="0" w:type="auto"/>
          </w:tcPr>
          <w:p w14:paraId="6B3D707A">
            <w:pPr>
              <w:pStyle w:val="4"/>
              <w:spacing w:line="300" w:lineRule="auto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90</w:t>
            </w:r>
          </w:p>
        </w:tc>
        <w:tc>
          <w:tcPr>
            <w:tcW w:w="0" w:type="auto"/>
          </w:tcPr>
          <w:p w14:paraId="31F1B8FB">
            <w:pPr>
              <w:pStyle w:val="4"/>
              <w:spacing w:line="300" w:lineRule="auto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12</w:t>
            </w:r>
          </w:p>
        </w:tc>
      </w:tr>
    </w:tbl>
    <w:p w14:paraId="24F7C9E4">
      <w:pPr>
        <w:pStyle w:val="4"/>
        <w:spacing w:line="300" w:lineRule="auto"/>
        <w:ind w:left="360" w:firstLine="0" w:firstLineChars="0"/>
      </w:pPr>
    </w:p>
    <w:p w14:paraId="4F457F4C"/>
    <w:tbl>
      <w:tblPr>
        <w:tblStyle w:val="89"/>
        <w:tblW w:w="9639" w:type="dxa"/>
        <w:tblInd w:w="108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7595"/>
      </w:tblGrid>
      <w:tr w14:paraId="6917E93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03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2CFCAF9">
            <w:pPr>
              <w:pStyle w:val="4"/>
              <w:spacing w:line="312" w:lineRule="auto"/>
              <w:ind w:firstLine="0" w:firstLineChars="0"/>
              <w:rPr>
                <w:rFonts w:ascii="宋体" w:hAnsi="宋体"/>
                <w:kern w:val="0"/>
              </w:rPr>
            </w:pPr>
            <w:r>
              <w:rPr>
                <w:rFonts w:hint="eastAsia" w:ascii="宋体" w:hAnsi="宋体"/>
              </w:rPr>
              <w:object>
                <v:shape id="_x0000_i1026" o:spt="75" type="#_x0000_t75" style="height:31.55pt;width:91.4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PBrush" ShapeID="_x0000_i1026" DrawAspect="Content" ObjectID="_1468075726" r:id="rId6">
                  <o:LockedField>false</o:LockedField>
                </o:OLEObject>
              </w:object>
            </w:r>
          </w:p>
        </w:tc>
        <w:tc>
          <w:tcPr>
            <w:tcW w:w="760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9C597D5">
            <w:pPr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1、地址AA</w:t>
            </w:r>
            <w:r>
              <w:rPr>
                <w:kern w:val="0"/>
                <w:sz w:val="21"/>
                <w:szCs w:val="21"/>
              </w:rPr>
              <w:t xml:space="preserve"> AA AA AA AA AA </w:t>
            </w:r>
            <w:r>
              <w:rPr>
                <w:rFonts w:hint="eastAsia"/>
                <w:kern w:val="0"/>
                <w:sz w:val="21"/>
                <w:szCs w:val="21"/>
              </w:rPr>
              <w:t>为广播地址，当模块首次要地址时应该采用该地址与表计或其它附属产品通讯；</w:t>
            </w:r>
          </w:p>
          <w:p w14:paraId="75BBA95B">
            <w:pPr>
              <w:rPr>
                <w:rFonts w:ascii="宋体" w:hAnsi="宋体"/>
                <w:kern w:val="0"/>
                <w:sz w:val="21"/>
                <w:szCs w:val="21"/>
              </w:rPr>
            </w:pPr>
            <w:r>
              <w:rPr>
                <w:rFonts w:ascii="宋体" w:hAnsi="宋体"/>
                <w:kern w:val="0"/>
                <w:sz w:val="21"/>
                <w:szCs w:val="21"/>
              </w:rPr>
              <w:t>2</w:t>
            </w:r>
            <w:r>
              <w:rPr>
                <w:rFonts w:hint="eastAsia" w:ascii="宋体" w:hAnsi="宋体"/>
                <w:kern w:val="0"/>
                <w:sz w:val="21"/>
                <w:szCs w:val="21"/>
              </w:rPr>
              <w:t>、当通讯地址&gt;</w:t>
            </w:r>
            <w:r>
              <w:rPr>
                <w:rFonts w:ascii="宋体" w:hAnsi="宋体"/>
                <w:kern w:val="0"/>
                <w:sz w:val="21"/>
                <w:szCs w:val="21"/>
              </w:rPr>
              <w:t>12</w:t>
            </w:r>
            <w:r>
              <w:rPr>
                <w:rFonts w:hint="eastAsia" w:ascii="宋体" w:hAnsi="宋体"/>
                <w:kern w:val="0"/>
                <w:sz w:val="21"/>
                <w:szCs w:val="21"/>
              </w:rPr>
              <w:t>个数字，以低1</w:t>
            </w:r>
            <w:r>
              <w:rPr>
                <w:rFonts w:ascii="宋体" w:hAnsi="宋体"/>
                <w:kern w:val="0"/>
                <w:sz w:val="21"/>
                <w:szCs w:val="21"/>
              </w:rPr>
              <w:t>2</w:t>
            </w:r>
            <w:r>
              <w:rPr>
                <w:rFonts w:hint="eastAsia" w:ascii="宋体" w:hAnsi="宋体"/>
                <w:kern w:val="0"/>
                <w:sz w:val="21"/>
                <w:szCs w:val="21"/>
              </w:rPr>
              <w:t>位数字作为地址；</w:t>
            </w:r>
          </w:p>
          <w:p w14:paraId="11500B57">
            <w:pPr>
              <w:rPr>
                <w:rFonts w:ascii="宋体" w:hAnsi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t>3、当通讯地址&lt;</w:t>
            </w:r>
            <w:r>
              <w:rPr>
                <w:rFonts w:ascii="宋体" w:hAnsi="宋体"/>
                <w:kern w:val="0"/>
                <w:sz w:val="21"/>
                <w:szCs w:val="21"/>
              </w:rPr>
              <w:t>12</w:t>
            </w:r>
            <w:r>
              <w:rPr>
                <w:rFonts w:hint="eastAsia" w:ascii="宋体" w:hAnsi="宋体"/>
                <w:kern w:val="0"/>
                <w:sz w:val="21"/>
                <w:szCs w:val="21"/>
              </w:rPr>
              <w:t>个数字，高位补0；</w:t>
            </w:r>
          </w:p>
        </w:tc>
      </w:tr>
    </w:tbl>
    <w:p w14:paraId="60EBC6DB">
      <w:pPr>
        <w:pStyle w:val="4"/>
        <w:spacing w:line="300" w:lineRule="auto"/>
        <w:ind w:firstLine="0" w:firstLineChars="0"/>
      </w:pPr>
      <w:r>
        <w:t xml:space="preserve"> </w:t>
      </w:r>
    </w:p>
    <w:p w14:paraId="215F131A">
      <w:pPr>
        <w:pStyle w:val="6"/>
      </w:pPr>
      <w:r>
        <w:rPr>
          <w:rFonts w:hint="eastAsia"/>
        </w:rPr>
        <w:t>COMMAND</w:t>
      </w:r>
    </w:p>
    <w:p w14:paraId="57B771F5">
      <w:pPr>
        <w:pStyle w:val="4"/>
        <w:spacing w:line="240" w:lineRule="auto"/>
        <w:ind w:firstLine="480"/>
      </w:pPr>
      <w:r>
        <w:rPr>
          <w:rFonts w:hint="eastAsia"/>
        </w:rPr>
        <w:t>COMMAND</w:t>
      </w:r>
      <w:r>
        <w:t xml:space="preserve"> 8</w:t>
      </w:r>
      <w:r>
        <w:rPr>
          <w:rFonts w:hint="eastAsia"/>
        </w:rPr>
        <w:t>bits分别代表的含义如下：</w:t>
      </w:r>
    </w:p>
    <w:p w14:paraId="71BFDA45">
      <w:pPr>
        <w:pStyle w:val="4"/>
        <w:spacing w:line="240" w:lineRule="auto"/>
        <w:ind w:firstLine="480"/>
        <w:jc w:val="center"/>
      </w:pPr>
      <w:r>
        <w:object>
          <v:shape id="_x0000_i1027" o:spt="75" type="#_x0000_t75" style="height:43.2pt;width:229.8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8">
            <o:LockedField>false</o:LockedField>
          </o:OLEObject>
        </w:object>
      </w:r>
    </w:p>
    <w:p w14:paraId="5C1D3759">
      <w:pPr>
        <w:pStyle w:val="4"/>
        <w:ind w:firstLine="480"/>
      </w:pPr>
      <w:r>
        <w:rPr>
          <w:rFonts w:hint="eastAsia"/>
        </w:rPr>
        <w:t>COMMAND有3种模式，分别是读模式，写模式，透传模式，透传主要针对CIU</w:t>
      </w:r>
    </w:p>
    <w:p w14:paraId="6CD7FC77">
      <w:pPr>
        <w:pStyle w:val="4"/>
        <w:ind w:firstLine="480"/>
      </w:pPr>
      <w:r>
        <w:rPr>
          <w:rFonts w:hint="eastAsia"/>
        </w:rPr>
        <w:t>COMMAND低4位和数据长度域一起拼接成了数据整个数据长度，最大可传输4</w:t>
      </w:r>
      <w:r>
        <w:t>096</w:t>
      </w:r>
      <w:r>
        <w:rPr>
          <w:rFonts w:hint="eastAsia"/>
        </w:rPr>
        <w:t>个数据。</w:t>
      </w:r>
    </w:p>
    <w:p w14:paraId="54181CF1">
      <w:pPr>
        <w:pStyle w:val="4"/>
        <w:numPr>
          <w:ilvl w:val="0"/>
          <w:numId w:val="15"/>
        </w:numPr>
        <w:ind w:firstLineChars="0"/>
      </w:pPr>
      <w:r>
        <w:rPr>
          <w:rFonts w:hint="eastAsia"/>
        </w:rPr>
        <w:t>读模式（读模块工作参数）</w:t>
      </w:r>
    </w:p>
    <w:p w14:paraId="286CC9A4">
      <w:pPr>
        <w:pStyle w:val="4"/>
        <w:ind w:firstLine="480"/>
      </w:pPr>
      <w:r>
        <w:rPr>
          <w:rFonts w:hint="eastAsia"/>
        </w:rPr>
        <w:t>主要用于读模块工作参数，保证2个设备可以正常协调工作；</w:t>
      </w:r>
    </w:p>
    <w:p w14:paraId="6EEC11BE">
      <w:pPr>
        <w:pStyle w:val="4"/>
        <w:spacing w:line="300" w:lineRule="auto"/>
        <w:ind w:left="360" w:firstLine="0" w:firstLineChars="0"/>
      </w:pPr>
      <w:r>
        <w:rPr>
          <w:rFonts w:hint="eastAsia"/>
        </w:rPr>
        <w:t>请求：</w:t>
      </w:r>
      <w:r>
        <w:t>0x1</w:t>
      </w:r>
      <w:r>
        <w:rPr>
          <w:rFonts w:hint="eastAsia"/>
        </w:rPr>
        <w:t>0，返回：</w:t>
      </w:r>
      <w:r>
        <w:t>0</w:t>
      </w:r>
      <w:r>
        <w:rPr>
          <w:rFonts w:hint="eastAsia"/>
        </w:rPr>
        <w:t>x</w:t>
      </w:r>
      <w:r>
        <w:t>2</w:t>
      </w:r>
      <w:r>
        <w:rPr>
          <w:rFonts w:hint="eastAsia"/>
        </w:rPr>
        <w:t>0</w:t>
      </w:r>
    </w:p>
    <w:p w14:paraId="4DD9716B">
      <w:pPr>
        <w:pStyle w:val="4"/>
        <w:numPr>
          <w:ilvl w:val="0"/>
          <w:numId w:val="15"/>
        </w:numPr>
        <w:ind w:firstLineChars="0"/>
      </w:pPr>
      <w:r>
        <w:rPr>
          <w:rFonts w:hint="eastAsia"/>
        </w:rPr>
        <w:t>透传模式（针对CIU）</w:t>
      </w:r>
    </w:p>
    <w:p w14:paraId="61F0E00B">
      <w:pPr>
        <w:pStyle w:val="4"/>
        <w:ind w:firstLine="480"/>
      </w:pPr>
      <w:r>
        <w:rPr>
          <w:rFonts w:hint="eastAsia"/>
        </w:rPr>
        <w:t>当模块收到该类型的数据帧时，完整的将该数据帧发送到指定设备；</w:t>
      </w:r>
    </w:p>
    <w:p w14:paraId="49B38240">
      <w:pPr>
        <w:pStyle w:val="4"/>
        <w:ind w:firstLine="480"/>
      </w:pPr>
      <w:r>
        <w:rPr>
          <w:rFonts w:hint="eastAsia"/>
        </w:rPr>
        <w:t>请求：</w:t>
      </w:r>
      <w:r>
        <w:t>0x3</w:t>
      </w:r>
      <w:r>
        <w:rPr>
          <w:rFonts w:hint="eastAsia"/>
        </w:rPr>
        <w:t>0，返回：</w:t>
      </w:r>
      <w:r>
        <w:t>0</w:t>
      </w:r>
      <w:r>
        <w:rPr>
          <w:rFonts w:hint="eastAsia"/>
        </w:rPr>
        <w:t>x</w:t>
      </w:r>
      <w:r>
        <w:t>4</w:t>
      </w:r>
      <w:r>
        <w:rPr>
          <w:rFonts w:hint="eastAsia"/>
        </w:rPr>
        <w:t>0</w:t>
      </w:r>
    </w:p>
    <w:p w14:paraId="5002EE5C">
      <w:pPr>
        <w:pStyle w:val="4"/>
        <w:ind w:firstLine="0" w:firstLineChars="0"/>
      </w:pPr>
    </w:p>
    <w:p w14:paraId="24A7790F">
      <w:pPr>
        <w:pStyle w:val="6"/>
      </w:pPr>
      <w:r>
        <w:rPr>
          <w:rFonts w:hint="eastAsia"/>
        </w:rPr>
        <w:t>数据长度域</w:t>
      </w:r>
    </w:p>
    <w:p w14:paraId="007AE94E">
      <w:pPr>
        <w:pStyle w:val="4"/>
        <w:spacing w:line="300" w:lineRule="auto"/>
        <w:ind w:left="360" w:firstLine="0" w:firstLineChars="0"/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数据域的字节长度</w:t>
      </w:r>
      <w:r>
        <w:rPr>
          <w:rFonts w:ascii="宋体" w:hAnsi="宋体"/>
          <w:kern w:val="0"/>
        </w:rPr>
        <w:t xml:space="preserve"> </w:t>
      </w:r>
    </w:p>
    <w:p w14:paraId="77103281">
      <w:pPr>
        <w:pStyle w:val="6"/>
      </w:pPr>
      <w:r>
        <w:rPr>
          <w:rFonts w:hint="eastAsia"/>
        </w:rPr>
        <w:t>数据域D</w:t>
      </w:r>
      <w:r>
        <w:t>ATA</w:t>
      </w:r>
    </w:p>
    <w:p w14:paraId="2755E677">
      <w:pPr>
        <w:pStyle w:val="4"/>
        <w:spacing w:line="240" w:lineRule="auto"/>
        <w:ind w:firstLine="480"/>
      </w:pPr>
      <w:r>
        <w:object>
          <v:shape id="_x0000_i1028" o:spt="75" type="#_x0000_t75" style="height:64.25pt;width:332.3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0">
            <o:LockedField>false</o:LockedField>
          </o:OLEObject>
        </w:object>
      </w:r>
    </w:p>
    <w:p w14:paraId="3AA775AD">
      <w:pPr>
        <w:pStyle w:val="4"/>
        <w:spacing w:line="300" w:lineRule="auto"/>
        <w:ind w:left="360" w:firstLine="0" w:firstLineChars="0"/>
      </w:pPr>
      <w:r>
        <w:rPr>
          <w:rFonts w:hint="eastAsia"/>
        </w:rPr>
        <w:t>数据域由标识ID+长度FL和数据项组成，其中标识ID由两个字节构成</w:t>
      </w:r>
      <w:r>
        <w:t xml:space="preserve"> </w:t>
      </w:r>
    </w:p>
    <w:p w14:paraId="127009F9">
      <w:pPr>
        <w:pStyle w:val="7"/>
      </w:pPr>
      <w:r>
        <w:rPr>
          <w:rFonts w:hint="eastAsia"/>
        </w:rPr>
        <w:t>标识ID</w:t>
      </w:r>
    </w:p>
    <w:p w14:paraId="441CACBE">
      <w:pPr>
        <w:pStyle w:val="4"/>
        <w:ind w:firstLine="480"/>
      </w:pPr>
      <w:r>
        <w:rPr>
          <w:rFonts w:hint="eastAsia"/>
        </w:rPr>
        <w:t>2个字节组成，具体见下节，所有ID具体见附录A;</w:t>
      </w:r>
    </w:p>
    <w:p w14:paraId="068F58EB">
      <w:pPr>
        <w:pStyle w:val="7"/>
      </w:pPr>
      <w:r>
        <w:rPr>
          <w:rFonts w:hint="eastAsia"/>
        </w:rPr>
        <w:t>标志长度FL</w:t>
      </w:r>
    </w:p>
    <w:p w14:paraId="6F24B31D">
      <w:pPr>
        <w:pStyle w:val="6"/>
      </w:pPr>
      <w:r>
        <w:rPr>
          <w:rFonts w:hint="eastAsia"/>
        </w:rPr>
        <w:t>校验码CS</w:t>
      </w:r>
    </w:p>
    <w:p w14:paraId="1979A698">
      <w:pPr>
        <w:pStyle w:val="4"/>
        <w:spacing w:line="300" w:lineRule="auto"/>
        <w:ind w:left="360" w:firstLine="0" w:firstLineChars="0"/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从帧起始符开始到校验码之前的所有各字节的模256 的和，即各字节二进制算术和，不计超过256 的溢出值</w:t>
      </w:r>
    </w:p>
    <w:p w14:paraId="12EFB4CD">
      <w:pPr>
        <w:pStyle w:val="4"/>
        <w:spacing w:line="300" w:lineRule="auto"/>
        <w:ind w:left="360" w:firstLine="0" w:firstLineChars="0"/>
        <w:rPr>
          <w:rFonts w:ascii="宋体" w:hAnsi="宋体"/>
          <w:kern w:val="0"/>
        </w:rPr>
      </w:pPr>
      <w:r>
        <w:rPr>
          <w:rFonts w:hint="eastAsia" w:ascii="宋体" w:hAnsi="宋体"/>
          <w:kern w:val="0"/>
        </w:rPr>
        <w:t>注意1</w:t>
      </w:r>
      <w:r>
        <w:rPr>
          <w:rFonts w:ascii="宋体" w:hAnsi="宋体"/>
          <w:kern w:val="0"/>
        </w:rPr>
        <w:t>:</w:t>
      </w:r>
      <w:r>
        <w:rPr>
          <w:rFonts w:hint="eastAsia"/>
          <w:sz w:val="21"/>
          <w:szCs w:val="21"/>
        </w:rPr>
        <w:t xml:space="preserve"> 数据域内数据发送方在传输时需要加0x33处理，接收方在收到数据后需做减0x33处理。本标准中的示例为了提高可读性，都未加0x33显示</w:t>
      </w:r>
    </w:p>
    <w:p w14:paraId="163F1353">
      <w:pPr>
        <w:pStyle w:val="4"/>
        <w:spacing w:line="300" w:lineRule="auto"/>
        <w:ind w:left="360" w:firstLine="0" w:firstLineChars="0"/>
      </w:pPr>
    </w:p>
    <w:p w14:paraId="76A6D881">
      <w:pPr>
        <w:pStyle w:val="3"/>
      </w:pPr>
      <w:bookmarkStart w:id="4" w:name="_Toc30591"/>
      <w:bookmarkStart w:id="5" w:name="_Toc18859"/>
      <w:r>
        <w:rPr>
          <w:rFonts w:hint="eastAsia"/>
        </w:rPr>
        <w:t>应用</w:t>
      </w:r>
      <w:bookmarkEnd w:id="4"/>
      <w:bookmarkEnd w:id="5"/>
    </w:p>
    <w:p w14:paraId="5F39146E">
      <w:pPr>
        <w:pStyle w:val="5"/>
      </w:pPr>
      <w:r>
        <w:rPr>
          <w:rFonts w:hint="eastAsia"/>
          <w:lang w:val="en-US" w:eastAsia="zh-CN"/>
        </w:rPr>
        <w:t>载波模块</w:t>
      </w:r>
    </w:p>
    <w:p w14:paraId="4487A0FB">
      <w:pPr>
        <w:pStyle w:val="4"/>
        <w:numPr>
          <w:ilvl w:val="0"/>
          <w:numId w:val="1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当模块首次启动时，需要获取载波模块基本工作参数，数据内容如下（ID见附录A）</w:t>
      </w:r>
    </w:p>
    <w:p w14:paraId="0A6CE02F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</w:t>
      </w:r>
      <w:r>
        <w:rPr>
          <w:rFonts w:hint="eastAsia" w:ascii="宋体" w:hAnsi="宋体"/>
          <w:kern w:val="0"/>
        </w:rPr>
        <w:t>模块</w:t>
      </w:r>
      <w:r>
        <w:rPr>
          <w:rFonts w:hint="eastAsia"/>
        </w:rPr>
        <w:t>请求参数时不带数据长度，回复时带数据长度</w:t>
      </w:r>
    </w:p>
    <w:tbl>
      <w:tblPr>
        <w:tblStyle w:val="8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701"/>
        <w:gridCol w:w="4820"/>
      </w:tblGrid>
      <w:tr w14:paraId="43069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2073CA94">
            <w:pPr>
              <w:pStyle w:val="4"/>
              <w:ind w:firstLine="0" w:firstLineChars="0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序号</w:t>
            </w:r>
          </w:p>
        </w:tc>
        <w:tc>
          <w:tcPr>
            <w:tcW w:w="1701" w:type="dxa"/>
          </w:tcPr>
          <w:p w14:paraId="75D0F09F">
            <w:pPr>
              <w:pStyle w:val="4"/>
              <w:ind w:firstLine="0" w:firstLineChars="0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数据域名称</w:t>
            </w:r>
          </w:p>
        </w:tc>
        <w:tc>
          <w:tcPr>
            <w:tcW w:w="4820" w:type="dxa"/>
          </w:tcPr>
          <w:p w14:paraId="42E327F3">
            <w:pPr>
              <w:pStyle w:val="4"/>
              <w:ind w:firstLine="0" w:firstLineChars="0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说明</w:t>
            </w:r>
          </w:p>
        </w:tc>
      </w:tr>
      <w:tr w14:paraId="038B3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637B3519">
            <w:pPr>
              <w:pStyle w:val="4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val="en-US" w:eastAsia="zh-CN"/>
              </w:rPr>
              <w:t>1</w:t>
            </w:r>
          </w:p>
        </w:tc>
        <w:tc>
          <w:tcPr>
            <w:tcW w:w="1701" w:type="dxa"/>
          </w:tcPr>
          <w:p w14:paraId="3DDB3947">
            <w:pPr>
              <w:pStyle w:val="4"/>
              <w:ind w:firstLine="0" w:firstLineChars="0"/>
              <w:rPr>
                <w:rFonts w:hint="default" w:ascii="宋体" w:hAnsi="宋体" w:eastAsia="宋体" w:cs="宋体"/>
                <w:color w:val="000000"/>
                <w:kern w:val="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val="en-US" w:eastAsia="zh-CN"/>
              </w:rPr>
              <w:t>设备号</w:t>
            </w:r>
          </w:p>
        </w:tc>
        <w:tc>
          <w:tcPr>
            <w:tcW w:w="4820" w:type="dxa"/>
          </w:tcPr>
          <w:p w14:paraId="745A8672">
            <w:pPr>
              <w:pStyle w:val="4"/>
              <w:ind w:firstLine="0" w:firstLineChars="0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</w:rPr>
              <w:t>必选</w:t>
            </w:r>
          </w:p>
        </w:tc>
      </w:tr>
      <w:tr w14:paraId="6BABF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43260B94">
            <w:pPr>
              <w:pStyle w:val="4"/>
              <w:ind w:firstLine="0" w:firstLineChars="0"/>
              <w:rPr>
                <w:rFonts w:ascii="宋体" w:hAnsi="宋体" w:cs="宋体"/>
                <w:color w:val="000000"/>
                <w:kern w:val="0"/>
              </w:rPr>
            </w:pPr>
          </w:p>
        </w:tc>
        <w:tc>
          <w:tcPr>
            <w:tcW w:w="1701" w:type="dxa"/>
          </w:tcPr>
          <w:p w14:paraId="33930F43">
            <w:pPr>
              <w:pStyle w:val="4"/>
              <w:ind w:firstLine="0" w:firstLineChars="0"/>
              <w:rPr>
                <w:rFonts w:ascii="宋体" w:hAnsi="宋体" w:cs="宋体"/>
                <w:color w:val="000000"/>
                <w:kern w:val="0"/>
              </w:rPr>
            </w:pPr>
          </w:p>
        </w:tc>
        <w:tc>
          <w:tcPr>
            <w:tcW w:w="4820" w:type="dxa"/>
          </w:tcPr>
          <w:p w14:paraId="22171BA3">
            <w:pPr>
              <w:pStyle w:val="4"/>
              <w:ind w:firstLine="0" w:firstLineChars="0"/>
              <w:rPr>
                <w:rFonts w:ascii="宋体" w:hAnsi="宋体" w:cs="宋体"/>
                <w:color w:val="000000"/>
                <w:kern w:val="0"/>
              </w:rPr>
            </w:pPr>
          </w:p>
        </w:tc>
      </w:tr>
    </w:tbl>
    <w:p w14:paraId="3BAD3E76">
      <w:pPr>
        <w:pStyle w:val="4"/>
        <w:ind w:left="0" w:leftChars="0" w:firstLine="0" w:firstLineChars="0"/>
        <w:rPr>
          <w:rFonts w:hint="default"/>
          <w:lang w:val="en-US" w:eastAsia="zh-CN"/>
        </w:rPr>
      </w:pPr>
    </w:p>
    <w:p w14:paraId="7F8CFA02">
      <w:pPr>
        <w:pStyle w:val="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模块读设备类型和设备号举例如下：</w:t>
      </w:r>
    </w:p>
    <w:p w14:paraId="57E2BD3E">
      <w:pPr>
        <w:pStyle w:val="4"/>
        <w:ind w:firstLine="480"/>
        <w:rPr>
          <w:rFonts w:ascii="宋体" w:hAnsi="宋体" w:eastAsiaTheme="minorEastAsia" w:cstheme="minorBidi"/>
          <w:kern w:val="0"/>
          <w:szCs w:val="22"/>
        </w:rPr>
      </w:pPr>
      <w:r>
        <w:rPr>
          <w:rFonts w:hint="eastAsia" w:ascii="宋体" w:hAnsi="宋体" w:eastAsiaTheme="minorEastAsia" w:cstheme="minorBidi"/>
          <w:kern w:val="0"/>
          <w:szCs w:val="22"/>
        </w:rPr>
        <w:t xml:space="preserve">模块  </w:t>
      </w:r>
      <w:r>
        <w:rPr>
          <w:rFonts w:ascii="宋体" w:hAnsi="宋体" w:eastAsiaTheme="minorEastAsia" w:cstheme="minorBidi"/>
          <w:kern w:val="0"/>
          <w:szCs w:val="22"/>
        </w:rPr>
        <w:sym w:font="Wingdings" w:char="F0E0"/>
      </w:r>
      <w:r>
        <w:rPr>
          <w:rFonts w:hint="eastAsia" w:ascii="宋体" w:hAnsi="宋体" w:eastAsiaTheme="minorEastAsia" w:cstheme="minorBidi"/>
          <w:kern w:val="0"/>
          <w:szCs w:val="22"/>
        </w:rPr>
        <w:t xml:space="preserve">  表计</w:t>
      </w:r>
    </w:p>
    <w:tbl>
      <w:tblPr>
        <w:tblStyle w:val="8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 w14:paraId="6600D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BEBEBE" w:themeFill="background1" w:themeFillShade="BF"/>
          </w:tcPr>
          <w:p w14:paraId="1135DDFE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报文</w:t>
            </w:r>
          </w:p>
        </w:tc>
        <w:tc>
          <w:tcPr>
            <w:tcW w:w="5749" w:type="dxa"/>
            <w:shd w:val="clear" w:color="auto" w:fill="BEBEBE" w:themeFill="background1" w:themeFillShade="BF"/>
          </w:tcPr>
          <w:p w14:paraId="465EB3A1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功能说明</w:t>
            </w:r>
          </w:p>
        </w:tc>
      </w:tr>
      <w:tr w14:paraId="66B16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649484E0">
            <w:pPr>
              <w:pStyle w:val="4"/>
              <w:ind w:firstLine="0" w:firstLineChars="0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ascii="Calibri" w:cs="Calibri"/>
                <w:color w:val="000000"/>
                <w:kern w:val="0"/>
              </w:rPr>
              <w:t xml:space="preserve">68 </w:t>
            </w:r>
            <w:r>
              <w:rPr>
                <w:rFonts w:hint="eastAsia" w:ascii="Calibri" w:cs="Calibri"/>
                <w:color w:val="000000"/>
                <w:kern w:val="0"/>
              </w:rPr>
              <w:t>AA</w:t>
            </w:r>
            <w:r>
              <w:rPr>
                <w:rFonts w:ascii="Calibri" w:cs="Calibri"/>
                <w:color w:val="000000"/>
                <w:kern w:val="0"/>
              </w:rPr>
              <w:t xml:space="preserve"> AA AA AA AA AA 68 10 04 00 10 00 20 CS 16</w:t>
            </w:r>
          </w:p>
        </w:tc>
      </w:tr>
      <w:tr w14:paraId="2DA64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29073735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 xml:space="preserve">68 </w:t>
            </w:r>
          </w:p>
        </w:tc>
        <w:tc>
          <w:tcPr>
            <w:tcW w:w="5749" w:type="dxa"/>
          </w:tcPr>
          <w:p w14:paraId="79F7E0B7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帧起始符</w:t>
            </w:r>
          </w:p>
        </w:tc>
      </w:tr>
      <w:tr w14:paraId="706B2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7A2F240C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 w:ascii="Calibri" w:cs="Calibri"/>
                <w:color w:val="000000"/>
                <w:kern w:val="0"/>
              </w:rPr>
              <w:t>AA</w:t>
            </w:r>
            <w:r>
              <w:rPr>
                <w:rFonts w:ascii="Calibri" w:cs="Calibri"/>
                <w:color w:val="000000"/>
                <w:kern w:val="0"/>
              </w:rPr>
              <w:t xml:space="preserve"> AA AA AA AA AA</w:t>
            </w:r>
          </w:p>
        </w:tc>
        <w:tc>
          <w:tcPr>
            <w:tcW w:w="5749" w:type="dxa"/>
          </w:tcPr>
          <w:p w14:paraId="70746C7E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 w:ascii="Calibri" w:cs="Calibri"/>
                <w:color w:val="000000"/>
                <w:kern w:val="0"/>
              </w:rPr>
              <w:t>广播地址</w:t>
            </w:r>
          </w:p>
        </w:tc>
      </w:tr>
      <w:tr w14:paraId="2B697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3443499F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68</w:t>
            </w:r>
          </w:p>
        </w:tc>
        <w:tc>
          <w:tcPr>
            <w:tcW w:w="5749" w:type="dxa"/>
          </w:tcPr>
          <w:p w14:paraId="3207D3C7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帧起始符</w:t>
            </w:r>
          </w:p>
        </w:tc>
      </w:tr>
      <w:tr w14:paraId="4284C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20323D29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10</w:t>
            </w:r>
          </w:p>
        </w:tc>
        <w:tc>
          <w:tcPr>
            <w:tcW w:w="5749" w:type="dxa"/>
          </w:tcPr>
          <w:p w14:paraId="432CFC63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交互帧请求</w:t>
            </w:r>
          </w:p>
        </w:tc>
      </w:tr>
      <w:tr w14:paraId="784F3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3E91647F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04</w:t>
            </w:r>
          </w:p>
        </w:tc>
        <w:tc>
          <w:tcPr>
            <w:tcW w:w="5749" w:type="dxa"/>
          </w:tcPr>
          <w:p w14:paraId="459FB6FC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与1</w:t>
            </w:r>
            <w:r>
              <w:rPr>
                <w:kern w:val="0"/>
              </w:rPr>
              <w:t>0</w:t>
            </w:r>
            <w:r>
              <w:rPr>
                <w:rFonts w:hint="eastAsia"/>
                <w:kern w:val="0"/>
              </w:rPr>
              <w:t>后4bits组成长度，共有</w:t>
            </w:r>
            <w:r>
              <w:rPr>
                <w:kern w:val="0"/>
              </w:rPr>
              <w:t>4</w:t>
            </w:r>
            <w:r>
              <w:rPr>
                <w:rFonts w:hint="eastAsia"/>
                <w:kern w:val="0"/>
              </w:rPr>
              <w:t>字节</w:t>
            </w:r>
          </w:p>
        </w:tc>
      </w:tr>
      <w:tr w14:paraId="42E58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2F002FE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ascii="Calibri" w:cs="Calibri"/>
                <w:color w:val="000000"/>
                <w:kern w:val="0"/>
              </w:rPr>
              <w:t>00 10 00 20</w:t>
            </w:r>
          </w:p>
        </w:tc>
        <w:tc>
          <w:tcPr>
            <w:tcW w:w="5749" w:type="dxa"/>
          </w:tcPr>
          <w:p w14:paraId="2BF456F0">
            <w:pPr>
              <w:pStyle w:val="4"/>
              <w:ind w:firstLine="0" w:firstLineChars="0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</w:rPr>
              <w:t>数据域，ID分别读设备类型和</w:t>
            </w:r>
            <w:r>
              <w:rPr>
                <w:rFonts w:hint="eastAsia"/>
                <w:kern w:val="0"/>
                <w:lang w:val="en-US" w:eastAsia="zh-CN"/>
              </w:rPr>
              <w:t>设备号</w:t>
            </w:r>
          </w:p>
        </w:tc>
      </w:tr>
      <w:tr w14:paraId="260E3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41F36660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CS</w:t>
            </w:r>
          </w:p>
        </w:tc>
        <w:tc>
          <w:tcPr>
            <w:tcW w:w="5749" w:type="dxa"/>
          </w:tcPr>
          <w:p w14:paraId="29741A46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校验码</w:t>
            </w:r>
          </w:p>
        </w:tc>
      </w:tr>
      <w:tr w14:paraId="6A50F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520E2626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  <w:r>
              <w:rPr>
                <w:kern w:val="0"/>
              </w:rPr>
              <w:t>6</w:t>
            </w:r>
          </w:p>
        </w:tc>
        <w:tc>
          <w:tcPr>
            <w:tcW w:w="5749" w:type="dxa"/>
          </w:tcPr>
          <w:p w14:paraId="34B29A4E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结束符</w:t>
            </w:r>
          </w:p>
        </w:tc>
      </w:tr>
    </w:tbl>
    <w:p w14:paraId="1A489E0B">
      <w:pPr>
        <w:pStyle w:val="4"/>
        <w:tabs>
          <w:tab w:val="left" w:pos="1680"/>
        </w:tabs>
        <w:spacing w:line="300" w:lineRule="auto"/>
        <w:ind w:firstLine="0" w:firstLineChars="0"/>
        <w:rPr>
          <w:rFonts w:ascii="宋体" w:hAnsi="宋体"/>
        </w:rPr>
      </w:pPr>
    </w:p>
    <w:p w14:paraId="791D4014">
      <w:pPr>
        <w:pStyle w:val="4"/>
        <w:numPr>
          <w:ilvl w:val="0"/>
          <w:numId w:val="17"/>
        </w:numPr>
        <w:spacing w:line="300" w:lineRule="auto"/>
        <w:ind w:firstLineChars="0"/>
        <w:rPr>
          <w:rFonts w:ascii="宋体" w:hAnsi="宋体" w:eastAsiaTheme="minorEastAsia" w:cstheme="minorBidi"/>
          <w:kern w:val="0"/>
          <w:szCs w:val="22"/>
        </w:rPr>
      </w:pPr>
      <w:r>
        <w:rPr>
          <w:rFonts w:hint="eastAsia" w:ascii="宋体" w:hAnsi="宋体" w:eastAsiaTheme="minorEastAsia" w:cstheme="minorBidi"/>
          <w:kern w:val="0"/>
          <w:szCs w:val="22"/>
        </w:rPr>
        <w:t xml:space="preserve">表计  </w:t>
      </w:r>
      <w:r>
        <w:rPr>
          <w:rFonts w:ascii="宋体" w:hAnsi="宋体" w:eastAsiaTheme="minorEastAsia" w:cstheme="minorBidi"/>
          <w:kern w:val="0"/>
          <w:szCs w:val="22"/>
        </w:rPr>
        <w:sym w:font="Wingdings" w:char="F0E0"/>
      </w:r>
      <w:r>
        <w:rPr>
          <w:rFonts w:hint="eastAsia" w:ascii="宋体" w:hAnsi="宋体" w:eastAsiaTheme="minorEastAsia" w:cstheme="minorBidi"/>
          <w:kern w:val="0"/>
          <w:szCs w:val="22"/>
        </w:rPr>
        <w:t xml:space="preserve">  模块</w:t>
      </w:r>
    </w:p>
    <w:tbl>
      <w:tblPr>
        <w:tblStyle w:val="8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5466"/>
      </w:tblGrid>
      <w:tr w14:paraId="1ED27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shd w:val="clear" w:color="auto" w:fill="BEBEBE" w:themeFill="background1" w:themeFillShade="BF"/>
          </w:tcPr>
          <w:p w14:paraId="4226D924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报文</w:t>
            </w:r>
          </w:p>
        </w:tc>
        <w:tc>
          <w:tcPr>
            <w:tcW w:w="5466" w:type="dxa"/>
            <w:shd w:val="clear" w:color="auto" w:fill="BEBEBE" w:themeFill="background1" w:themeFillShade="BF"/>
          </w:tcPr>
          <w:p w14:paraId="46178F0D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功能说明</w:t>
            </w:r>
          </w:p>
        </w:tc>
      </w:tr>
      <w:tr w14:paraId="28737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6EFE7769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68 </w:t>
            </w:r>
            <w:r>
              <w:rPr>
                <w:kern w:val="0"/>
              </w:rPr>
              <w:t>10</w:t>
            </w:r>
            <w:r>
              <w:rPr>
                <w:rFonts w:hint="eastAsia"/>
                <w:kern w:val="0"/>
              </w:rPr>
              <w:t xml:space="preserve"> </w:t>
            </w:r>
            <w:r>
              <w:rPr>
                <w:kern w:val="0"/>
              </w:rPr>
              <w:t>3</w:t>
            </w:r>
            <w:r>
              <w:rPr>
                <w:rFonts w:hint="eastAsia"/>
                <w:kern w:val="0"/>
              </w:rPr>
              <w:t>0 00 00 00</w:t>
            </w:r>
            <w:r>
              <w:rPr>
                <w:kern w:val="0"/>
              </w:rPr>
              <w:t xml:space="preserve"> 10</w:t>
            </w:r>
            <w:r>
              <w:rPr>
                <w:rFonts w:hint="eastAsia"/>
                <w:kern w:val="0"/>
              </w:rPr>
              <w:t xml:space="preserve"> 68 </w:t>
            </w:r>
            <w:r>
              <w:rPr>
                <w:kern w:val="0"/>
              </w:rPr>
              <w:t>20 0</w:t>
            </w:r>
            <w:r>
              <w:rPr>
                <w:rFonts w:hint="eastAsia"/>
                <w:kern w:val="0"/>
              </w:rPr>
              <w:t>D</w:t>
            </w:r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0</w:t>
            </w:r>
            <w:r>
              <w:rPr>
                <w:kern w:val="0"/>
              </w:rPr>
              <w:t xml:space="preserve">0 10 01 </w:t>
            </w:r>
            <w:r>
              <w:rPr>
                <w:rFonts w:hint="eastAsia"/>
                <w:kern w:val="0"/>
              </w:rPr>
              <w:t>0</w:t>
            </w:r>
            <w:r>
              <w:rPr>
                <w:kern w:val="0"/>
              </w:rPr>
              <w:t xml:space="preserve">1 </w:t>
            </w:r>
            <w:r>
              <w:rPr>
                <w:rFonts w:hint="eastAsia"/>
                <w:kern w:val="0"/>
              </w:rPr>
              <w:t>0</w:t>
            </w:r>
            <w:r>
              <w:rPr>
                <w:kern w:val="0"/>
              </w:rPr>
              <w:t>0 20 06 10</w:t>
            </w:r>
            <w:r>
              <w:rPr>
                <w:rFonts w:hint="eastAsia"/>
                <w:kern w:val="0"/>
              </w:rPr>
              <w:t xml:space="preserve"> </w:t>
            </w:r>
            <w:r>
              <w:rPr>
                <w:kern w:val="0"/>
              </w:rPr>
              <w:t>3</w:t>
            </w:r>
            <w:r>
              <w:rPr>
                <w:rFonts w:hint="eastAsia"/>
                <w:kern w:val="0"/>
              </w:rPr>
              <w:t>0 00 00 00</w:t>
            </w:r>
            <w:r>
              <w:rPr>
                <w:kern w:val="0"/>
              </w:rPr>
              <w:t xml:space="preserve"> 10</w:t>
            </w:r>
            <w:r>
              <w:rPr>
                <w:rFonts w:hint="eastAsia"/>
                <w:kern w:val="0"/>
              </w:rPr>
              <w:t xml:space="preserve"> CS 16</w:t>
            </w:r>
          </w:p>
        </w:tc>
      </w:tr>
      <w:tr w14:paraId="19A77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450F0A64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 xml:space="preserve">68 </w:t>
            </w:r>
          </w:p>
        </w:tc>
        <w:tc>
          <w:tcPr>
            <w:tcW w:w="5466" w:type="dxa"/>
          </w:tcPr>
          <w:p w14:paraId="719332E0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帧起始符</w:t>
            </w:r>
          </w:p>
        </w:tc>
      </w:tr>
      <w:tr w14:paraId="3B1A4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7BA369F5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ascii="宋体" w:hAnsi="宋体"/>
                <w:kern w:val="0"/>
              </w:rPr>
              <w:t>10</w:t>
            </w:r>
            <w:r>
              <w:rPr>
                <w:rFonts w:hint="eastAsia" w:ascii="宋体" w:hAnsi="宋体"/>
                <w:kern w:val="0"/>
              </w:rPr>
              <w:t xml:space="preserve"> </w:t>
            </w:r>
            <w:r>
              <w:rPr>
                <w:rFonts w:ascii="宋体" w:hAnsi="宋体"/>
                <w:kern w:val="0"/>
              </w:rPr>
              <w:t>3</w:t>
            </w:r>
            <w:r>
              <w:rPr>
                <w:rFonts w:hint="eastAsia" w:ascii="宋体" w:hAnsi="宋体"/>
                <w:kern w:val="0"/>
              </w:rPr>
              <w:t>0 00 00 00</w:t>
            </w:r>
            <w:r>
              <w:rPr>
                <w:rFonts w:ascii="宋体" w:hAnsi="宋体"/>
                <w:kern w:val="0"/>
              </w:rPr>
              <w:t xml:space="preserve"> 10</w:t>
            </w:r>
          </w:p>
        </w:tc>
        <w:tc>
          <w:tcPr>
            <w:tcW w:w="5466" w:type="dxa"/>
          </w:tcPr>
          <w:p w14:paraId="056E2790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 w:ascii="宋体" w:hAnsi="宋体"/>
                <w:kern w:val="0"/>
              </w:rPr>
              <w:t xml:space="preserve">表明当前表号为： </w:t>
            </w:r>
            <w:r>
              <w:rPr>
                <w:rFonts w:ascii="宋体" w:hAnsi="宋体"/>
                <w:kern w:val="0"/>
              </w:rPr>
              <w:t>103000000010</w:t>
            </w:r>
          </w:p>
        </w:tc>
      </w:tr>
      <w:tr w14:paraId="355BA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121D013D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68</w:t>
            </w:r>
          </w:p>
        </w:tc>
        <w:tc>
          <w:tcPr>
            <w:tcW w:w="5466" w:type="dxa"/>
          </w:tcPr>
          <w:p w14:paraId="62E16994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帧起始符</w:t>
            </w:r>
          </w:p>
        </w:tc>
      </w:tr>
      <w:tr w14:paraId="55DDA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42677BA6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ascii="宋体" w:hAnsi="宋体"/>
                <w:kern w:val="0"/>
              </w:rPr>
              <w:t>20</w:t>
            </w:r>
          </w:p>
        </w:tc>
        <w:tc>
          <w:tcPr>
            <w:tcW w:w="5466" w:type="dxa"/>
          </w:tcPr>
          <w:p w14:paraId="6E20945D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交互帧回复</w:t>
            </w:r>
          </w:p>
        </w:tc>
      </w:tr>
      <w:tr w14:paraId="09DDE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784D3205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0D</w:t>
            </w:r>
          </w:p>
        </w:tc>
        <w:tc>
          <w:tcPr>
            <w:tcW w:w="5466" w:type="dxa"/>
          </w:tcPr>
          <w:p w14:paraId="65194461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与0x2</w:t>
            </w:r>
            <w:r>
              <w:rPr>
                <w:kern w:val="0"/>
              </w:rPr>
              <w:t>0</w:t>
            </w:r>
            <w:r>
              <w:rPr>
                <w:rFonts w:hint="eastAsia"/>
                <w:kern w:val="0"/>
              </w:rPr>
              <w:t>后4bits组成长度</w:t>
            </w:r>
          </w:p>
        </w:tc>
      </w:tr>
      <w:tr w14:paraId="2D4A4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57F71A0C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0</w:t>
            </w:r>
            <w:r>
              <w:rPr>
                <w:kern w:val="0"/>
              </w:rPr>
              <w:t xml:space="preserve">0 10 </w:t>
            </w:r>
            <w:r>
              <w:rPr>
                <w:rFonts w:hint="eastAsia"/>
                <w:kern w:val="0"/>
              </w:rPr>
              <w:t>0</w:t>
            </w:r>
            <w:r>
              <w:rPr>
                <w:kern w:val="0"/>
              </w:rPr>
              <w:t>1 01</w:t>
            </w:r>
          </w:p>
        </w:tc>
        <w:tc>
          <w:tcPr>
            <w:tcW w:w="5466" w:type="dxa"/>
          </w:tcPr>
          <w:p w14:paraId="456B63A5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数据域，</w:t>
            </w:r>
          </w:p>
          <w:p w14:paraId="55929BCE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00 01：ID</w:t>
            </w:r>
          </w:p>
          <w:p w14:paraId="5BFEFAB9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01：数据长度</w:t>
            </w:r>
          </w:p>
          <w:p w14:paraId="5071D66D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01：表计</w:t>
            </w:r>
          </w:p>
        </w:tc>
      </w:tr>
      <w:tr w14:paraId="5BB5F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32980BCE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0</w:t>
            </w:r>
            <w:r>
              <w:rPr>
                <w:kern w:val="0"/>
              </w:rPr>
              <w:t>0 20 06 10</w:t>
            </w:r>
            <w:r>
              <w:rPr>
                <w:rFonts w:hint="eastAsia"/>
                <w:kern w:val="0"/>
              </w:rPr>
              <w:t xml:space="preserve"> </w:t>
            </w:r>
            <w:r>
              <w:rPr>
                <w:kern w:val="0"/>
              </w:rPr>
              <w:t>3</w:t>
            </w:r>
            <w:r>
              <w:rPr>
                <w:rFonts w:hint="eastAsia"/>
                <w:kern w:val="0"/>
              </w:rPr>
              <w:t>0 00 00 00</w:t>
            </w:r>
            <w:r>
              <w:rPr>
                <w:kern w:val="0"/>
              </w:rPr>
              <w:t xml:space="preserve"> 10</w:t>
            </w:r>
          </w:p>
        </w:tc>
        <w:tc>
          <w:tcPr>
            <w:tcW w:w="5466" w:type="dxa"/>
          </w:tcPr>
          <w:p w14:paraId="0C51AF1D">
            <w:pPr>
              <w:pStyle w:val="4"/>
              <w:spacing w:line="300" w:lineRule="auto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0</w:t>
            </w:r>
            <w:r>
              <w:rPr>
                <w:kern w:val="0"/>
              </w:rPr>
              <w:t>0 20</w:t>
            </w:r>
            <w:r>
              <w:rPr>
                <w:rFonts w:hint="eastAsia"/>
                <w:kern w:val="0"/>
              </w:rPr>
              <w:t>：ID</w:t>
            </w:r>
          </w:p>
          <w:p w14:paraId="7D772C16">
            <w:pPr>
              <w:pStyle w:val="4"/>
              <w:spacing w:line="300" w:lineRule="auto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06：长度，固定6个字节</w:t>
            </w:r>
          </w:p>
          <w:p w14:paraId="154A6A20">
            <w:pPr>
              <w:pStyle w:val="4"/>
              <w:spacing w:line="300" w:lineRule="auto"/>
              <w:ind w:firstLine="0" w:firstLineChars="0"/>
              <w:rPr>
                <w:rFonts w:ascii="宋体" w:hAnsi="宋体"/>
                <w:kern w:val="0"/>
              </w:rPr>
            </w:pPr>
            <w:r>
              <w:rPr>
                <w:kern w:val="0"/>
              </w:rPr>
              <w:t>10</w:t>
            </w:r>
            <w:r>
              <w:rPr>
                <w:rFonts w:hint="eastAsia"/>
                <w:kern w:val="0"/>
              </w:rPr>
              <w:t xml:space="preserve"> </w:t>
            </w:r>
            <w:r>
              <w:rPr>
                <w:kern w:val="0"/>
              </w:rPr>
              <w:t>3</w:t>
            </w:r>
            <w:r>
              <w:rPr>
                <w:rFonts w:hint="eastAsia"/>
                <w:kern w:val="0"/>
              </w:rPr>
              <w:t>0 00 00 00</w:t>
            </w:r>
            <w:r>
              <w:rPr>
                <w:kern w:val="0"/>
              </w:rPr>
              <w:t xml:space="preserve"> 10</w:t>
            </w:r>
            <w:r>
              <w:rPr>
                <w:rFonts w:ascii="宋体" w:hAnsi="宋体"/>
                <w:kern w:val="0"/>
              </w:rPr>
              <w:t xml:space="preserve"> </w:t>
            </w:r>
            <w:r>
              <w:rPr>
                <w:rFonts w:hint="eastAsia" w:ascii="宋体" w:hAnsi="宋体"/>
                <w:kern w:val="0"/>
              </w:rPr>
              <w:t>设备地址为</w:t>
            </w:r>
            <w:r>
              <w:rPr>
                <w:rFonts w:ascii="宋体" w:hAnsi="宋体"/>
                <w:kern w:val="0"/>
              </w:rPr>
              <w:t>103000000010</w:t>
            </w:r>
            <w:r>
              <w:rPr>
                <w:rFonts w:hint="eastAsia" w:ascii="宋体" w:hAnsi="宋体"/>
                <w:kern w:val="0"/>
              </w:rPr>
              <w:t>，对于11位表号，高位补0，形成12位表号，对于13位表号，取低12位作为表号</w:t>
            </w:r>
          </w:p>
          <w:p w14:paraId="37F2EEBB">
            <w:pPr>
              <w:pStyle w:val="4"/>
              <w:spacing w:line="300" w:lineRule="auto"/>
              <w:ind w:firstLine="0" w:firstLineChars="0"/>
              <w:rPr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例如表号为13位</w:t>
            </w:r>
            <w:r>
              <w:rPr>
                <w:rFonts w:ascii="宋体" w:hAnsi="宋体"/>
                <w:kern w:val="0"/>
              </w:rPr>
              <w:t>0255240500017</w:t>
            </w:r>
            <w:r>
              <w:rPr>
                <w:rFonts w:hint="eastAsia" w:ascii="宋体" w:hAnsi="宋体"/>
                <w:kern w:val="0"/>
              </w:rPr>
              <w:t>，则回复的数据为00 20 06 25 52 40 50 00 17</w:t>
            </w:r>
          </w:p>
        </w:tc>
      </w:tr>
      <w:tr w14:paraId="7AF7B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20B4A64B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CS</w:t>
            </w:r>
          </w:p>
        </w:tc>
        <w:tc>
          <w:tcPr>
            <w:tcW w:w="5466" w:type="dxa"/>
          </w:tcPr>
          <w:p w14:paraId="6889DBC2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校验码</w:t>
            </w:r>
          </w:p>
        </w:tc>
      </w:tr>
      <w:tr w14:paraId="65746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</w:tcPr>
          <w:p w14:paraId="6D6F326A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  <w:r>
              <w:rPr>
                <w:kern w:val="0"/>
              </w:rPr>
              <w:t>6</w:t>
            </w:r>
          </w:p>
        </w:tc>
        <w:tc>
          <w:tcPr>
            <w:tcW w:w="5466" w:type="dxa"/>
          </w:tcPr>
          <w:p w14:paraId="55E157E4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结束符</w:t>
            </w:r>
          </w:p>
        </w:tc>
      </w:tr>
    </w:tbl>
    <w:p w14:paraId="13D946E0">
      <w:pPr>
        <w:pStyle w:val="4"/>
        <w:ind w:left="0" w:leftChars="0" w:firstLine="0" w:firstLineChars="0"/>
        <w:rPr>
          <w:rFonts w:hint="default"/>
          <w:lang w:val="en-US" w:eastAsia="zh-CN"/>
        </w:rPr>
      </w:pPr>
    </w:p>
    <w:p w14:paraId="78799371">
      <w:pPr>
        <w:pStyle w:val="4"/>
        <w:ind w:firstLine="0" w:firstLineChars="0"/>
      </w:pPr>
    </w:p>
    <w:p w14:paraId="14A67D18">
      <w:pPr>
        <w:pStyle w:val="5"/>
      </w:pPr>
      <w:r>
        <w:rPr>
          <w:rFonts w:hint="eastAsia"/>
        </w:rPr>
        <w:t>透传模式（用于CIU）</w:t>
      </w:r>
    </w:p>
    <w:p w14:paraId="7C6019D2">
      <w:pPr>
        <w:pStyle w:val="4"/>
        <w:ind w:firstLine="480"/>
      </w:pPr>
      <w:r>
        <w:rPr>
          <w:rFonts w:hint="eastAsia"/>
        </w:rPr>
        <w:t>主要用于也适用于该协议的其它物理设备和本设备通讯，当模块发现为透传帧的COMMAND时，无须解包，直接完全的一帧数据发出。</w:t>
      </w:r>
    </w:p>
    <w:p w14:paraId="00578267">
      <w:pPr>
        <w:pStyle w:val="6"/>
      </w:pPr>
      <w:r>
        <w:rPr>
          <w:rFonts w:hint="eastAsia"/>
        </w:rPr>
        <w:t>模块收到请求帧</w:t>
      </w:r>
    </w:p>
    <w:p w14:paraId="3C2D3F80">
      <w:pPr>
        <w:pStyle w:val="4"/>
        <w:ind w:firstLine="480"/>
      </w:pPr>
      <w:r>
        <w:t>68 04 50 00 00 00 13 68 30 02 37 14 B4 16</w:t>
      </w:r>
    </w:p>
    <w:tbl>
      <w:tblPr>
        <w:tblStyle w:val="8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 w14:paraId="1E503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47" w:type="dxa"/>
            <w:shd w:val="clear" w:color="auto" w:fill="BEBEBE" w:themeFill="background1" w:themeFillShade="BF"/>
          </w:tcPr>
          <w:p w14:paraId="60ED018B">
            <w:pPr>
              <w:pStyle w:val="4"/>
              <w:ind w:firstLine="480"/>
              <w:rPr>
                <w:kern w:val="0"/>
              </w:rPr>
            </w:pPr>
            <w:r>
              <w:rPr>
                <w:rFonts w:hint="eastAsia"/>
              </w:rPr>
              <w:t>当模块收到其它信道/串口上的数据，数据如下</w:t>
            </w:r>
            <w:r>
              <w:rPr>
                <w:rFonts w:hint="eastAsia"/>
                <w:kern w:val="0"/>
              </w:rPr>
              <w:t>报文</w:t>
            </w:r>
          </w:p>
        </w:tc>
        <w:tc>
          <w:tcPr>
            <w:tcW w:w="5749" w:type="dxa"/>
            <w:shd w:val="clear" w:color="auto" w:fill="BEBEBE" w:themeFill="background1" w:themeFillShade="BF"/>
          </w:tcPr>
          <w:p w14:paraId="57DBB9A4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功能说明</w:t>
            </w:r>
          </w:p>
        </w:tc>
      </w:tr>
      <w:tr w14:paraId="1D00F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4821606F">
            <w:pPr>
              <w:pStyle w:val="4"/>
              <w:ind w:firstLine="0" w:firstLineChars="0"/>
              <w:rPr>
                <w:rFonts w:ascii="宋体" w:hAnsi="宋体"/>
                <w:kern w:val="0"/>
                <w:sz w:val="18"/>
                <w:szCs w:val="18"/>
              </w:rPr>
            </w:pPr>
            <w:bookmarkStart w:id="6" w:name="OLE_LINK1"/>
            <w:bookmarkStart w:id="7" w:name="OLE_LINK2"/>
            <w:bookmarkStart w:id="8" w:name="OLE_LINK7"/>
            <w:bookmarkStart w:id="9" w:name="OLE_LINK5"/>
            <w:r>
              <w:rPr>
                <w:kern w:val="0"/>
              </w:rPr>
              <w:t xml:space="preserve">68 10 30 00 00 00 10 68 30 02 </w:t>
            </w:r>
            <w:bookmarkStart w:id="10" w:name="OLE_LINK4"/>
            <w:bookmarkStart w:id="11" w:name="OLE_LINK3"/>
            <w:r>
              <w:rPr>
                <w:kern w:val="0"/>
              </w:rPr>
              <w:t>37 14</w:t>
            </w:r>
            <w:bookmarkEnd w:id="6"/>
            <w:bookmarkEnd w:id="7"/>
            <w:bookmarkEnd w:id="10"/>
            <w:bookmarkEnd w:id="11"/>
            <w:r>
              <w:rPr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CS</w:t>
            </w:r>
            <w:r>
              <w:rPr>
                <w:kern w:val="0"/>
              </w:rPr>
              <w:t xml:space="preserve"> 16</w:t>
            </w:r>
            <w:bookmarkEnd w:id="8"/>
            <w:bookmarkEnd w:id="9"/>
          </w:p>
        </w:tc>
      </w:tr>
      <w:tr w14:paraId="301C3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7B76A658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 xml:space="preserve">68 </w:t>
            </w:r>
          </w:p>
        </w:tc>
        <w:tc>
          <w:tcPr>
            <w:tcW w:w="5749" w:type="dxa"/>
          </w:tcPr>
          <w:p w14:paraId="4250AAC3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帧起始符</w:t>
            </w:r>
          </w:p>
        </w:tc>
      </w:tr>
      <w:tr w14:paraId="2CDCB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6004C4F6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10 30 00 00 00 10</w:t>
            </w:r>
          </w:p>
        </w:tc>
        <w:tc>
          <w:tcPr>
            <w:tcW w:w="5749" w:type="dxa"/>
          </w:tcPr>
          <w:p w14:paraId="22B09F1E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地址 表号</w:t>
            </w:r>
            <w:r>
              <w:rPr>
                <w:kern w:val="0"/>
              </w:rPr>
              <w:t>103000000010</w:t>
            </w:r>
          </w:p>
        </w:tc>
      </w:tr>
      <w:tr w14:paraId="5A5F5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43792B73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68</w:t>
            </w:r>
          </w:p>
        </w:tc>
        <w:tc>
          <w:tcPr>
            <w:tcW w:w="5749" w:type="dxa"/>
          </w:tcPr>
          <w:p w14:paraId="50988D30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帧起始符</w:t>
            </w:r>
          </w:p>
        </w:tc>
      </w:tr>
      <w:tr w14:paraId="07C2D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6534E555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30</w:t>
            </w:r>
          </w:p>
        </w:tc>
        <w:tc>
          <w:tcPr>
            <w:tcW w:w="5749" w:type="dxa"/>
          </w:tcPr>
          <w:p w14:paraId="1B100F2D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透传帧请求</w:t>
            </w:r>
          </w:p>
        </w:tc>
      </w:tr>
      <w:tr w14:paraId="52C54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409D1041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02</w:t>
            </w:r>
          </w:p>
        </w:tc>
        <w:tc>
          <w:tcPr>
            <w:tcW w:w="5749" w:type="dxa"/>
          </w:tcPr>
          <w:p w14:paraId="409743D8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长度，后</w:t>
            </w:r>
            <w:r>
              <w:rPr>
                <w:kern w:val="0"/>
              </w:rPr>
              <w:t>2</w:t>
            </w:r>
            <w:r>
              <w:rPr>
                <w:rFonts w:hint="eastAsia"/>
                <w:kern w:val="0"/>
              </w:rPr>
              <w:t>字节</w:t>
            </w:r>
          </w:p>
        </w:tc>
      </w:tr>
      <w:tr w14:paraId="31E2B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6F08E83A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37 14</w:t>
            </w:r>
          </w:p>
        </w:tc>
        <w:tc>
          <w:tcPr>
            <w:tcW w:w="5749" w:type="dxa"/>
          </w:tcPr>
          <w:p w14:paraId="79217DF7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数据域</w:t>
            </w:r>
          </w:p>
        </w:tc>
      </w:tr>
      <w:tr w14:paraId="3DAE0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52C1E594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CS</w:t>
            </w:r>
          </w:p>
        </w:tc>
        <w:tc>
          <w:tcPr>
            <w:tcW w:w="5749" w:type="dxa"/>
          </w:tcPr>
          <w:p w14:paraId="5275E704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校验码</w:t>
            </w:r>
          </w:p>
        </w:tc>
      </w:tr>
      <w:tr w14:paraId="0870D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59A382EE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  <w:r>
              <w:rPr>
                <w:kern w:val="0"/>
              </w:rPr>
              <w:t>6</w:t>
            </w:r>
          </w:p>
        </w:tc>
        <w:tc>
          <w:tcPr>
            <w:tcW w:w="5749" w:type="dxa"/>
          </w:tcPr>
          <w:p w14:paraId="529D6609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结束符</w:t>
            </w:r>
          </w:p>
        </w:tc>
      </w:tr>
    </w:tbl>
    <w:p w14:paraId="104105E4">
      <w:pPr>
        <w:pStyle w:val="4"/>
        <w:ind w:firstLine="480"/>
      </w:pPr>
      <w:r>
        <w:rPr>
          <w:rFonts w:hint="eastAsia"/>
        </w:rPr>
        <w:t>发现COMMAND为0x</w:t>
      </w:r>
      <w:r>
        <w:t>30</w:t>
      </w:r>
      <w:r>
        <w:rPr>
          <w:rFonts w:hint="eastAsia"/>
        </w:rPr>
        <w:t>表示透传帧，因此完整的将此帧发给串口/物理信道，简而言之，当模块为载波模块时，载波网络收到</w:t>
      </w:r>
      <w:r>
        <w:t>0</w:t>
      </w:r>
      <w:r>
        <w:rPr>
          <w:rFonts w:hint="eastAsia"/>
        </w:rPr>
        <w:t>x</w:t>
      </w:r>
      <w:r>
        <w:t>30</w:t>
      </w:r>
      <w:r>
        <w:rPr>
          <w:rFonts w:hint="eastAsia"/>
        </w:rPr>
        <w:t>，将该帧完整的转发给表；反之，当表通过串口发送给模块0x</w:t>
      </w:r>
      <w:r>
        <w:t xml:space="preserve">30 </w:t>
      </w:r>
      <w:r>
        <w:rPr>
          <w:rFonts w:hint="eastAsia"/>
        </w:rPr>
        <w:t>Command，直接完整的转发的载波网络；</w:t>
      </w:r>
    </w:p>
    <w:p w14:paraId="034AFB2B">
      <w:pPr>
        <w:pStyle w:val="6"/>
      </w:pPr>
      <w:r>
        <w:rPr>
          <w:rFonts w:hint="eastAsia"/>
        </w:rPr>
        <w:t>模块收到回复帧</w:t>
      </w:r>
    </w:p>
    <w:p w14:paraId="7DD500F9">
      <w:pPr>
        <w:pStyle w:val="4"/>
        <w:ind w:firstLine="480"/>
      </w:pPr>
      <w:r>
        <w:rPr>
          <w:rFonts w:hint="eastAsia"/>
        </w:rPr>
        <w:t>道，当串口/物理信道收到后，回复如下：</w:t>
      </w:r>
    </w:p>
    <w:tbl>
      <w:tblPr>
        <w:tblStyle w:val="8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 w14:paraId="5E2C4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BEBEBE" w:themeFill="background1" w:themeFillShade="BF"/>
          </w:tcPr>
          <w:p w14:paraId="4F8BC6AF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报文</w:t>
            </w:r>
          </w:p>
        </w:tc>
        <w:tc>
          <w:tcPr>
            <w:tcW w:w="5749" w:type="dxa"/>
            <w:shd w:val="clear" w:color="auto" w:fill="BEBEBE" w:themeFill="background1" w:themeFillShade="BF"/>
          </w:tcPr>
          <w:p w14:paraId="3A76E117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功能说明</w:t>
            </w:r>
          </w:p>
        </w:tc>
      </w:tr>
      <w:tr w14:paraId="70F84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73B51C10">
            <w:pPr>
              <w:pStyle w:val="4"/>
              <w:ind w:firstLine="0" w:firstLineChars="0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kern w:val="0"/>
              </w:rPr>
              <w:t xml:space="preserve">68 10 30 00 00 00 10 68 40 0E 37 14 64 65 66 67 68 69 6A 6B 6C 6D 63 6E </w:t>
            </w:r>
            <w:r>
              <w:rPr>
                <w:rFonts w:hint="eastAsia"/>
                <w:kern w:val="0"/>
              </w:rPr>
              <w:t>CS</w:t>
            </w:r>
            <w:r>
              <w:rPr>
                <w:kern w:val="0"/>
              </w:rPr>
              <w:t xml:space="preserve"> 16</w:t>
            </w:r>
          </w:p>
        </w:tc>
      </w:tr>
      <w:tr w14:paraId="5C997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367F0E3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 xml:space="preserve">68 </w:t>
            </w:r>
          </w:p>
        </w:tc>
        <w:tc>
          <w:tcPr>
            <w:tcW w:w="5749" w:type="dxa"/>
          </w:tcPr>
          <w:p w14:paraId="449A4A9D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帧起始符</w:t>
            </w:r>
          </w:p>
        </w:tc>
      </w:tr>
      <w:tr w14:paraId="572D0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255C1A5F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10 30 00 00 00 10</w:t>
            </w:r>
          </w:p>
        </w:tc>
        <w:tc>
          <w:tcPr>
            <w:tcW w:w="5749" w:type="dxa"/>
          </w:tcPr>
          <w:p w14:paraId="6B601432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地址 表号</w:t>
            </w:r>
            <w:r>
              <w:rPr>
                <w:kern w:val="0"/>
              </w:rPr>
              <w:t>103000000010</w:t>
            </w:r>
          </w:p>
        </w:tc>
      </w:tr>
      <w:tr w14:paraId="03C8F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1DB8614A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68</w:t>
            </w:r>
          </w:p>
        </w:tc>
        <w:tc>
          <w:tcPr>
            <w:tcW w:w="5749" w:type="dxa"/>
          </w:tcPr>
          <w:p w14:paraId="518FA2CD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帧起始符</w:t>
            </w:r>
          </w:p>
        </w:tc>
      </w:tr>
      <w:tr w14:paraId="4BF70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431009BA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40</w:t>
            </w:r>
          </w:p>
        </w:tc>
        <w:tc>
          <w:tcPr>
            <w:tcW w:w="5749" w:type="dxa"/>
          </w:tcPr>
          <w:p w14:paraId="0D6986A3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透传帧回复</w:t>
            </w:r>
          </w:p>
        </w:tc>
      </w:tr>
      <w:tr w14:paraId="1DF78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5F8B8BC2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0</w:t>
            </w:r>
            <w:r>
              <w:rPr>
                <w:rFonts w:hint="eastAsia"/>
                <w:kern w:val="0"/>
              </w:rPr>
              <w:t>E</w:t>
            </w:r>
          </w:p>
        </w:tc>
        <w:tc>
          <w:tcPr>
            <w:tcW w:w="5749" w:type="dxa"/>
          </w:tcPr>
          <w:p w14:paraId="3EEF4DFE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长度，后</w:t>
            </w:r>
            <w:r>
              <w:rPr>
                <w:kern w:val="0"/>
              </w:rPr>
              <w:t>14</w:t>
            </w:r>
            <w:r>
              <w:rPr>
                <w:rFonts w:hint="eastAsia"/>
                <w:kern w:val="0"/>
              </w:rPr>
              <w:t>字节</w:t>
            </w:r>
          </w:p>
        </w:tc>
      </w:tr>
      <w:tr w14:paraId="12511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5470938B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37 14 64 65 66 67 68 69 6A 6B 6C 6D 63 6E</w:t>
            </w:r>
          </w:p>
        </w:tc>
        <w:tc>
          <w:tcPr>
            <w:tcW w:w="5749" w:type="dxa"/>
          </w:tcPr>
          <w:p w14:paraId="29237BD9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数据域</w:t>
            </w:r>
          </w:p>
        </w:tc>
      </w:tr>
      <w:tr w14:paraId="7A243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4CEB94B9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CS</w:t>
            </w:r>
          </w:p>
        </w:tc>
        <w:tc>
          <w:tcPr>
            <w:tcW w:w="5749" w:type="dxa"/>
          </w:tcPr>
          <w:p w14:paraId="7F4C6CC0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校验码</w:t>
            </w:r>
          </w:p>
        </w:tc>
      </w:tr>
      <w:tr w14:paraId="47CB5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7375572C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  <w:r>
              <w:rPr>
                <w:kern w:val="0"/>
              </w:rPr>
              <w:t>6</w:t>
            </w:r>
          </w:p>
        </w:tc>
        <w:tc>
          <w:tcPr>
            <w:tcW w:w="5749" w:type="dxa"/>
          </w:tcPr>
          <w:p w14:paraId="5086C9B9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结束符</w:t>
            </w:r>
          </w:p>
        </w:tc>
      </w:tr>
    </w:tbl>
    <w:p w14:paraId="17C15186">
      <w:pPr>
        <w:pStyle w:val="4"/>
        <w:ind w:firstLine="0" w:firstLineChars="0"/>
      </w:pPr>
    </w:p>
    <w:p w14:paraId="09D4018C">
      <w:pPr>
        <w:pStyle w:val="4"/>
        <w:ind w:firstLine="480"/>
      </w:pPr>
      <w:r>
        <w:rPr>
          <w:rFonts w:hint="eastAsia"/>
        </w:rPr>
        <w:t>模块收到COMMAND为</w:t>
      </w:r>
      <w:r>
        <w:t>0</w:t>
      </w:r>
      <w:r>
        <w:rPr>
          <w:rFonts w:hint="eastAsia"/>
        </w:rPr>
        <w:t>x</w:t>
      </w:r>
      <w:r>
        <w:t>4</w:t>
      </w:r>
      <w:r>
        <w:rPr>
          <w:rFonts w:hint="eastAsia"/>
        </w:rPr>
        <w:t>为透传回复帧，将该数据再完整的转发回物理信道/串口。</w:t>
      </w:r>
    </w:p>
    <w:p w14:paraId="203BE3F7">
      <w:pPr>
        <w:pStyle w:val="6"/>
      </w:pPr>
      <w:r>
        <w:rPr>
          <w:rFonts w:hint="eastAsia"/>
        </w:rPr>
        <w:t>举例</w:t>
      </w:r>
    </w:p>
    <w:p w14:paraId="0DF332DC">
      <w:pPr>
        <w:pStyle w:val="7"/>
      </w:pPr>
      <w:r>
        <w:rPr>
          <w:rFonts w:hint="eastAsia"/>
        </w:rPr>
        <w:t>CIU同步表计数据</w:t>
      </w:r>
    </w:p>
    <w:p w14:paraId="189E84EA">
      <w:pPr>
        <w:pStyle w:val="8"/>
      </w:pPr>
      <w:r>
        <w:rPr>
          <w:rFonts w:hint="eastAsia"/>
        </w:rPr>
        <w:t>CIU发送</w:t>
      </w:r>
    </w:p>
    <w:p w14:paraId="14A855F0">
      <w:pPr>
        <w:pStyle w:val="4"/>
        <w:ind w:firstLine="360"/>
        <w:rPr>
          <w:rFonts w:ascii="宋体" w:cs="宋体" w:hAnsiTheme="minorHAnsi"/>
          <w:color w:val="0000FF"/>
          <w:kern w:val="0"/>
          <w:sz w:val="18"/>
          <w:szCs w:val="18"/>
          <w:lang w:val="zh-CN"/>
        </w:rPr>
      </w:pPr>
      <w:r>
        <w:rPr>
          <w:rFonts w:ascii="宋体" w:cs="宋体" w:hAnsiTheme="minorHAnsi"/>
          <w:color w:val="0000FF"/>
          <w:kern w:val="0"/>
          <w:sz w:val="18"/>
          <w:szCs w:val="18"/>
          <w:lang w:val="zh-CN"/>
        </w:rPr>
        <w:t>68 04 50 00 00 00 13 68 30 02 36 13 B2 16</w:t>
      </w:r>
    </w:p>
    <w:tbl>
      <w:tblPr>
        <w:tblStyle w:val="8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 w14:paraId="7AB35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BEBEBE" w:themeFill="background1" w:themeFillShade="BF"/>
          </w:tcPr>
          <w:p w14:paraId="5548D478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报文</w:t>
            </w:r>
          </w:p>
        </w:tc>
        <w:tc>
          <w:tcPr>
            <w:tcW w:w="5749" w:type="dxa"/>
            <w:shd w:val="clear" w:color="auto" w:fill="BEBEBE" w:themeFill="background1" w:themeFillShade="BF"/>
          </w:tcPr>
          <w:p w14:paraId="7B744034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功能说明</w:t>
            </w:r>
          </w:p>
        </w:tc>
      </w:tr>
      <w:tr w14:paraId="37B24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41BE9552">
            <w:pPr>
              <w:pStyle w:val="4"/>
              <w:ind w:firstLine="0" w:firstLineChars="0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kern w:val="0"/>
              </w:rPr>
              <w:t>68 04 50 00 00 00 13 68 30 02 36 13 B2 16</w:t>
            </w:r>
          </w:p>
        </w:tc>
      </w:tr>
      <w:tr w14:paraId="77484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7F6BC75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 xml:space="preserve">68 </w:t>
            </w:r>
          </w:p>
        </w:tc>
        <w:tc>
          <w:tcPr>
            <w:tcW w:w="5749" w:type="dxa"/>
          </w:tcPr>
          <w:p w14:paraId="7602C36D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帧起始符</w:t>
            </w:r>
          </w:p>
        </w:tc>
      </w:tr>
      <w:tr w14:paraId="5483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68FE4DBB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04 50 00 00 00 13</w:t>
            </w:r>
          </w:p>
        </w:tc>
        <w:tc>
          <w:tcPr>
            <w:tcW w:w="5749" w:type="dxa"/>
          </w:tcPr>
          <w:p w14:paraId="58100BE5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地址 表号</w:t>
            </w:r>
            <w:r>
              <w:rPr>
                <w:kern w:val="0"/>
              </w:rPr>
              <w:t>45000000013</w:t>
            </w:r>
          </w:p>
        </w:tc>
      </w:tr>
      <w:tr w14:paraId="351A1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374E50CE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68</w:t>
            </w:r>
          </w:p>
        </w:tc>
        <w:tc>
          <w:tcPr>
            <w:tcW w:w="5749" w:type="dxa"/>
          </w:tcPr>
          <w:p w14:paraId="29049553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帧起始符</w:t>
            </w:r>
          </w:p>
        </w:tc>
      </w:tr>
      <w:tr w14:paraId="70425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5CB65FB6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30</w:t>
            </w:r>
          </w:p>
        </w:tc>
        <w:tc>
          <w:tcPr>
            <w:tcW w:w="5749" w:type="dxa"/>
          </w:tcPr>
          <w:p w14:paraId="33384D0A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透传帧请求</w:t>
            </w:r>
          </w:p>
        </w:tc>
      </w:tr>
      <w:tr w14:paraId="121CD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4B25CCB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02</w:t>
            </w:r>
          </w:p>
        </w:tc>
        <w:tc>
          <w:tcPr>
            <w:tcW w:w="5749" w:type="dxa"/>
          </w:tcPr>
          <w:p w14:paraId="70E94FF0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长度，后</w:t>
            </w:r>
            <w:r>
              <w:rPr>
                <w:kern w:val="0"/>
              </w:rPr>
              <w:t>2</w:t>
            </w:r>
            <w:r>
              <w:rPr>
                <w:rFonts w:hint="eastAsia"/>
                <w:kern w:val="0"/>
              </w:rPr>
              <w:t>字节</w:t>
            </w:r>
          </w:p>
        </w:tc>
      </w:tr>
      <w:tr w14:paraId="60C33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9F25F3F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36 13</w:t>
            </w:r>
          </w:p>
        </w:tc>
        <w:tc>
          <w:tcPr>
            <w:tcW w:w="5749" w:type="dxa"/>
          </w:tcPr>
          <w:p w14:paraId="58197F07">
            <w:pPr>
              <w:pStyle w:val="4"/>
              <w:ind w:firstLine="0" w:firstLineChars="0"/>
              <w:rPr>
                <w:rFonts w:hint="eastAsia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</w:rPr>
              <w:t>数据域，减3</w:t>
            </w:r>
            <w:r>
              <w:rPr>
                <w:kern w:val="0"/>
              </w:rPr>
              <w:t>3</w:t>
            </w:r>
            <w:r>
              <w:rPr>
                <w:rFonts w:hint="eastAsia"/>
                <w:kern w:val="0"/>
              </w:rPr>
              <w:t>后可看出E00</w:t>
            </w:r>
            <w:r>
              <w:rPr>
                <w:rFonts w:hint="eastAsia"/>
                <w:kern w:val="0"/>
                <w:lang w:val="en-US" w:eastAsia="zh-CN"/>
              </w:rPr>
              <w:t>3</w:t>
            </w:r>
            <w:bookmarkStart w:id="12" w:name="_GoBack"/>
            <w:bookmarkEnd w:id="12"/>
          </w:p>
        </w:tc>
      </w:tr>
      <w:tr w14:paraId="72041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6FD44749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B2</w:t>
            </w:r>
          </w:p>
        </w:tc>
        <w:tc>
          <w:tcPr>
            <w:tcW w:w="5749" w:type="dxa"/>
          </w:tcPr>
          <w:p w14:paraId="28D9B929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校验码</w:t>
            </w:r>
          </w:p>
        </w:tc>
      </w:tr>
      <w:tr w14:paraId="204FC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489F2E10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  <w:r>
              <w:rPr>
                <w:kern w:val="0"/>
              </w:rPr>
              <w:t>6</w:t>
            </w:r>
          </w:p>
        </w:tc>
        <w:tc>
          <w:tcPr>
            <w:tcW w:w="5749" w:type="dxa"/>
          </w:tcPr>
          <w:p w14:paraId="61FBF56A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结束符</w:t>
            </w:r>
          </w:p>
        </w:tc>
      </w:tr>
    </w:tbl>
    <w:p w14:paraId="4F40757A">
      <w:pPr>
        <w:pStyle w:val="4"/>
        <w:ind w:firstLine="480"/>
      </w:pPr>
    </w:p>
    <w:p w14:paraId="6D77394F">
      <w:pPr>
        <w:pStyle w:val="8"/>
      </w:pPr>
      <w:r>
        <w:rPr>
          <w:rFonts w:hint="eastAsia"/>
        </w:rPr>
        <w:t>表计回复</w:t>
      </w:r>
    </w:p>
    <w:tbl>
      <w:tblPr>
        <w:tblStyle w:val="8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 w14:paraId="7175D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BEBEBE" w:themeFill="background1" w:themeFillShade="BF"/>
          </w:tcPr>
          <w:p w14:paraId="6096FAC0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报文</w:t>
            </w:r>
          </w:p>
        </w:tc>
        <w:tc>
          <w:tcPr>
            <w:tcW w:w="5749" w:type="dxa"/>
            <w:shd w:val="clear" w:color="auto" w:fill="BEBEBE" w:themeFill="background1" w:themeFillShade="BF"/>
          </w:tcPr>
          <w:p w14:paraId="2A04D37C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功能说明</w:t>
            </w:r>
          </w:p>
        </w:tc>
      </w:tr>
      <w:tr w14:paraId="42488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0108180F">
            <w:pPr>
              <w:pStyle w:val="4"/>
              <w:ind w:firstLine="0" w:firstLineChars="0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kern w:val="0"/>
              </w:rPr>
              <w:t>68 04 50 00 00 00 13 68 40 24 36 13 43 C3 33 33 33 33 95 F6 43 5A 33 33 B4 F4 56 88 38 34 43 43 38 B3 F6 33 73 B0 F6 92 B1 F6 34 B2 F6 33 31 16</w:t>
            </w:r>
          </w:p>
        </w:tc>
      </w:tr>
      <w:tr w14:paraId="42D52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2AE35570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 xml:space="preserve">68 </w:t>
            </w:r>
          </w:p>
        </w:tc>
        <w:tc>
          <w:tcPr>
            <w:tcW w:w="5749" w:type="dxa"/>
          </w:tcPr>
          <w:p w14:paraId="527E1D27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帧起始符</w:t>
            </w:r>
          </w:p>
        </w:tc>
      </w:tr>
      <w:tr w14:paraId="5D169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58CB6BE5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04 50 00 00 00 13</w:t>
            </w:r>
          </w:p>
        </w:tc>
        <w:tc>
          <w:tcPr>
            <w:tcW w:w="5749" w:type="dxa"/>
          </w:tcPr>
          <w:p w14:paraId="5312410F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地址 表号</w:t>
            </w:r>
            <w:r>
              <w:rPr>
                <w:kern w:val="0"/>
              </w:rPr>
              <w:t>45000000013</w:t>
            </w:r>
          </w:p>
        </w:tc>
      </w:tr>
      <w:tr w14:paraId="75361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7CAF99F6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68</w:t>
            </w:r>
          </w:p>
        </w:tc>
        <w:tc>
          <w:tcPr>
            <w:tcW w:w="5749" w:type="dxa"/>
          </w:tcPr>
          <w:p w14:paraId="6C243851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帧起始符</w:t>
            </w:r>
          </w:p>
        </w:tc>
      </w:tr>
      <w:tr w14:paraId="11E98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792FD049">
            <w:pPr>
              <w:pStyle w:val="4"/>
              <w:ind w:firstLine="0" w:firstLineChars="0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40</w:t>
            </w:r>
          </w:p>
        </w:tc>
        <w:tc>
          <w:tcPr>
            <w:tcW w:w="5749" w:type="dxa"/>
          </w:tcPr>
          <w:p w14:paraId="099305F3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透传帧回复</w:t>
            </w:r>
          </w:p>
        </w:tc>
      </w:tr>
      <w:tr w14:paraId="402A5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2C4B15E8">
            <w:pPr>
              <w:pStyle w:val="4"/>
              <w:ind w:firstLine="0" w:firstLineChars="0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24</w:t>
            </w:r>
          </w:p>
        </w:tc>
        <w:tc>
          <w:tcPr>
            <w:tcW w:w="5749" w:type="dxa"/>
          </w:tcPr>
          <w:p w14:paraId="18BB3A68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长度，后</w:t>
            </w:r>
            <w:r>
              <w:rPr>
                <w:kern w:val="0"/>
              </w:rPr>
              <w:t>36</w:t>
            </w:r>
            <w:r>
              <w:rPr>
                <w:rFonts w:hint="eastAsia"/>
                <w:kern w:val="0"/>
              </w:rPr>
              <w:t>字节</w:t>
            </w:r>
          </w:p>
        </w:tc>
      </w:tr>
      <w:tr w14:paraId="67BB0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71438663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36 13 43 C3 33 33 33 33 95 F6 43 5A 33 33 B4 F4 56 88 38 34 43 43 38 B3 F6 33 73 B0 F6 92 B1 F6 34 B2 F6 33</w:t>
            </w:r>
          </w:p>
        </w:tc>
        <w:tc>
          <w:tcPr>
            <w:tcW w:w="5749" w:type="dxa"/>
          </w:tcPr>
          <w:p w14:paraId="63118863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数据域</w:t>
            </w:r>
          </w:p>
          <w:p w14:paraId="4D0C799C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减3</w:t>
            </w:r>
            <w:r>
              <w:rPr>
                <w:kern w:val="0"/>
              </w:rPr>
              <w:t>3</w:t>
            </w:r>
            <w:r>
              <w:rPr>
                <w:rFonts w:hint="eastAsia"/>
                <w:kern w:val="0"/>
              </w:rPr>
              <w:t>后可看出，目前是虚拟，不一定正确</w:t>
            </w:r>
          </w:p>
        </w:tc>
      </w:tr>
      <w:tr w14:paraId="3DEC5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7B6427AF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CS</w:t>
            </w:r>
          </w:p>
        </w:tc>
        <w:tc>
          <w:tcPr>
            <w:tcW w:w="5749" w:type="dxa"/>
          </w:tcPr>
          <w:p w14:paraId="55696E89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校验码</w:t>
            </w:r>
          </w:p>
        </w:tc>
      </w:tr>
      <w:tr w14:paraId="58E1D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46DEC951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  <w:r>
              <w:rPr>
                <w:kern w:val="0"/>
              </w:rPr>
              <w:t>6</w:t>
            </w:r>
          </w:p>
        </w:tc>
        <w:tc>
          <w:tcPr>
            <w:tcW w:w="5749" w:type="dxa"/>
          </w:tcPr>
          <w:p w14:paraId="6D6CACA9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结束符</w:t>
            </w:r>
          </w:p>
        </w:tc>
      </w:tr>
    </w:tbl>
    <w:p w14:paraId="384DE377">
      <w:pPr>
        <w:pStyle w:val="7"/>
      </w:pPr>
      <w:r>
        <w:rPr>
          <w:rFonts w:hint="eastAsia"/>
        </w:rPr>
        <w:t>表计定时给CIU同步</w:t>
      </w:r>
    </w:p>
    <w:p w14:paraId="33D1FB15">
      <w:pPr>
        <w:pStyle w:val="8"/>
      </w:pPr>
      <w:r>
        <w:rPr>
          <w:rFonts w:hint="eastAsia"/>
        </w:rPr>
        <w:t>表计发送</w:t>
      </w:r>
    </w:p>
    <w:p w14:paraId="5AF59F8D">
      <w:pPr>
        <w:pStyle w:val="4"/>
        <w:ind w:firstLine="480"/>
      </w:pPr>
      <w:r>
        <w:t xml:space="preserve">68 10 30 00 00 00 10 68 30 02 37 13 9C 16  </w:t>
      </w:r>
    </w:p>
    <w:tbl>
      <w:tblPr>
        <w:tblStyle w:val="8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 w14:paraId="06AFF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BEBEBE" w:themeFill="background1" w:themeFillShade="BF"/>
          </w:tcPr>
          <w:p w14:paraId="6F6818E9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报文</w:t>
            </w:r>
          </w:p>
        </w:tc>
        <w:tc>
          <w:tcPr>
            <w:tcW w:w="5749" w:type="dxa"/>
            <w:shd w:val="clear" w:color="auto" w:fill="BEBEBE" w:themeFill="background1" w:themeFillShade="BF"/>
          </w:tcPr>
          <w:p w14:paraId="092BC1FE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功能说明</w:t>
            </w:r>
          </w:p>
        </w:tc>
      </w:tr>
      <w:tr w14:paraId="121D1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39CD0E85">
            <w:pPr>
              <w:pStyle w:val="4"/>
              <w:ind w:firstLine="0" w:firstLineChars="0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kern w:val="0"/>
              </w:rPr>
              <w:t>68 10 30 00 00 00 10 68 30 02 37 13 9C 16</w:t>
            </w:r>
          </w:p>
        </w:tc>
      </w:tr>
      <w:tr w14:paraId="20B01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2B87FE83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 xml:space="preserve">68 </w:t>
            </w:r>
          </w:p>
        </w:tc>
        <w:tc>
          <w:tcPr>
            <w:tcW w:w="5749" w:type="dxa"/>
          </w:tcPr>
          <w:p w14:paraId="4F446739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帧起始符</w:t>
            </w:r>
          </w:p>
        </w:tc>
      </w:tr>
      <w:tr w14:paraId="4E76A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3233E41B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10 30 00 00 00 10</w:t>
            </w:r>
          </w:p>
        </w:tc>
        <w:tc>
          <w:tcPr>
            <w:tcW w:w="5749" w:type="dxa"/>
          </w:tcPr>
          <w:p w14:paraId="7D92F516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地址 表号</w:t>
            </w:r>
            <w:r>
              <w:rPr>
                <w:kern w:val="0"/>
              </w:rPr>
              <w:t>103000000010</w:t>
            </w:r>
          </w:p>
        </w:tc>
      </w:tr>
      <w:tr w14:paraId="6B188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682F7449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68</w:t>
            </w:r>
          </w:p>
        </w:tc>
        <w:tc>
          <w:tcPr>
            <w:tcW w:w="5749" w:type="dxa"/>
          </w:tcPr>
          <w:p w14:paraId="19EC9F65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帧起始符</w:t>
            </w:r>
          </w:p>
        </w:tc>
      </w:tr>
      <w:tr w14:paraId="7CBE3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4ADD9C7F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30</w:t>
            </w:r>
          </w:p>
        </w:tc>
        <w:tc>
          <w:tcPr>
            <w:tcW w:w="5749" w:type="dxa"/>
          </w:tcPr>
          <w:p w14:paraId="716B6186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透传帧请求</w:t>
            </w:r>
          </w:p>
        </w:tc>
      </w:tr>
      <w:tr w14:paraId="5FD68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583AE97F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02</w:t>
            </w:r>
          </w:p>
        </w:tc>
        <w:tc>
          <w:tcPr>
            <w:tcW w:w="5749" w:type="dxa"/>
          </w:tcPr>
          <w:p w14:paraId="2633BC66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长度，后</w:t>
            </w:r>
            <w:r>
              <w:rPr>
                <w:kern w:val="0"/>
              </w:rPr>
              <w:t>2</w:t>
            </w:r>
            <w:r>
              <w:rPr>
                <w:rFonts w:hint="eastAsia"/>
                <w:kern w:val="0"/>
              </w:rPr>
              <w:t>字节</w:t>
            </w:r>
          </w:p>
        </w:tc>
      </w:tr>
      <w:tr w14:paraId="323E0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226CA9CA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37 13</w:t>
            </w:r>
          </w:p>
        </w:tc>
        <w:tc>
          <w:tcPr>
            <w:tcW w:w="5749" w:type="dxa"/>
          </w:tcPr>
          <w:p w14:paraId="2E6A2CAB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数据域，减3</w:t>
            </w:r>
            <w:r>
              <w:rPr>
                <w:kern w:val="0"/>
              </w:rPr>
              <w:t>3</w:t>
            </w:r>
            <w:r>
              <w:rPr>
                <w:rFonts w:hint="eastAsia"/>
                <w:kern w:val="0"/>
              </w:rPr>
              <w:t>后可看出E00</w:t>
            </w:r>
            <w:r>
              <w:rPr>
                <w:kern w:val="0"/>
              </w:rPr>
              <w:t>4</w:t>
            </w:r>
          </w:p>
        </w:tc>
      </w:tr>
      <w:tr w14:paraId="21361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1C97DDB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9C</w:t>
            </w:r>
          </w:p>
        </w:tc>
        <w:tc>
          <w:tcPr>
            <w:tcW w:w="5749" w:type="dxa"/>
          </w:tcPr>
          <w:p w14:paraId="5C4B8929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校验码</w:t>
            </w:r>
          </w:p>
        </w:tc>
      </w:tr>
      <w:tr w14:paraId="12893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7E1E753D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  <w:r>
              <w:rPr>
                <w:kern w:val="0"/>
              </w:rPr>
              <w:t>6</w:t>
            </w:r>
          </w:p>
        </w:tc>
        <w:tc>
          <w:tcPr>
            <w:tcW w:w="5749" w:type="dxa"/>
          </w:tcPr>
          <w:p w14:paraId="0EDA09DF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结束符</w:t>
            </w:r>
          </w:p>
        </w:tc>
      </w:tr>
    </w:tbl>
    <w:p w14:paraId="19F3C0DB">
      <w:pPr>
        <w:pStyle w:val="4"/>
        <w:ind w:firstLine="480"/>
      </w:pPr>
    </w:p>
    <w:p w14:paraId="7618B0CB">
      <w:pPr>
        <w:pStyle w:val="8"/>
      </w:pPr>
      <w:r>
        <w:rPr>
          <w:rFonts w:hint="eastAsia"/>
        </w:rPr>
        <w:t>CIU回复</w:t>
      </w:r>
    </w:p>
    <w:p w14:paraId="5D392B3A">
      <w:pPr>
        <w:autoSpaceDE w:val="0"/>
        <w:autoSpaceDN w:val="0"/>
        <w:adjustRightInd w:val="0"/>
        <w:jc w:val="left"/>
        <w:rPr>
          <w:rFonts w:ascii="宋体" w:cs="宋体" w:hAnsiTheme="minorHAnsi"/>
          <w:color w:val="FF0000"/>
          <w:kern w:val="0"/>
          <w:sz w:val="18"/>
          <w:szCs w:val="18"/>
          <w:lang w:val="zh-CN"/>
        </w:rPr>
      </w:pPr>
      <w:r>
        <w:rPr>
          <w:rFonts w:ascii="宋体" w:cs="宋体" w:hAnsiTheme="minorHAnsi"/>
          <w:color w:val="FF0000"/>
          <w:kern w:val="0"/>
          <w:sz w:val="18"/>
          <w:szCs w:val="18"/>
          <w:lang w:val="zh-CN"/>
        </w:rPr>
        <w:t xml:space="preserve">68 10 30 00 00 00 10 68 40 02 37 13 AC 16 </w:t>
      </w:r>
    </w:p>
    <w:tbl>
      <w:tblPr>
        <w:tblStyle w:val="8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 w14:paraId="39F2D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BEBEBE" w:themeFill="background1" w:themeFillShade="BF"/>
          </w:tcPr>
          <w:p w14:paraId="1FB00837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报文</w:t>
            </w:r>
          </w:p>
        </w:tc>
        <w:tc>
          <w:tcPr>
            <w:tcW w:w="5749" w:type="dxa"/>
            <w:shd w:val="clear" w:color="auto" w:fill="BEBEBE" w:themeFill="background1" w:themeFillShade="BF"/>
          </w:tcPr>
          <w:p w14:paraId="5E5BD463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功能说明</w:t>
            </w:r>
          </w:p>
        </w:tc>
      </w:tr>
      <w:tr w14:paraId="45EED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466107FC">
            <w:pPr>
              <w:pStyle w:val="4"/>
              <w:ind w:firstLine="0" w:firstLineChars="0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kern w:val="0"/>
              </w:rPr>
              <w:t>68 10 30 00 00 00 10 68 40 02 37 13 AC 16</w:t>
            </w:r>
          </w:p>
        </w:tc>
      </w:tr>
      <w:tr w14:paraId="27344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1CF0EDE3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 xml:space="preserve">68 </w:t>
            </w:r>
          </w:p>
        </w:tc>
        <w:tc>
          <w:tcPr>
            <w:tcW w:w="5749" w:type="dxa"/>
          </w:tcPr>
          <w:p w14:paraId="61F715ED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帧起始符</w:t>
            </w:r>
          </w:p>
        </w:tc>
      </w:tr>
      <w:tr w14:paraId="718D7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4E6408C3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10 30 00 00 00 10</w:t>
            </w:r>
          </w:p>
        </w:tc>
        <w:tc>
          <w:tcPr>
            <w:tcW w:w="5749" w:type="dxa"/>
          </w:tcPr>
          <w:p w14:paraId="4A0622F4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地址 表号</w:t>
            </w:r>
            <w:r>
              <w:rPr>
                <w:kern w:val="0"/>
              </w:rPr>
              <w:t>103000000010</w:t>
            </w:r>
          </w:p>
        </w:tc>
      </w:tr>
      <w:tr w14:paraId="451F7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15E4434C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68</w:t>
            </w:r>
          </w:p>
        </w:tc>
        <w:tc>
          <w:tcPr>
            <w:tcW w:w="5749" w:type="dxa"/>
          </w:tcPr>
          <w:p w14:paraId="20DC9262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帧起始符</w:t>
            </w:r>
          </w:p>
        </w:tc>
      </w:tr>
      <w:tr w14:paraId="73BDB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71E75C42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40</w:t>
            </w:r>
          </w:p>
        </w:tc>
        <w:tc>
          <w:tcPr>
            <w:tcW w:w="5749" w:type="dxa"/>
          </w:tcPr>
          <w:p w14:paraId="3ECF2B2C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透传帧请求</w:t>
            </w:r>
          </w:p>
        </w:tc>
      </w:tr>
      <w:tr w14:paraId="7627C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09CC7B1A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02</w:t>
            </w:r>
          </w:p>
        </w:tc>
        <w:tc>
          <w:tcPr>
            <w:tcW w:w="5749" w:type="dxa"/>
          </w:tcPr>
          <w:p w14:paraId="0E08EB81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长度，后</w:t>
            </w:r>
            <w:r>
              <w:rPr>
                <w:kern w:val="0"/>
              </w:rPr>
              <w:t>2</w:t>
            </w:r>
            <w:r>
              <w:rPr>
                <w:rFonts w:hint="eastAsia"/>
                <w:kern w:val="0"/>
              </w:rPr>
              <w:t>字节</w:t>
            </w:r>
          </w:p>
        </w:tc>
      </w:tr>
      <w:tr w14:paraId="75A48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61734D50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kern w:val="0"/>
              </w:rPr>
              <w:t>37 13</w:t>
            </w:r>
          </w:p>
        </w:tc>
        <w:tc>
          <w:tcPr>
            <w:tcW w:w="5749" w:type="dxa"/>
          </w:tcPr>
          <w:p w14:paraId="57CC32A8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数据域，减3</w:t>
            </w:r>
            <w:r>
              <w:rPr>
                <w:kern w:val="0"/>
              </w:rPr>
              <w:t>3</w:t>
            </w:r>
            <w:r>
              <w:rPr>
                <w:rFonts w:hint="eastAsia"/>
                <w:kern w:val="0"/>
              </w:rPr>
              <w:t>后可看出E00</w:t>
            </w:r>
            <w:r>
              <w:rPr>
                <w:kern w:val="0"/>
              </w:rPr>
              <w:t>4</w:t>
            </w:r>
          </w:p>
        </w:tc>
      </w:tr>
      <w:tr w14:paraId="106B2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46585552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A</w:t>
            </w:r>
            <w:r>
              <w:rPr>
                <w:kern w:val="0"/>
              </w:rPr>
              <w:t>C</w:t>
            </w:r>
          </w:p>
        </w:tc>
        <w:tc>
          <w:tcPr>
            <w:tcW w:w="5749" w:type="dxa"/>
          </w:tcPr>
          <w:p w14:paraId="27CB70CB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校验码</w:t>
            </w:r>
          </w:p>
        </w:tc>
      </w:tr>
      <w:tr w14:paraId="356CB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247AED11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  <w:r>
              <w:rPr>
                <w:kern w:val="0"/>
              </w:rPr>
              <w:t>6</w:t>
            </w:r>
          </w:p>
        </w:tc>
        <w:tc>
          <w:tcPr>
            <w:tcW w:w="5749" w:type="dxa"/>
          </w:tcPr>
          <w:p w14:paraId="082ABA01">
            <w:pPr>
              <w:pStyle w:val="4"/>
              <w:ind w:firstLine="0" w:firstLineChars="0"/>
              <w:rPr>
                <w:kern w:val="0"/>
              </w:rPr>
            </w:pPr>
            <w:r>
              <w:rPr>
                <w:rFonts w:hint="eastAsia"/>
                <w:kern w:val="0"/>
              </w:rPr>
              <w:t>结束符</w:t>
            </w:r>
          </w:p>
        </w:tc>
      </w:tr>
    </w:tbl>
    <w:p w14:paraId="7065D3E0">
      <w:pPr>
        <w:autoSpaceDE w:val="0"/>
        <w:autoSpaceDN w:val="0"/>
        <w:adjustRightInd w:val="0"/>
        <w:jc w:val="left"/>
        <w:rPr>
          <w:rFonts w:ascii="宋体" w:cs="宋体" w:hAnsiTheme="minorHAnsi"/>
          <w:color w:val="0000FF"/>
          <w:kern w:val="0"/>
          <w:sz w:val="18"/>
          <w:szCs w:val="18"/>
          <w:lang w:val="zh-CN"/>
        </w:rPr>
      </w:pPr>
    </w:p>
    <w:p w14:paraId="532BEA3E">
      <w:pPr>
        <w:pStyle w:val="4"/>
        <w:ind w:firstLine="480"/>
      </w:pPr>
    </w:p>
    <w:bookmarkEnd w:id="1"/>
    <w:p w14:paraId="5BB6E470">
      <w:pPr>
        <w:widowControl/>
        <w:jc w:val="left"/>
        <w:rPr>
          <w:rFonts w:ascii="Arial" w:hAnsi="Arial" w:cs="Arial"/>
          <w:b/>
          <w:bCs/>
          <w:sz w:val="44"/>
          <w:szCs w:val="32"/>
        </w:rPr>
      </w:pPr>
      <w:r>
        <w:rPr>
          <w:rFonts w:asciiTheme="minorHAnsi" w:hAnsiTheme="minorHAnsi" w:eastAsiaTheme="minorEastAsia" w:cstheme="minorBidi"/>
          <w:sz w:val="21"/>
          <w:szCs w:val="22"/>
        </w:rPr>
        <w:br w:type="page"/>
      </w:r>
    </w:p>
    <w:p w14:paraId="6E92BB25">
      <w:pPr>
        <w:pStyle w:val="85"/>
        <w:rPr>
          <w:rFonts w:hint="default"/>
          <w:lang w:val="en-US" w:eastAsia="zh-CN"/>
        </w:rPr>
      </w:pPr>
      <w:r>
        <w:rPr>
          <w:rFonts w:hint="eastAsia"/>
        </w:rPr>
        <w:t>附录</w:t>
      </w:r>
      <w:r>
        <w:rPr>
          <w:rFonts w:hint="eastAsia"/>
          <w:lang w:val="en-US" w:eastAsia="zh-CN"/>
        </w:rPr>
        <w:t>A</w:t>
      </w:r>
      <w:r>
        <w:t xml:space="preserve">  </w:t>
      </w:r>
      <w:r>
        <w:rPr>
          <w:rFonts w:hint="eastAsia"/>
          <w:lang w:val="en-US" w:eastAsia="zh-CN"/>
        </w:rPr>
        <w:t>通用参数类</w:t>
      </w:r>
    </w:p>
    <w:tbl>
      <w:tblPr>
        <w:tblStyle w:val="88"/>
        <w:tblW w:w="878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567"/>
        <w:gridCol w:w="567"/>
        <w:gridCol w:w="879"/>
        <w:gridCol w:w="1134"/>
        <w:gridCol w:w="1984"/>
        <w:gridCol w:w="3119"/>
      </w:tblGrid>
      <w:tr w14:paraId="0E022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1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EAAAA"/>
            <w:vAlign w:val="center"/>
          </w:tcPr>
          <w:p w14:paraId="35A93F8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标识</w:t>
            </w:r>
          </w:p>
        </w:tc>
        <w:tc>
          <w:tcPr>
            <w:tcW w:w="56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EAAAA"/>
            <w:vAlign w:val="center"/>
          </w:tcPr>
          <w:p w14:paraId="6DAE013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长度</w:t>
            </w:r>
          </w:p>
        </w:tc>
        <w:tc>
          <w:tcPr>
            <w:tcW w:w="8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EAAAA"/>
            <w:vAlign w:val="center"/>
          </w:tcPr>
          <w:p w14:paraId="0CE79E5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数据类型</w:t>
            </w:r>
          </w:p>
        </w:tc>
        <w:tc>
          <w:tcPr>
            <w:tcW w:w="113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EAAAA"/>
          </w:tcPr>
          <w:p w14:paraId="2DC6A3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  <w:p w14:paraId="4629BE6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读/写</w:t>
            </w:r>
          </w:p>
        </w:tc>
        <w:tc>
          <w:tcPr>
            <w:tcW w:w="198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EAAAA"/>
            <w:vAlign w:val="center"/>
          </w:tcPr>
          <w:p w14:paraId="119E56C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数据项名称</w:t>
            </w:r>
          </w:p>
        </w:tc>
        <w:tc>
          <w:tcPr>
            <w:tcW w:w="311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EAAAA"/>
            <w:vAlign w:val="center"/>
          </w:tcPr>
          <w:p w14:paraId="5102C8C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说明</w:t>
            </w:r>
          </w:p>
        </w:tc>
      </w:tr>
      <w:tr w14:paraId="1D13C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EAAAA"/>
            <w:vAlign w:val="center"/>
          </w:tcPr>
          <w:p w14:paraId="3E2A3E1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DI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EAAAA"/>
            <w:vAlign w:val="center"/>
          </w:tcPr>
          <w:p w14:paraId="68F3D26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DI</w:t>
            </w:r>
          </w:p>
        </w:tc>
        <w:tc>
          <w:tcPr>
            <w:tcW w:w="5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16C76C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F2A78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C44DF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8ADC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CFF7F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BD90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8E475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0F047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35F3E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  <w:lang w:val="en-US" w:eastAsia="zh-CN"/>
              </w:rPr>
              <w:t>变长</w:t>
            </w:r>
          </w:p>
        </w:tc>
        <w:tc>
          <w:tcPr>
            <w:tcW w:w="8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B4807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  <w:lang w:val="en-US" w:eastAsia="zh-CN"/>
              </w:rPr>
              <w:t>BCD</w:t>
            </w:r>
          </w:p>
        </w:tc>
        <w:tc>
          <w:tcPr>
            <w:tcW w:w="113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18344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读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407CE3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设备类型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5DF1A6">
            <w:pPr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0"/>
                <w:szCs w:val="20"/>
                <w:lang w:val="en-US" w:eastAsia="zh-CN" w:bidi="ar-SA"/>
              </w:rPr>
              <w:t>01：电表</w:t>
            </w:r>
          </w:p>
        </w:tc>
      </w:tr>
      <w:tr w14:paraId="5FF76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2" w:hRule="atLeast"/>
          <w:jc w:val="center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AE78BA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7EA23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47D69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  <w:lang w:val="en-US" w:eastAsia="zh-CN"/>
              </w:rPr>
              <w:t>变长</w:t>
            </w:r>
          </w:p>
        </w:tc>
        <w:tc>
          <w:tcPr>
            <w:tcW w:w="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B665CE">
            <w:pPr>
              <w:widowControl/>
              <w:jc w:val="left"/>
              <w:rPr>
                <w:rFonts w:hint="default" w:ascii="等线" w:hAnsi="等线" w:eastAsia="等线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0"/>
                <w:szCs w:val="20"/>
                <w:lang w:val="en-US" w:eastAsia="zh-CN"/>
              </w:rPr>
              <w:t>BCD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FB3C63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读</w:t>
            </w:r>
          </w:p>
        </w:tc>
        <w:tc>
          <w:tcPr>
            <w:tcW w:w="19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BB68E7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/>
              </w:rPr>
              <w:t>设备号</w:t>
            </w:r>
          </w:p>
        </w:tc>
        <w:tc>
          <w:tcPr>
            <w:tcW w:w="31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254768">
            <w:pPr>
              <w:rPr>
                <w:rFonts w:hint="default" w:eastAsia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0"/>
                <w:szCs w:val="20"/>
                <w:lang w:val="en-US" w:eastAsia="zh-CN"/>
              </w:rPr>
              <w:t>最大12个字节</w:t>
            </w:r>
          </w:p>
        </w:tc>
      </w:tr>
      <w:tr w14:paraId="36B8A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53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305C2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FFC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B3A079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EB069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DE4E7E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704EF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1307BB">
            <w:pPr>
              <w:widowControl/>
              <w:jc w:val="left"/>
              <w:rPr>
                <w:rFonts w:eastAsia="等线"/>
                <w:color w:val="000000"/>
                <w:kern w:val="0"/>
                <w:sz w:val="20"/>
                <w:szCs w:val="20"/>
              </w:rPr>
            </w:pPr>
          </w:p>
        </w:tc>
      </w:tr>
    </w:tbl>
    <w:p w14:paraId="2AA6B0A1">
      <w:pPr>
        <w:pStyle w:val="85"/>
        <w:rPr>
          <w:rFonts w:hint="default"/>
          <w:lang w:val="en-US" w:eastAsia="zh-CN"/>
        </w:rPr>
      </w:pPr>
    </w:p>
    <w:p w14:paraId="37AF0C53">
      <w:pPr>
        <w:widowControl/>
        <w:jc w:val="left"/>
        <w:rPr>
          <w:rFonts w:asciiTheme="minorHAnsi" w:hAnsiTheme="minorHAnsi" w:eastAsiaTheme="minorEastAsia" w:cstheme="minorBidi"/>
          <w:sz w:val="21"/>
          <w:szCs w:val="22"/>
        </w:rPr>
      </w:pPr>
    </w:p>
    <w:p w14:paraId="02DE2A6B">
      <w:pPr>
        <w:rPr>
          <w:rFonts w:hint="eastAsia"/>
        </w:rPr>
      </w:pPr>
      <w:r>
        <w:rPr>
          <w:rFonts w:hint="eastAsia"/>
        </w:rPr>
        <w:br w:type="page"/>
      </w:r>
    </w:p>
    <w:p w14:paraId="555B54F2">
      <w:pPr>
        <w:pStyle w:val="4"/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6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8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7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5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7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8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4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1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5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08782556"/>
    <w:multiLevelType w:val="multilevel"/>
    <w:tmpl w:val="08782556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B8F2E0E"/>
    <w:multiLevelType w:val="multilevel"/>
    <w:tmpl w:val="0B8F2E0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2">
    <w:nsid w:val="2ED01B02"/>
    <w:multiLevelType w:val="multilevel"/>
    <w:tmpl w:val="2ED01B02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</w:lvl>
    <w:lvl w:ilvl="1" w:tentative="0">
      <w:start w:val="1"/>
      <w:numFmt w:val="decimal"/>
      <w:pStyle w:val="158"/>
      <w:lvlText w:val="%1.%2"/>
      <w:lvlJc w:val="left"/>
      <w:pPr>
        <w:tabs>
          <w:tab w:val="left" w:pos="992"/>
        </w:tabs>
        <w:ind w:left="992" w:hanging="567"/>
      </w:pPr>
    </w:lvl>
    <w:lvl w:ilvl="2" w:tentative="0">
      <w:start w:val="1"/>
      <w:numFmt w:val="decimal"/>
      <w:pStyle w:val="159"/>
      <w:lvlText w:val="%1.%2.%3"/>
      <w:lvlJc w:val="left"/>
      <w:pPr>
        <w:tabs>
          <w:tab w:val="left" w:pos="1571"/>
        </w:tabs>
        <w:ind w:left="1418" w:hanging="567"/>
      </w:pPr>
    </w:lvl>
    <w:lvl w:ilvl="3" w:tentative="0">
      <w:start w:val="1"/>
      <w:numFmt w:val="decimal"/>
      <w:pStyle w:val="160"/>
      <w:lvlText w:val="%1.%2.%3.%4"/>
      <w:lvlJc w:val="left"/>
      <w:pPr>
        <w:tabs>
          <w:tab w:val="left" w:pos="2356"/>
        </w:tabs>
        <w:ind w:left="1984" w:hanging="708"/>
      </w:pPr>
    </w:lvl>
    <w:lvl w:ilvl="4" w:tentative="0">
      <w:start w:val="1"/>
      <w:numFmt w:val="decimal"/>
      <w:pStyle w:val="161"/>
      <w:lvlText w:val="%1.%2.%3.%4.%5"/>
      <w:lvlJc w:val="left"/>
      <w:pPr>
        <w:tabs>
          <w:tab w:val="left" w:pos="3141"/>
        </w:tabs>
        <w:ind w:left="2551" w:hanging="850"/>
      </w:pPr>
    </w:lvl>
    <w:lvl w:ilvl="5" w:tentative="0">
      <w:start w:val="1"/>
      <w:numFmt w:val="decimal"/>
      <w:pStyle w:val="162"/>
      <w:lvlText w:val="%1.%2.%3.%4.%5.%6"/>
      <w:lvlJc w:val="left"/>
      <w:pPr>
        <w:tabs>
          <w:tab w:val="left" w:pos="3566"/>
        </w:tabs>
        <w:ind w:left="3260" w:hanging="1134"/>
      </w:pPr>
    </w:lvl>
    <w:lvl w:ilvl="6" w:tentative="0">
      <w:start w:val="1"/>
      <w:numFmt w:val="decimal"/>
      <w:pStyle w:val="163"/>
      <w:lvlText w:val="%1.%2.%3.%4.%5.%6.%7"/>
      <w:lvlJc w:val="left"/>
      <w:pPr>
        <w:tabs>
          <w:tab w:val="left" w:pos="4351"/>
        </w:tabs>
        <w:ind w:left="3827" w:hanging="1276"/>
      </w:pPr>
    </w:lvl>
    <w:lvl w:ilvl="7" w:tentative="0">
      <w:start w:val="1"/>
      <w:numFmt w:val="decimal"/>
      <w:pStyle w:val="164"/>
      <w:lvlText w:val="%1.%2.%3.%4.%5.%6.%7.%8"/>
      <w:lvlJc w:val="left"/>
      <w:pPr>
        <w:tabs>
          <w:tab w:val="left" w:pos="4776"/>
        </w:tabs>
        <w:ind w:left="4394" w:hanging="1418"/>
      </w:pPr>
    </w:lvl>
    <w:lvl w:ilvl="8" w:tentative="0">
      <w:start w:val="1"/>
      <w:numFmt w:val="decimal"/>
      <w:pStyle w:val="165"/>
      <w:lvlText w:val="%1.%2.%3.%4.%5.%6.%7.%8.%9"/>
      <w:lvlJc w:val="left"/>
      <w:pPr>
        <w:tabs>
          <w:tab w:val="left" w:pos="5562"/>
        </w:tabs>
        <w:ind w:left="5102" w:hanging="1700"/>
      </w:pPr>
    </w:lvl>
  </w:abstractNum>
  <w:abstractNum w:abstractNumId="13">
    <w:nsid w:val="357AA461"/>
    <w:multiLevelType w:val="singleLevel"/>
    <w:tmpl w:val="357AA461"/>
    <w:lvl w:ilvl="0" w:tentative="0">
      <w:start w:val="1"/>
      <w:numFmt w:val="decimal"/>
      <w:suff w:val="space"/>
      <w:lvlText w:val="%1)"/>
      <w:lvlJc w:val="left"/>
    </w:lvl>
  </w:abstractNum>
  <w:abstractNum w:abstractNumId="14">
    <w:nsid w:val="43F41F1A"/>
    <w:multiLevelType w:val="multilevel"/>
    <w:tmpl w:val="43F41F1A"/>
    <w:lvl w:ilvl="0" w:tentative="0">
      <w:start w:val="1"/>
      <w:numFmt w:val="decimal"/>
      <w:pStyle w:val="121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005"/>
        </w:tabs>
        <w:ind w:left="1005" w:hanging="585"/>
      </w:pPr>
      <w:rPr>
        <w:rFonts w:hint="default"/>
      </w:rPr>
    </w:lvl>
    <w:lvl w:ilvl="2" w:tentative="0">
      <w:start w:val="1"/>
      <w:numFmt w:val="japaneseCounting"/>
      <w:lvlText w:val="%3、"/>
      <w:lvlJc w:val="left"/>
      <w:pPr>
        <w:tabs>
          <w:tab w:val="left" w:pos="1320"/>
        </w:tabs>
        <w:ind w:left="1320" w:hanging="4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>
    <w:nsid w:val="5D9158E1"/>
    <w:multiLevelType w:val="multilevel"/>
    <w:tmpl w:val="5D9158E1"/>
    <w:lvl w:ilvl="0" w:tentative="0">
      <w:start w:val="1"/>
      <w:numFmt w:val="bullet"/>
      <w:lvlText w:val=""/>
      <w:lvlJc w:val="left"/>
      <w:pPr>
        <w:ind w:left="105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7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9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31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73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15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7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9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10" w:hanging="420"/>
      </w:pPr>
      <w:rPr>
        <w:rFonts w:hint="default" w:ascii="Wingdings" w:hAnsi="Wingdings"/>
      </w:rPr>
    </w:lvl>
  </w:abstractNum>
  <w:abstractNum w:abstractNumId="16">
    <w:nsid w:val="71AE5FBE"/>
    <w:multiLevelType w:val="multilevel"/>
    <w:tmpl w:val="71AE5FBE"/>
    <w:lvl w:ilvl="0" w:tentative="0">
      <w:start w:val="1"/>
      <w:numFmt w:val="decimal"/>
      <w:pStyle w:val="3"/>
      <w:lvlText w:val="%1."/>
      <w:lvlJc w:val="left"/>
      <w:pPr>
        <w:tabs>
          <w:tab w:val="left" w:pos="851"/>
        </w:tabs>
        <w:ind w:left="1418" w:hanging="1418"/>
      </w:pPr>
      <w:rPr>
        <w:rFonts w:hint="eastAsia"/>
        <w:b/>
        <w:i w:val="0"/>
        <w:color w:val="auto"/>
        <w:w w:val="100"/>
        <w:sz w:val="36"/>
        <w:szCs w:val="36"/>
        <w:u w:val="none"/>
      </w:rPr>
    </w:lvl>
    <w:lvl w:ilvl="1" w:tentative="0">
      <w:start w:val="1"/>
      <w:numFmt w:val="decimal"/>
      <w:pStyle w:val="5"/>
      <w:lvlText w:val="%1.%2"/>
      <w:lvlJc w:val="left"/>
      <w:pPr>
        <w:tabs>
          <w:tab w:val="left" w:pos="851"/>
        </w:tabs>
        <w:ind w:left="1418" w:hanging="1418"/>
      </w:pPr>
      <w:rPr>
        <w:rFonts w:hint="eastAsia"/>
      </w:rPr>
    </w:lvl>
    <w:lvl w:ilvl="2" w:tentative="0">
      <w:start w:val="1"/>
      <w:numFmt w:val="decimal"/>
      <w:pStyle w:val="6"/>
      <w:lvlText w:val="%1.%2.%3"/>
      <w:lvlJc w:val="left"/>
      <w:pPr>
        <w:tabs>
          <w:tab w:val="left" w:pos="851"/>
        </w:tabs>
        <w:ind w:left="1418" w:hanging="1418"/>
      </w:pPr>
      <w:rPr>
        <w:rFonts w:hint="eastAsia"/>
      </w:rPr>
    </w:lvl>
    <w:lvl w:ilvl="3" w:tentative="0">
      <w:start w:val="1"/>
      <w:numFmt w:val="decimal"/>
      <w:pStyle w:val="7"/>
      <w:lvlText w:val="%1.%2.%3.%4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8"/>
      <w:lvlText w:val="%1.%2.%3.%4.%5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9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decimal"/>
      <w:pStyle w:val="10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 w:tentative="0">
      <w:start w:val="1"/>
      <w:numFmt w:val="decimal"/>
      <w:pStyle w:val="11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 w:tentative="0">
      <w:start w:val="1"/>
      <w:numFmt w:val="decimal"/>
      <w:pStyle w:val="12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num w:numId="1">
    <w:abstractNumId w:val="16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14"/>
  </w:num>
  <w:num w:numId="13">
    <w:abstractNumId w:val="12"/>
  </w:num>
  <w:num w:numId="14">
    <w:abstractNumId w:val="15"/>
  </w:num>
  <w:num w:numId="15">
    <w:abstractNumId w:val="11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linkStyles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1Y2FlODU4ZDQxZGMzODlhOWViNmY0OTBlNWY1MzkifQ=="/>
  </w:docVars>
  <w:rsids>
    <w:rsidRoot w:val="00EA6D06"/>
    <w:rsid w:val="000061F4"/>
    <w:rsid w:val="00020477"/>
    <w:rsid w:val="00022D93"/>
    <w:rsid w:val="0002679F"/>
    <w:rsid w:val="00034D85"/>
    <w:rsid w:val="0003641B"/>
    <w:rsid w:val="000371EF"/>
    <w:rsid w:val="000430FD"/>
    <w:rsid w:val="00044C3A"/>
    <w:rsid w:val="0004637C"/>
    <w:rsid w:val="000515F9"/>
    <w:rsid w:val="00053DB8"/>
    <w:rsid w:val="00055D01"/>
    <w:rsid w:val="0005644D"/>
    <w:rsid w:val="00056C3A"/>
    <w:rsid w:val="00074770"/>
    <w:rsid w:val="00075A36"/>
    <w:rsid w:val="00080997"/>
    <w:rsid w:val="000863B4"/>
    <w:rsid w:val="00087A8E"/>
    <w:rsid w:val="00092207"/>
    <w:rsid w:val="0009699C"/>
    <w:rsid w:val="000972D4"/>
    <w:rsid w:val="000A23D2"/>
    <w:rsid w:val="000A5A0E"/>
    <w:rsid w:val="000B0980"/>
    <w:rsid w:val="000B17CF"/>
    <w:rsid w:val="000B30CE"/>
    <w:rsid w:val="000B43C3"/>
    <w:rsid w:val="000B4C7C"/>
    <w:rsid w:val="000B6093"/>
    <w:rsid w:val="000C292F"/>
    <w:rsid w:val="000C3E07"/>
    <w:rsid w:val="000C791D"/>
    <w:rsid w:val="000D26E7"/>
    <w:rsid w:val="000D31D6"/>
    <w:rsid w:val="000E064B"/>
    <w:rsid w:val="000F45AE"/>
    <w:rsid w:val="00102092"/>
    <w:rsid w:val="001020C0"/>
    <w:rsid w:val="001075E2"/>
    <w:rsid w:val="001118D9"/>
    <w:rsid w:val="00111B01"/>
    <w:rsid w:val="00112B01"/>
    <w:rsid w:val="00117D3A"/>
    <w:rsid w:val="00120B12"/>
    <w:rsid w:val="00123421"/>
    <w:rsid w:val="0013301D"/>
    <w:rsid w:val="001367C5"/>
    <w:rsid w:val="0014506E"/>
    <w:rsid w:val="001476AC"/>
    <w:rsid w:val="00151FF0"/>
    <w:rsid w:val="001524B4"/>
    <w:rsid w:val="00155CA7"/>
    <w:rsid w:val="0016163D"/>
    <w:rsid w:val="001633CC"/>
    <w:rsid w:val="00164B1E"/>
    <w:rsid w:val="00164E33"/>
    <w:rsid w:val="00166320"/>
    <w:rsid w:val="00166560"/>
    <w:rsid w:val="001675DD"/>
    <w:rsid w:val="0017180C"/>
    <w:rsid w:val="0017568D"/>
    <w:rsid w:val="00175CA4"/>
    <w:rsid w:val="001777D2"/>
    <w:rsid w:val="00182F84"/>
    <w:rsid w:val="0018454E"/>
    <w:rsid w:val="00184C23"/>
    <w:rsid w:val="001853B6"/>
    <w:rsid w:val="001A090C"/>
    <w:rsid w:val="001A0D8A"/>
    <w:rsid w:val="001A0E58"/>
    <w:rsid w:val="001A2370"/>
    <w:rsid w:val="001B1284"/>
    <w:rsid w:val="001B5581"/>
    <w:rsid w:val="001B5CE4"/>
    <w:rsid w:val="001C09DB"/>
    <w:rsid w:val="001C1E2C"/>
    <w:rsid w:val="001C2672"/>
    <w:rsid w:val="001C27B5"/>
    <w:rsid w:val="001C3071"/>
    <w:rsid w:val="001C37FD"/>
    <w:rsid w:val="001C4314"/>
    <w:rsid w:val="001C4CA3"/>
    <w:rsid w:val="001D0E5A"/>
    <w:rsid w:val="001D6926"/>
    <w:rsid w:val="001E6A7E"/>
    <w:rsid w:val="001F24DD"/>
    <w:rsid w:val="001F44AE"/>
    <w:rsid w:val="00201786"/>
    <w:rsid w:val="0020423A"/>
    <w:rsid w:val="00207FB7"/>
    <w:rsid w:val="00210EDA"/>
    <w:rsid w:val="0021627E"/>
    <w:rsid w:val="00216931"/>
    <w:rsid w:val="00223513"/>
    <w:rsid w:val="002265F5"/>
    <w:rsid w:val="0023233F"/>
    <w:rsid w:val="00233621"/>
    <w:rsid w:val="0023727D"/>
    <w:rsid w:val="0024002F"/>
    <w:rsid w:val="0024476D"/>
    <w:rsid w:val="00244C2A"/>
    <w:rsid w:val="00245B79"/>
    <w:rsid w:val="002511DF"/>
    <w:rsid w:val="00256799"/>
    <w:rsid w:val="00257FE4"/>
    <w:rsid w:val="00264440"/>
    <w:rsid w:val="0026456F"/>
    <w:rsid w:val="00265DB4"/>
    <w:rsid w:val="00267557"/>
    <w:rsid w:val="00267E10"/>
    <w:rsid w:val="00270EC6"/>
    <w:rsid w:val="00276DD9"/>
    <w:rsid w:val="00280EEB"/>
    <w:rsid w:val="00282238"/>
    <w:rsid w:val="0028269A"/>
    <w:rsid w:val="002842F4"/>
    <w:rsid w:val="00286EF4"/>
    <w:rsid w:val="00295834"/>
    <w:rsid w:val="00296D48"/>
    <w:rsid w:val="002A3AA7"/>
    <w:rsid w:val="002A3DE3"/>
    <w:rsid w:val="002B18B6"/>
    <w:rsid w:val="002B2834"/>
    <w:rsid w:val="002B314D"/>
    <w:rsid w:val="002B3846"/>
    <w:rsid w:val="002B5C5B"/>
    <w:rsid w:val="002B7081"/>
    <w:rsid w:val="002C076A"/>
    <w:rsid w:val="002C2DCD"/>
    <w:rsid w:val="002D0805"/>
    <w:rsid w:val="002D083A"/>
    <w:rsid w:val="002D1B82"/>
    <w:rsid w:val="002D6F16"/>
    <w:rsid w:val="002D7A54"/>
    <w:rsid w:val="002E1E87"/>
    <w:rsid w:val="002E2563"/>
    <w:rsid w:val="002E3E39"/>
    <w:rsid w:val="002E5112"/>
    <w:rsid w:val="002E6F44"/>
    <w:rsid w:val="002F06A1"/>
    <w:rsid w:val="002F0D6C"/>
    <w:rsid w:val="002F20CD"/>
    <w:rsid w:val="002F3BCC"/>
    <w:rsid w:val="002F40C0"/>
    <w:rsid w:val="002F5246"/>
    <w:rsid w:val="002F6C6B"/>
    <w:rsid w:val="002F7B91"/>
    <w:rsid w:val="00301652"/>
    <w:rsid w:val="00301C77"/>
    <w:rsid w:val="003130F8"/>
    <w:rsid w:val="0031473B"/>
    <w:rsid w:val="00315489"/>
    <w:rsid w:val="00332419"/>
    <w:rsid w:val="003349E2"/>
    <w:rsid w:val="00337C36"/>
    <w:rsid w:val="003410BF"/>
    <w:rsid w:val="0035187E"/>
    <w:rsid w:val="00352D02"/>
    <w:rsid w:val="003547A7"/>
    <w:rsid w:val="003622DF"/>
    <w:rsid w:val="00362CC9"/>
    <w:rsid w:val="00371D3B"/>
    <w:rsid w:val="00373DFC"/>
    <w:rsid w:val="00376C04"/>
    <w:rsid w:val="00384EDC"/>
    <w:rsid w:val="00385077"/>
    <w:rsid w:val="003932D1"/>
    <w:rsid w:val="003937FA"/>
    <w:rsid w:val="003943F6"/>
    <w:rsid w:val="003951D9"/>
    <w:rsid w:val="003A0D64"/>
    <w:rsid w:val="003A16C2"/>
    <w:rsid w:val="003A5654"/>
    <w:rsid w:val="003A58F6"/>
    <w:rsid w:val="003B0843"/>
    <w:rsid w:val="003B1EF6"/>
    <w:rsid w:val="003B2224"/>
    <w:rsid w:val="003B2715"/>
    <w:rsid w:val="003B3D09"/>
    <w:rsid w:val="003C3BA5"/>
    <w:rsid w:val="003C50CF"/>
    <w:rsid w:val="003C71B1"/>
    <w:rsid w:val="003C7C71"/>
    <w:rsid w:val="003D33B9"/>
    <w:rsid w:val="003D5B3E"/>
    <w:rsid w:val="003E3BE9"/>
    <w:rsid w:val="003F3BA6"/>
    <w:rsid w:val="004000E3"/>
    <w:rsid w:val="004027CC"/>
    <w:rsid w:val="0040320C"/>
    <w:rsid w:val="00405D2A"/>
    <w:rsid w:val="00406ABF"/>
    <w:rsid w:val="00406C7E"/>
    <w:rsid w:val="004133F5"/>
    <w:rsid w:val="00413DC5"/>
    <w:rsid w:val="004140F2"/>
    <w:rsid w:val="00421155"/>
    <w:rsid w:val="00425A53"/>
    <w:rsid w:val="0043088D"/>
    <w:rsid w:val="004314C1"/>
    <w:rsid w:val="00434ADF"/>
    <w:rsid w:val="00435695"/>
    <w:rsid w:val="00440CF2"/>
    <w:rsid w:val="0045313D"/>
    <w:rsid w:val="00456D20"/>
    <w:rsid w:val="004600AE"/>
    <w:rsid w:val="00466367"/>
    <w:rsid w:val="00476FCA"/>
    <w:rsid w:val="00480E7B"/>
    <w:rsid w:val="00481C17"/>
    <w:rsid w:val="00483DE2"/>
    <w:rsid w:val="00494ABD"/>
    <w:rsid w:val="00497440"/>
    <w:rsid w:val="004A3484"/>
    <w:rsid w:val="004A411D"/>
    <w:rsid w:val="004B0A34"/>
    <w:rsid w:val="004B1E57"/>
    <w:rsid w:val="004B2540"/>
    <w:rsid w:val="004B2EA9"/>
    <w:rsid w:val="004B312C"/>
    <w:rsid w:val="004B4DCF"/>
    <w:rsid w:val="004B61F4"/>
    <w:rsid w:val="004B7A02"/>
    <w:rsid w:val="004C0384"/>
    <w:rsid w:val="004D072C"/>
    <w:rsid w:val="004D0D78"/>
    <w:rsid w:val="004D10C1"/>
    <w:rsid w:val="004D1B63"/>
    <w:rsid w:val="004D7709"/>
    <w:rsid w:val="004D79E2"/>
    <w:rsid w:val="004E533A"/>
    <w:rsid w:val="004E719B"/>
    <w:rsid w:val="004E79D6"/>
    <w:rsid w:val="004F05CE"/>
    <w:rsid w:val="004F18A6"/>
    <w:rsid w:val="004F5189"/>
    <w:rsid w:val="00501032"/>
    <w:rsid w:val="005035DB"/>
    <w:rsid w:val="00503ADE"/>
    <w:rsid w:val="0050485E"/>
    <w:rsid w:val="00512D73"/>
    <w:rsid w:val="00514897"/>
    <w:rsid w:val="0051590B"/>
    <w:rsid w:val="00515B97"/>
    <w:rsid w:val="00515E17"/>
    <w:rsid w:val="005168B7"/>
    <w:rsid w:val="0052158F"/>
    <w:rsid w:val="00524D81"/>
    <w:rsid w:val="00526C97"/>
    <w:rsid w:val="005273BA"/>
    <w:rsid w:val="00530CAB"/>
    <w:rsid w:val="00531F44"/>
    <w:rsid w:val="0053261B"/>
    <w:rsid w:val="00536C12"/>
    <w:rsid w:val="005422CD"/>
    <w:rsid w:val="00544B98"/>
    <w:rsid w:val="005504C8"/>
    <w:rsid w:val="005535F9"/>
    <w:rsid w:val="00564320"/>
    <w:rsid w:val="00567B39"/>
    <w:rsid w:val="0057564A"/>
    <w:rsid w:val="0057632F"/>
    <w:rsid w:val="00586FBE"/>
    <w:rsid w:val="00593996"/>
    <w:rsid w:val="00593B7D"/>
    <w:rsid w:val="00596110"/>
    <w:rsid w:val="00596501"/>
    <w:rsid w:val="005A0AE8"/>
    <w:rsid w:val="005A7BB2"/>
    <w:rsid w:val="005B2C58"/>
    <w:rsid w:val="005B4203"/>
    <w:rsid w:val="005B4620"/>
    <w:rsid w:val="005B5820"/>
    <w:rsid w:val="005C37F0"/>
    <w:rsid w:val="005C7857"/>
    <w:rsid w:val="005C7880"/>
    <w:rsid w:val="005D68E7"/>
    <w:rsid w:val="005E2ABC"/>
    <w:rsid w:val="005E3265"/>
    <w:rsid w:val="005F14E5"/>
    <w:rsid w:val="006010F5"/>
    <w:rsid w:val="00606859"/>
    <w:rsid w:val="00610E56"/>
    <w:rsid w:val="00615B6E"/>
    <w:rsid w:val="006169EC"/>
    <w:rsid w:val="00617E10"/>
    <w:rsid w:val="0062134C"/>
    <w:rsid w:val="0062250F"/>
    <w:rsid w:val="006278F7"/>
    <w:rsid w:val="006313AF"/>
    <w:rsid w:val="006327C3"/>
    <w:rsid w:val="0063299F"/>
    <w:rsid w:val="006344F3"/>
    <w:rsid w:val="00640FAC"/>
    <w:rsid w:val="00641602"/>
    <w:rsid w:val="0064543B"/>
    <w:rsid w:val="00646A74"/>
    <w:rsid w:val="0065070B"/>
    <w:rsid w:val="006518CA"/>
    <w:rsid w:val="0065446B"/>
    <w:rsid w:val="00655221"/>
    <w:rsid w:val="00657061"/>
    <w:rsid w:val="00661DE9"/>
    <w:rsid w:val="0066287C"/>
    <w:rsid w:val="0066618E"/>
    <w:rsid w:val="00667BF9"/>
    <w:rsid w:val="00672CD6"/>
    <w:rsid w:val="00673531"/>
    <w:rsid w:val="006739E9"/>
    <w:rsid w:val="00676087"/>
    <w:rsid w:val="006838A6"/>
    <w:rsid w:val="00690A70"/>
    <w:rsid w:val="0069453B"/>
    <w:rsid w:val="00694DFE"/>
    <w:rsid w:val="0069610D"/>
    <w:rsid w:val="00697CCC"/>
    <w:rsid w:val="006A1263"/>
    <w:rsid w:val="006A2E8B"/>
    <w:rsid w:val="006A4E76"/>
    <w:rsid w:val="006B07CB"/>
    <w:rsid w:val="006B3448"/>
    <w:rsid w:val="006B4BFE"/>
    <w:rsid w:val="006B7623"/>
    <w:rsid w:val="006B79E3"/>
    <w:rsid w:val="006C3230"/>
    <w:rsid w:val="006C42D3"/>
    <w:rsid w:val="006C6D5D"/>
    <w:rsid w:val="006D3F1B"/>
    <w:rsid w:val="006D4E79"/>
    <w:rsid w:val="006E0635"/>
    <w:rsid w:val="006F0050"/>
    <w:rsid w:val="006F0DB7"/>
    <w:rsid w:val="006F1A51"/>
    <w:rsid w:val="006F1BFF"/>
    <w:rsid w:val="006F3838"/>
    <w:rsid w:val="006F5307"/>
    <w:rsid w:val="006F6268"/>
    <w:rsid w:val="006F6967"/>
    <w:rsid w:val="006F755C"/>
    <w:rsid w:val="006F7EE1"/>
    <w:rsid w:val="0070263A"/>
    <w:rsid w:val="00703571"/>
    <w:rsid w:val="007046D9"/>
    <w:rsid w:val="0070494F"/>
    <w:rsid w:val="0070736A"/>
    <w:rsid w:val="00732695"/>
    <w:rsid w:val="00737527"/>
    <w:rsid w:val="007402B6"/>
    <w:rsid w:val="00742548"/>
    <w:rsid w:val="0074260C"/>
    <w:rsid w:val="00743BFA"/>
    <w:rsid w:val="00745F58"/>
    <w:rsid w:val="00746CE7"/>
    <w:rsid w:val="00747054"/>
    <w:rsid w:val="0076154B"/>
    <w:rsid w:val="00763472"/>
    <w:rsid w:val="00765B56"/>
    <w:rsid w:val="007730AC"/>
    <w:rsid w:val="00774D5F"/>
    <w:rsid w:val="00774EAC"/>
    <w:rsid w:val="00774FB5"/>
    <w:rsid w:val="00780D8B"/>
    <w:rsid w:val="00781E11"/>
    <w:rsid w:val="007821D8"/>
    <w:rsid w:val="007838F7"/>
    <w:rsid w:val="0078510A"/>
    <w:rsid w:val="00785C3F"/>
    <w:rsid w:val="0078604E"/>
    <w:rsid w:val="00786AD2"/>
    <w:rsid w:val="00794B28"/>
    <w:rsid w:val="0079553C"/>
    <w:rsid w:val="007961C4"/>
    <w:rsid w:val="00796669"/>
    <w:rsid w:val="007A20CC"/>
    <w:rsid w:val="007A6E3A"/>
    <w:rsid w:val="007C2538"/>
    <w:rsid w:val="007C2F93"/>
    <w:rsid w:val="007C4D57"/>
    <w:rsid w:val="007D19A1"/>
    <w:rsid w:val="007D1CE2"/>
    <w:rsid w:val="007D3AC9"/>
    <w:rsid w:val="007D3E83"/>
    <w:rsid w:val="007E3FD5"/>
    <w:rsid w:val="007E4A7B"/>
    <w:rsid w:val="007F3E83"/>
    <w:rsid w:val="007F7617"/>
    <w:rsid w:val="007F78B6"/>
    <w:rsid w:val="008028C7"/>
    <w:rsid w:val="0081207F"/>
    <w:rsid w:val="00812FF6"/>
    <w:rsid w:val="00813189"/>
    <w:rsid w:val="0081407D"/>
    <w:rsid w:val="008167AD"/>
    <w:rsid w:val="00816CFF"/>
    <w:rsid w:val="00817E0C"/>
    <w:rsid w:val="00817FE1"/>
    <w:rsid w:val="00822403"/>
    <w:rsid w:val="008238C2"/>
    <w:rsid w:val="00824409"/>
    <w:rsid w:val="00830504"/>
    <w:rsid w:val="00836AA9"/>
    <w:rsid w:val="008434C0"/>
    <w:rsid w:val="008436C5"/>
    <w:rsid w:val="008443FD"/>
    <w:rsid w:val="008448E4"/>
    <w:rsid w:val="00847149"/>
    <w:rsid w:val="00860D56"/>
    <w:rsid w:val="00861DF5"/>
    <w:rsid w:val="00873C36"/>
    <w:rsid w:val="008778B8"/>
    <w:rsid w:val="00880907"/>
    <w:rsid w:val="00882910"/>
    <w:rsid w:val="00887533"/>
    <w:rsid w:val="00896B48"/>
    <w:rsid w:val="008A6965"/>
    <w:rsid w:val="008A7F7E"/>
    <w:rsid w:val="008B15BD"/>
    <w:rsid w:val="008B278A"/>
    <w:rsid w:val="008B3D8E"/>
    <w:rsid w:val="008B6543"/>
    <w:rsid w:val="008B6AF8"/>
    <w:rsid w:val="008B7942"/>
    <w:rsid w:val="008C206F"/>
    <w:rsid w:val="008C20EE"/>
    <w:rsid w:val="008C5A88"/>
    <w:rsid w:val="008C64E9"/>
    <w:rsid w:val="008D0A3D"/>
    <w:rsid w:val="008D4030"/>
    <w:rsid w:val="008D4126"/>
    <w:rsid w:val="008D52B9"/>
    <w:rsid w:val="008D5C92"/>
    <w:rsid w:val="008E4065"/>
    <w:rsid w:val="008E5499"/>
    <w:rsid w:val="008E7430"/>
    <w:rsid w:val="008F5B74"/>
    <w:rsid w:val="008F7DFE"/>
    <w:rsid w:val="00901109"/>
    <w:rsid w:val="0090320A"/>
    <w:rsid w:val="00904585"/>
    <w:rsid w:val="00906D9B"/>
    <w:rsid w:val="00910A88"/>
    <w:rsid w:val="00910EFA"/>
    <w:rsid w:val="009115C7"/>
    <w:rsid w:val="009176C0"/>
    <w:rsid w:val="00924020"/>
    <w:rsid w:val="00925E6D"/>
    <w:rsid w:val="0093057E"/>
    <w:rsid w:val="00932E4A"/>
    <w:rsid w:val="00940758"/>
    <w:rsid w:val="009417C7"/>
    <w:rsid w:val="00943224"/>
    <w:rsid w:val="00944DCE"/>
    <w:rsid w:val="00946151"/>
    <w:rsid w:val="00952CBD"/>
    <w:rsid w:val="00957CCA"/>
    <w:rsid w:val="0096218C"/>
    <w:rsid w:val="009642E7"/>
    <w:rsid w:val="00964892"/>
    <w:rsid w:val="00973EFB"/>
    <w:rsid w:val="00975AAB"/>
    <w:rsid w:val="00977591"/>
    <w:rsid w:val="00985460"/>
    <w:rsid w:val="00991818"/>
    <w:rsid w:val="00991C20"/>
    <w:rsid w:val="009960DC"/>
    <w:rsid w:val="00996F67"/>
    <w:rsid w:val="0099749B"/>
    <w:rsid w:val="00997C46"/>
    <w:rsid w:val="009A1322"/>
    <w:rsid w:val="009A29B0"/>
    <w:rsid w:val="009A342F"/>
    <w:rsid w:val="009B0A7C"/>
    <w:rsid w:val="009B135D"/>
    <w:rsid w:val="009C1406"/>
    <w:rsid w:val="009C1444"/>
    <w:rsid w:val="009C3187"/>
    <w:rsid w:val="009C567F"/>
    <w:rsid w:val="009D1048"/>
    <w:rsid w:val="009D1E43"/>
    <w:rsid w:val="009E262B"/>
    <w:rsid w:val="009E66FB"/>
    <w:rsid w:val="009F1710"/>
    <w:rsid w:val="009F642F"/>
    <w:rsid w:val="00A01C9D"/>
    <w:rsid w:val="00A02073"/>
    <w:rsid w:val="00A1083D"/>
    <w:rsid w:val="00A11648"/>
    <w:rsid w:val="00A1300A"/>
    <w:rsid w:val="00A1727B"/>
    <w:rsid w:val="00A2011C"/>
    <w:rsid w:val="00A21071"/>
    <w:rsid w:val="00A24B97"/>
    <w:rsid w:val="00A24F28"/>
    <w:rsid w:val="00A31D18"/>
    <w:rsid w:val="00A32733"/>
    <w:rsid w:val="00A330AF"/>
    <w:rsid w:val="00A33188"/>
    <w:rsid w:val="00A35768"/>
    <w:rsid w:val="00A40382"/>
    <w:rsid w:val="00A516EC"/>
    <w:rsid w:val="00A53BC2"/>
    <w:rsid w:val="00A728BF"/>
    <w:rsid w:val="00A75534"/>
    <w:rsid w:val="00A7749F"/>
    <w:rsid w:val="00A8446C"/>
    <w:rsid w:val="00A85473"/>
    <w:rsid w:val="00A85660"/>
    <w:rsid w:val="00A9296C"/>
    <w:rsid w:val="00A94EC4"/>
    <w:rsid w:val="00A97219"/>
    <w:rsid w:val="00AA439D"/>
    <w:rsid w:val="00AA46DE"/>
    <w:rsid w:val="00AB0782"/>
    <w:rsid w:val="00AB0AB5"/>
    <w:rsid w:val="00AB1090"/>
    <w:rsid w:val="00AB5994"/>
    <w:rsid w:val="00AB7D42"/>
    <w:rsid w:val="00AC3070"/>
    <w:rsid w:val="00AC4C42"/>
    <w:rsid w:val="00AC7F7A"/>
    <w:rsid w:val="00AD0F79"/>
    <w:rsid w:val="00AD136F"/>
    <w:rsid w:val="00AD73ED"/>
    <w:rsid w:val="00AE1C56"/>
    <w:rsid w:val="00AF6E18"/>
    <w:rsid w:val="00AF7788"/>
    <w:rsid w:val="00B014D6"/>
    <w:rsid w:val="00B02707"/>
    <w:rsid w:val="00B14B51"/>
    <w:rsid w:val="00B16E7B"/>
    <w:rsid w:val="00B25535"/>
    <w:rsid w:val="00B27F94"/>
    <w:rsid w:val="00B33437"/>
    <w:rsid w:val="00B35DC7"/>
    <w:rsid w:val="00B37554"/>
    <w:rsid w:val="00B60F26"/>
    <w:rsid w:val="00B61EED"/>
    <w:rsid w:val="00B73182"/>
    <w:rsid w:val="00B76FCA"/>
    <w:rsid w:val="00B82A4C"/>
    <w:rsid w:val="00B85CBE"/>
    <w:rsid w:val="00B87EE8"/>
    <w:rsid w:val="00B906E7"/>
    <w:rsid w:val="00B9286E"/>
    <w:rsid w:val="00B93E55"/>
    <w:rsid w:val="00B93F27"/>
    <w:rsid w:val="00BA32B8"/>
    <w:rsid w:val="00BA40B1"/>
    <w:rsid w:val="00BA4922"/>
    <w:rsid w:val="00BA582C"/>
    <w:rsid w:val="00BB3009"/>
    <w:rsid w:val="00BB3F05"/>
    <w:rsid w:val="00BB5E55"/>
    <w:rsid w:val="00BC1017"/>
    <w:rsid w:val="00BC14C6"/>
    <w:rsid w:val="00BC1520"/>
    <w:rsid w:val="00BC437C"/>
    <w:rsid w:val="00BC5B0D"/>
    <w:rsid w:val="00BC6346"/>
    <w:rsid w:val="00BD1756"/>
    <w:rsid w:val="00BD2E66"/>
    <w:rsid w:val="00BD332C"/>
    <w:rsid w:val="00BD397E"/>
    <w:rsid w:val="00BD5FF5"/>
    <w:rsid w:val="00BD64A6"/>
    <w:rsid w:val="00BD6C86"/>
    <w:rsid w:val="00BE40B7"/>
    <w:rsid w:val="00BE5431"/>
    <w:rsid w:val="00BE6B34"/>
    <w:rsid w:val="00BF01FB"/>
    <w:rsid w:val="00C006C2"/>
    <w:rsid w:val="00C020AA"/>
    <w:rsid w:val="00C036B1"/>
    <w:rsid w:val="00C04045"/>
    <w:rsid w:val="00C043AE"/>
    <w:rsid w:val="00C04B4D"/>
    <w:rsid w:val="00C05EBF"/>
    <w:rsid w:val="00C06894"/>
    <w:rsid w:val="00C14C06"/>
    <w:rsid w:val="00C162F8"/>
    <w:rsid w:val="00C16F4B"/>
    <w:rsid w:val="00C2296D"/>
    <w:rsid w:val="00C22AE2"/>
    <w:rsid w:val="00C326D4"/>
    <w:rsid w:val="00C36382"/>
    <w:rsid w:val="00C4226C"/>
    <w:rsid w:val="00C42D91"/>
    <w:rsid w:val="00C43DF0"/>
    <w:rsid w:val="00C43ECD"/>
    <w:rsid w:val="00C46979"/>
    <w:rsid w:val="00C52DC6"/>
    <w:rsid w:val="00C53232"/>
    <w:rsid w:val="00C60FF3"/>
    <w:rsid w:val="00C63A74"/>
    <w:rsid w:val="00C64838"/>
    <w:rsid w:val="00C6655E"/>
    <w:rsid w:val="00C7401F"/>
    <w:rsid w:val="00C7427C"/>
    <w:rsid w:val="00C75314"/>
    <w:rsid w:val="00C75FF2"/>
    <w:rsid w:val="00C77ED4"/>
    <w:rsid w:val="00C80E4B"/>
    <w:rsid w:val="00C83408"/>
    <w:rsid w:val="00C83C2F"/>
    <w:rsid w:val="00C84346"/>
    <w:rsid w:val="00C871FE"/>
    <w:rsid w:val="00C93B35"/>
    <w:rsid w:val="00C95057"/>
    <w:rsid w:val="00C9542B"/>
    <w:rsid w:val="00CA0627"/>
    <w:rsid w:val="00CA221F"/>
    <w:rsid w:val="00CA38D6"/>
    <w:rsid w:val="00CB11B1"/>
    <w:rsid w:val="00CB232E"/>
    <w:rsid w:val="00CB27E0"/>
    <w:rsid w:val="00CB350B"/>
    <w:rsid w:val="00CB780F"/>
    <w:rsid w:val="00CC0FDD"/>
    <w:rsid w:val="00CD29A7"/>
    <w:rsid w:val="00CD2A1E"/>
    <w:rsid w:val="00CD2ABF"/>
    <w:rsid w:val="00CD3401"/>
    <w:rsid w:val="00CD4155"/>
    <w:rsid w:val="00CD5217"/>
    <w:rsid w:val="00CD557E"/>
    <w:rsid w:val="00CE1BFE"/>
    <w:rsid w:val="00CE233E"/>
    <w:rsid w:val="00CF1B9A"/>
    <w:rsid w:val="00CF1CD2"/>
    <w:rsid w:val="00CF2466"/>
    <w:rsid w:val="00D00E01"/>
    <w:rsid w:val="00D03BC0"/>
    <w:rsid w:val="00D11886"/>
    <w:rsid w:val="00D141B5"/>
    <w:rsid w:val="00D156DE"/>
    <w:rsid w:val="00D234B7"/>
    <w:rsid w:val="00D27407"/>
    <w:rsid w:val="00D30BA0"/>
    <w:rsid w:val="00D3116E"/>
    <w:rsid w:val="00D31F91"/>
    <w:rsid w:val="00D3422C"/>
    <w:rsid w:val="00D35A78"/>
    <w:rsid w:val="00D426C9"/>
    <w:rsid w:val="00D5036D"/>
    <w:rsid w:val="00D50D28"/>
    <w:rsid w:val="00D533EA"/>
    <w:rsid w:val="00D54749"/>
    <w:rsid w:val="00D56CD3"/>
    <w:rsid w:val="00D64E2E"/>
    <w:rsid w:val="00D664D4"/>
    <w:rsid w:val="00D6760E"/>
    <w:rsid w:val="00D6793B"/>
    <w:rsid w:val="00D80C4A"/>
    <w:rsid w:val="00D8434C"/>
    <w:rsid w:val="00D87C91"/>
    <w:rsid w:val="00D919D7"/>
    <w:rsid w:val="00D91B39"/>
    <w:rsid w:val="00D97242"/>
    <w:rsid w:val="00DA00C2"/>
    <w:rsid w:val="00DA1C86"/>
    <w:rsid w:val="00DA2C59"/>
    <w:rsid w:val="00DA3B5C"/>
    <w:rsid w:val="00DA3C65"/>
    <w:rsid w:val="00DA4729"/>
    <w:rsid w:val="00DA47A7"/>
    <w:rsid w:val="00DC1ECC"/>
    <w:rsid w:val="00DC6AD0"/>
    <w:rsid w:val="00DD0913"/>
    <w:rsid w:val="00DE088B"/>
    <w:rsid w:val="00DE135F"/>
    <w:rsid w:val="00DE255D"/>
    <w:rsid w:val="00DE2C7F"/>
    <w:rsid w:val="00DE33BA"/>
    <w:rsid w:val="00DE65E5"/>
    <w:rsid w:val="00DE6B0E"/>
    <w:rsid w:val="00DE77CC"/>
    <w:rsid w:val="00DF051A"/>
    <w:rsid w:val="00DF6F83"/>
    <w:rsid w:val="00E01203"/>
    <w:rsid w:val="00E01DA9"/>
    <w:rsid w:val="00E01E3D"/>
    <w:rsid w:val="00E0204E"/>
    <w:rsid w:val="00E06503"/>
    <w:rsid w:val="00E10334"/>
    <w:rsid w:val="00E159D9"/>
    <w:rsid w:val="00E1647E"/>
    <w:rsid w:val="00E16FD3"/>
    <w:rsid w:val="00E23526"/>
    <w:rsid w:val="00E25C80"/>
    <w:rsid w:val="00E33F6C"/>
    <w:rsid w:val="00E34B12"/>
    <w:rsid w:val="00E34FCA"/>
    <w:rsid w:val="00E415D1"/>
    <w:rsid w:val="00E41B91"/>
    <w:rsid w:val="00E41D4D"/>
    <w:rsid w:val="00E4242E"/>
    <w:rsid w:val="00E4730F"/>
    <w:rsid w:val="00E50563"/>
    <w:rsid w:val="00E53FA6"/>
    <w:rsid w:val="00E55D5B"/>
    <w:rsid w:val="00E57BB7"/>
    <w:rsid w:val="00E70747"/>
    <w:rsid w:val="00E738C1"/>
    <w:rsid w:val="00E74A4A"/>
    <w:rsid w:val="00E74D79"/>
    <w:rsid w:val="00E77452"/>
    <w:rsid w:val="00E83203"/>
    <w:rsid w:val="00E84A2B"/>
    <w:rsid w:val="00E923D3"/>
    <w:rsid w:val="00E956D7"/>
    <w:rsid w:val="00E96CF5"/>
    <w:rsid w:val="00E97374"/>
    <w:rsid w:val="00E97BA9"/>
    <w:rsid w:val="00EA0014"/>
    <w:rsid w:val="00EA53C4"/>
    <w:rsid w:val="00EA69BD"/>
    <w:rsid w:val="00EA6D06"/>
    <w:rsid w:val="00EC02E2"/>
    <w:rsid w:val="00EC0A66"/>
    <w:rsid w:val="00EC5296"/>
    <w:rsid w:val="00EC5A31"/>
    <w:rsid w:val="00EC6D28"/>
    <w:rsid w:val="00ED0144"/>
    <w:rsid w:val="00ED0227"/>
    <w:rsid w:val="00ED19BE"/>
    <w:rsid w:val="00ED21AD"/>
    <w:rsid w:val="00ED3304"/>
    <w:rsid w:val="00ED42A9"/>
    <w:rsid w:val="00ED47D6"/>
    <w:rsid w:val="00ED57A7"/>
    <w:rsid w:val="00EE1DA1"/>
    <w:rsid w:val="00EE51E6"/>
    <w:rsid w:val="00EF1F1D"/>
    <w:rsid w:val="00EF222D"/>
    <w:rsid w:val="00EF2D44"/>
    <w:rsid w:val="00EF2E7B"/>
    <w:rsid w:val="00EF4A8C"/>
    <w:rsid w:val="00EF52C3"/>
    <w:rsid w:val="00EF6001"/>
    <w:rsid w:val="00EF7980"/>
    <w:rsid w:val="00F03A1A"/>
    <w:rsid w:val="00F041FA"/>
    <w:rsid w:val="00F059D5"/>
    <w:rsid w:val="00F06E22"/>
    <w:rsid w:val="00F072C8"/>
    <w:rsid w:val="00F10518"/>
    <w:rsid w:val="00F14533"/>
    <w:rsid w:val="00F15D0F"/>
    <w:rsid w:val="00F16387"/>
    <w:rsid w:val="00F26CDB"/>
    <w:rsid w:val="00F30B5E"/>
    <w:rsid w:val="00F3299C"/>
    <w:rsid w:val="00F35555"/>
    <w:rsid w:val="00F364E2"/>
    <w:rsid w:val="00F4346B"/>
    <w:rsid w:val="00F44B95"/>
    <w:rsid w:val="00F5172E"/>
    <w:rsid w:val="00F51CC2"/>
    <w:rsid w:val="00F53ED1"/>
    <w:rsid w:val="00F53F16"/>
    <w:rsid w:val="00F57F60"/>
    <w:rsid w:val="00F62972"/>
    <w:rsid w:val="00F676E3"/>
    <w:rsid w:val="00F709E4"/>
    <w:rsid w:val="00F715D9"/>
    <w:rsid w:val="00F735E9"/>
    <w:rsid w:val="00F7399E"/>
    <w:rsid w:val="00F75E2E"/>
    <w:rsid w:val="00F7662D"/>
    <w:rsid w:val="00F80BCF"/>
    <w:rsid w:val="00F93BC7"/>
    <w:rsid w:val="00FA0E75"/>
    <w:rsid w:val="00FA2016"/>
    <w:rsid w:val="00FA2659"/>
    <w:rsid w:val="00FA29C3"/>
    <w:rsid w:val="00FA7316"/>
    <w:rsid w:val="00FB3861"/>
    <w:rsid w:val="00FB7489"/>
    <w:rsid w:val="00FB7510"/>
    <w:rsid w:val="00FC0725"/>
    <w:rsid w:val="00FC242B"/>
    <w:rsid w:val="00FC2BC8"/>
    <w:rsid w:val="00FC48E8"/>
    <w:rsid w:val="00FD2439"/>
    <w:rsid w:val="00FD51C8"/>
    <w:rsid w:val="00FD584C"/>
    <w:rsid w:val="00FD7CFB"/>
    <w:rsid w:val="00FE5FF3"/>
    <w:rsid w:val="00FF1F46"/>
    <w:rsid w:val="00FF3002"/>
    <w:rsid w:val="00FF3375"/>
    <w:rsid w:val="00FF444C"/>
    <w:rsid w:val="00FF452A"/>
    <w:rsid w:val="00FF5601"/>
    <w:rsid w:val="00FF774E"/>
    <w:rsid w:val="04A8528B"/>
    <w:rsid w:val="063D115E"/>
    <w:rsid w:val="070B40A5"/>
    <w:rsid w:val="0BB73C7C"/>
    <w:rsid w:val="0D562B05"/>
    <w:rsid w:val="0E3E3CC5"/>
    <w:rsid w:val="0F0E36ED"/>
    <w:rsid w:val="0F337808"/>
    <w:rsid w:val="107517B6"/>
    <w:rsid w:val="10CF4F87"/>
    <w:rsid w:val="12135469"/>
    <w:rsid w:val="13D368EE"/>
    <w:rsid w:val="169E6BB7"/>
    <w:rsid w:val="182961AC"/>
    <w:rsid w:val="18D50DF0"/>
    <w:rsid w:val="1B6F52C1"/>
    <w:rsid w:val="23A85CF5"/>
    <w:rsid w:val="246B4C91"/>
    <w:rsid w:val="24A25583"/>
    <w:rsid w:val="287405B8"/>
    <w:rsid w:val="2D4572E7"/>
    <w:rsid w:val="320E2FC9"/>
    <w:rsid w:val="332626AA"/>
    <w:rsid w:val="38A51017"/>
    <w:rsid w:val="38F94946"/>
    <w:rsid w:val="3B574789"/>
    <w:rsid w:val="497962EB"/>
    <w:rsid w:val="49EC6B59"/>
    <w:rsid w:val="4AF53D7C"/>
    <w:rsid w:val="4E410151"/>
    <w:rsid w:val="4FCC4152"/>
    <w:rsid w:val="51373372"/>
    <w:rsid w:val="53BE40A3"/>
    <w:rsid w:val="54FD562C"/>
    <w:rsid w:val="594A7874"/>
    <w:rsid w:val="5A3C2885"/>
    <w:rsid w:val="5C082471"/>
    <w:rsid w:val="5C5C1FD3"/>
    <w:rsid w:val="619B3486"/>
    <w:rsid w:val="61B03100"/>
    <w:rsid w:val="66640307"/>
    <w:rsid w:val="67087B42"/>
    <w:rsid w:val="6A292C31"/>
    <w:rsid w:val="6FD322EE"/>
    <w:rsid w:val="74FA31C0"/>
    <w:rsid w:val="75172572"/>
    <w:rsid w:val="759750AE"/>
    <w:rsid w:val="78D635FC"/>
    <w:rsid w:val="7B065E73"/>
    <w:rsid w:val="7C96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name="index heading"/>
    <w:lsdException w:qFormat="1" w:unhideWhenUsed="0" w:uiPriority="0" w:semiHidden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semiHidden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0" w:semiHidden="0" w:name="Subtitle"/>
    <w:lsdException w:qFormat="1" w:unhideWhenUsed="0" w:uiPriority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semiHidden="0" w:name="Plain Text"/>
    <w:lsdException w:qFormat="1" w:unhideWhenUsed="0" w:uiPriority="0" w:name="E-mail Signature"/>
    <w:lsdException w:qFormat="1" w:unhideWhenUsed="0" w:uiPriority="99" w:semiHidden="0" w:name="Normal (Web)"/>
    <w:lsdException w:uiPriority="99" w:name="HTML Acronym"/>
    <w:lsdException w:qFormat="1" w:unhideWhenUsed="0" w:uiPriority="0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qFormat="1" w:unhideWhenUsed="0" w:uiPriority="0" w:semiHidden="0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qFormat="1" w:unhideWhenUsed="0" w:uiPriority="0" w:semiHidden="0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4"/>
    <w:link w:val="99"/>
    <w:qFormat/>
    <w:uiPriority w:val="0"/>
    <w:pPr>
      <w:keepNext/>
      <w:keepLines/>
      <w:numPr>
        <w:ilvl w:val="0"/>
        <w:numId w:val="1"/>
      </w:numPr>
      <w:spacing w:before="120" w:after="60"/>
      <w:jc w:val="left"/>
      <w:outlineLvl w:val="0"/>
    </w:pPr>
    <w:rPr>
      <w:rFonts w:ascii="Arial" w:hAnsi="Arial"/>
      <w:b/>
      <w:bCs/>
      <w:kern w:val="0"/>
      <w:sz w:val="36"/>
      <w:szCs w:val="36"/>
    </w:rPr>
  </w:style>
  <w:style w:type="paragraph" w:styleId="5">
    <w:name w:val="heading 2"/>
    <w:basedOn w:val="3"/>
    <w:next w:val="4"/>
    <w:link w:val="106"/>
    <w:qFormat/>
    <w:uiPriority w:val="0"/>
    <w:pPr>
      <w:numPr>
        <w:ilvl w:val="1"/>
      </w:numPr>
      <w:outlineLvl w:val="1"/>
    </w:pPr>
    <w:rPr>
      <w:sz w:val="30"/>
      <w:szCs w:val="32"/>
    </w:rPr>
  </w:style>
  <w:style w:type="paragraph" w:styleId="6">
    <w:name w:val="heading 3"/>
    <w:basedOn w:val="3"/>
    <w:next w:val="4"/>
    <w:link w:val="107"/>
    <w:qFormat/>
    <w:uiPriority w:val="0"/>
    <w:pPr>
      <w:numPr>
        <w:ilvl w:val="2"/>
      </w:numPr>
      <w:outlineLvl w:val="2"/>
    </w:pPr>
    <w:rPr>
      <w:sz w:val="24"/>
      <w:szCs w:val="32"/>
    </w:rPr>
  </w:style>
  <w:style w:type="paragraph" w:styleId="7">
    <w:name w:val="heading 4"/>
    <w:basedOn w:val="3"/>
    <w:next w:val="4"/>
    <w:link w:val="108"/>
    <w:qFormat/>
    <w:uiPriority w:val="0"/>
    <w:pPr>
      <w:numPr>
        <w:ilvl w:val="3"/>
      </w:numPr>
      <w:outlineLvl w:val="3"/>
    </w:pPr>
    <w:rPr>
      <w:sz w:val="24"/>
      <w:szCs w:val="28"/>
    </w:rPr>
  </w:style>
  <w:style w:type="paragraph" w:styleId="8">
    <w:name w:val="heading 5"/>
    <w:basedOn w:val="3"/>
    <w:next w:val="4"/>
    <w:link w:val="109"/>
    <w:qFormat/>
    <w:uiPriority w:val="0"/>
    <w:pPr>
      <w:numPr>
        <w:ilvl w:val="4"/>
      </w:numPr>
      <w:outlineLvl w:val="4"/>
    </w:pPr>
    <w:rPr>
      <w:b w:val="0"/>
      <w:bCs w:val="0"/>
      <w:i/>
      <w:sz w:val="21"/>
      <w:szCs w:val="28"/>
    </w:rPr>
  </w:style>
  <w:style w:type="paragraph" w:styleId="9">
    <w:name w:val="heading 6"/>
    <w:basedOn w:val="3"/>
    <w:next w:val="4"/>
    <w:link w:val="110"/>
    <w:qFormat/>
    <w:uiPriority w:val="0"/>
    <w:pPr>
      <w:numPr>
        <w:ilvl w:val="5"/>
      </w:numPr>
      <w:outlineLvl w:val="5"/>
    </w:pPr>
    <w:rPr>
      <w:b w:val="0"/>
      <w:bCs w:val="0"/>
      <w:sz w:val="21"/>
    </w:rPr>
  </w:style>
  <w:style w:type="paragraph" w:styleId="10">
    <w:name w:val="heading 7"/>
    <w:basedOn w:val="3"/>
    <w:next w:val="4"/>
    <w:link w:val="111"/>
    <w:qFormat/>
    <w:uiPriority w:val="0"/>
    <w:pPr>
      <w:numPr>
        <w:ilvl w:val="6"/>
      </w:numPr>
      <w:outlineLvl w:val="6"/>
    </w:pPr>
    <w:rPr>
      <w:b w:val="0"/>
      <w:bCs w:val="0"/>
      <w:sz w:val="21"/>
    </w:rPr>
  </w:style>
  <w:style w:type="paragraph" w:styleId="11">
    <w:name w:val="heading 8"/>
    <w:basedOn w:val="3"/>
    <w:next w:val="4"/>
    <w:link w:val="112"/>
    <w:qFormat/>
    <w:uiPriority w:val="0"/>
    <w:pPr>
      <w:numPr>
        <w:ilvl w:val="7"/>
      </w:numPr>
      <w:outlineLvl w:val="7"/>
    </w:pPr>
    <w:rPr>
      <w:b w:val="0"/>
      <w:sz w:val="21"/>
    </w:rPr>
  </w:style>
  <w:style w:type="paragraph" w:styleId="12">
    <w:name w:val="heading 9"/>
    <w:basedOn w:val="3"/>
    <w:next w:val="4"/>
    <w:link w:val="113"/>
    <w:autoRedefine/>
    <w:qFormat/>
    <w:uiPriority w:val="0"/>
    <w:pPr>
      <w:numPr>
        <w:ilvl w:val="8"/>
      </w:numPr>
      <w:outlineLvl w:val="8"/>
    </w:pPr>
    <w:rPr>
      <w:b w:val="0"/>
      <w:sz w:val="21"/>
      <w:szCs w:val="21"/>
    </w:rPr>
  </w:style>
  <w:style w:type="character" w:default="1" w:styleId="92">
    <w:name w:val="Default Paragraph Font"/>
    <w:semiHidden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28"/>
    <w:semiHidden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4">
    <w:name w:val="Body Text First Indent"/>
    <w:basedOn w:val="1"/>
    <w:link w:val="101"/>
    <w:autoRedefine/>
    <w:qFormat/>
    <w:uiPriority w:val="0"/>
    <w:pPr>
      <w:spacing w:line="360" w:lineRule="exact"/>
      <w:ind w:firstLine="200" w:firstLineChars="200"/>
    </w:p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1260"/>
      <w:jc w:val="left"/>
    </w:pPr>
    <w:rPr>
      <w:rFonts w:asciiTheme="minorHAnsi" w:hAnsiTheme="minorHAnsi"/>
      <w:sz w:val="18"/>
      <w:szCs w:val="18"/>
    </w:rPr>
  </w:style>
  <w:style w:type="paragraph" w:styleId="15">
    <w:name w:val="List Number 2"/>
    <w:basedOn w:val="1"/>
    <w:semiHidden/>
    <w:qFormat/>
    <w:uiPriority w:val="0"/>
    <w:pPr>
      <w:numPr>
        <w:ilvl w:val="0"/>
        <w:numId w:val="2"/>
      </w:numPr>
    </w:pPr>
  </w:style>
  <w:style w:type="paragraph" w:styleId="16">
    <w:name w:val="table of authorities"/>
    <w:basedOn w:val="1"/>
    <w:next w:val="1"/>
    <w:semiHidden/>
    <w:qFormat/>
    <w:uiPriority w:val="0"/>
    <w:pPr>
      <w:ind w:left="420" w:leftChars="200"/>
    </w:pPr>
  </w:style>
  <w:style w:type="paragraph" w:styleId="17">
    <w:name w:val="Note Heading"/>
    <w:basedOn w:val="1"/>
    <w:next w:val="1"/>
    <w:link w:val="142"/>
    <w:semiHidden/>
    <w:qFormat/>
    <w:uiPriority w:val="0"/>
    <w:pPr>
      <w:jc w:val="center"/>
    </w:pPr>
  </w:style>
  <w:style w:type="paragraph" w:styleId="18">
    <w:name w:val="List Bullet 4"/>
    <w:basedOn w:val="1"/>
    <w:semiHidden/>
    <w:qFormat/>
    <w:uiPriority w:val="0"/>
    <w:pPr>
      <w:numPr>
        <w:ilvl w:val="0"/>
        <w:numId w:val="3"/>
      </w:numPr>
    </w:pPr>
  </w:style>
  <w:style w:type="paragraph" w:styleId="19">
    <w:name w:val="index 8"/>
    <w:basedOn w:val="1"/>
    <w:next w:val="1"/>
    <w:autoRedefine/>
    <w:semiHidden/>
    <w:qFormat/>
    <w:uiPriority w:val="0"/>
    <w:pPr>
      <w:ind w:left="1400" w:leftChars="1400"/>
    </w:pPr>
  </w:style>
  <w:style w:type="paragraph" w:styleId="20">
    <w:name w:val="E-mail Signature"/>
    <w:basedOn w:val="1"/>
    <w:link w:val="127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4"/>
      </w:numPr>
    </w:pPr>
  </w:style>
  <w:style w:type="paragraph" w:styleId="22">
    <w:name w:val="Normal Indent"/>
    <w:basedOn w:val="1"/>
    <w:qFormat/>
    <w:uiPriority w:val="0"/>
    <w:pPr>
      <w:ind w:firstLine="420" w:firstLineChars="200"/>
    </w:pPr>
  </w:style>
  <w:style w:type="paragraph" w:styleId="23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24">
    <w:name w:val="index 5"/>
    <w:basedOn w:val="1"/>
    <w:next w:val="1"/>
    <w:autoRedefine/>
    <w:semiHidden/>
    <w:qFormat/>
    <w:uiPriority w:val="0"/>
    <w:pPr>
      <w:ind w:left="800" w:leftChars="800"/>
    </w:pPr>
  </w:style>
  <w:style w:type="paragraph" w:styleId="25">
    <w:name w:val="List Bullet"/>
    <w:basedOn w:val="1"/>
    <w:semiHidden/>
    <w:qFormat/>
    <w:uiPriority w:val="0"/>
    <w:pPr>
      <w:numPr>
        <w:ilvl w:val="0"/>
        <w:numId w:val="5"/>
      </w:numPr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</w:rPr>
  </w:style>
  <w:style w:type="paragraph" w:styleId="27">
    <w:name w:val="Document Map"/>
    <w:basedOn w:val="1"/>
    <w:link w:val="116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 w:cs="Arial"/>
    </w:rPr>
  </w:style>
  <w:style w:type="paragraph" w:styleId="29">
    <w:name w:val="annotation text"/>
    <w:basedOn w:val="1"/>
    <w:link w:val="130"/>
    <w:semiHidden/>
    <w:qFormat/>
    <w:uiPriority w:val="0"/>
    <w:pPr>
      <w:jc w:val="left"/>
    </w:pPr>
  </w:style>
  <w:style w:type="paragraph" w:styleId="30">
    <w:name w:val="index 6"/>
    <w:basedOn w:val="1"/>
    <w:next w:val="1"/>
    <w:autoRedefine/>
    <w:semiHidden/>
    <w:qFormat/>
    <w:uiPriority w:val="0"/>
    <w:pPr>
      <w:ind w:left="1000" w:leftChars="1000"/>
    </w:pPr>
  </w:style>
  <w:style w:type="paragraph" w:styleId="31">
    <w:name w:val="Salutation"/>
    <w:basedOn w:val="1"/>
    <w:next w:val="1"/>
    <w:link w:val="125"/>
    <w:semiHidden/>
    <w:qFormat/>
    <w:uiPriority w:val="0"/>
  </w:style>
  <w:style w:type="paragraph" w:styleId="32">
    <w:name w:val="Body Text 3"/>
    <w:basedOn w:val="1"/>
    <w:link w:val="139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link w:val="129"/>
    <w:semiHidden/>
    <w:qFormat/>
    <w:uiPriority w:val="0"/>
    <w:pPr>
      <w:ind w:left="100" w:leftChars="2100"/>
    </w:pPr>
  </w:style>
  <w:style w:type="paragraph" w:styleId="34">
    <w:name w:val="List Bullet 3"/>
    <w:basedOn w:val="1"/>
    <w:semiHidden/>
    <w:qFormat/>
    <w:uiPriority w:val="0"/>
    <w:pPr>
      <w:numPr>
        <w:ilvl w:val="0"/>
        <w:numId w:val="6"/>
      </w:numPr>
    </w:pPr>
  </w:style>
  <w:style w:type="paragraph" w:styleId="35">
    <w:name w:val="Body Text"/>
    <w:basedOn w:val="1"/>
    <w:link w:val="100"/>
    <w:autoRedefine/>
    <w:qFormat/>
    <w:uiPriority w:val="0"/>
    <w:pPr>
      <w:spacing w:after="120"/>
    </w:pPr>
  </w:style>
  <w:style w:type="paragraph" w:styleId="36">
    <w:name w:val="Body Text Indent"/>
    <w:basedOn w:val="1"/>
    <w:link w:val="136"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numPr>
        <w:ilvl w:val="0"/>
        <w:numId w:val="7"/>
      </w:numPr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semiHidden/>
    <w:qFormat/>
    <w:uiPriority w:val="0"/>
    <w:pPr>
      <w:numPr>
        <w:ilvl w:val="0"/>
        <w:numId w:val="8"/>
      </w:numPr>
    </w:pPr>
  </w:style>
  <w:style w:type="paragraph" w:styleId="42">
    <w:name w:val="HTML Address"/>
    <w:basedOn w:val="1"/>
    <w:link w:val="123"/>
    <w:qFormat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600" w:leftChars="600"/>
    </w:pPr>
  </w:style>
  <w:style w:type="paragraph" w:styleId="44">
    <w:name w:val="toc 5"/>
    <w:basedOn w:val="1"/>
    <w:next w:val="1"/>
    <w:autoRedefine/>
    <w:qFormat/>
    <w:uiPriority w:val="39"/>
    <w:pPr>
      <w:ind w:left="840"/>
      <w:jc w:val="left"/>
    </w:pPr>
    <w:rPr>
      <w:rFonts w:asciiTheme="minorHAnsi" w:hAnsiTheme="minorHAnsi"/>
      <w:sz w:val="18"/>
      <w:szCs w:val="18"/>
    </w:rPr>
  </w:style>
  <w:style w:type="paragraph" w:styleId="45">
    <w:name w:val="toc 3"/>
    <w:basedOn w:val="1"/>
    <w:next w:val="1"/>
    <w:autoRedefine/>
    <w:qFormat/>
    <w:uiPriority w:val="39"/>
    <w:pPr>
      <w:ind w:left="420"/>
      <w:jc w:val="left"/>
    </w:pPr>
    <w:rPr>
      <w:rFonts w:asciiTheme="minorHAnsi" w:hAnsiTheme="minorHAnsi"/>
      <w:i/>
      <w:iCs/>
      <w:sz w:val="20"/>
      <w:szCs w:val="20"/>
    </w:rPr>
  </w:style>
  <w:style w:type="paragraph" w:styleId="46">
    <w:name w:val="Plain Text"/>
    <w:basedOn w:val="1"/>
    <w:link w:val="126"/>
    <w:qFormat/>
    <w:uiPriority w:val="0"/>
    <w:rPr>
      <w:rFonts w:ascii="宋体" w:hAnsi="Courier New" w:cs="Courier New"/>
      <w:szCs w:val="21"/>
    </w:rPr>
  </w:style>
  <w:style w:type="paragraph" w:styleId="47">
    <w:name w:val="List Bullet 5"/>
    <w:basedOn w:val="1"/>
    <w:semiHidden/>
    <w:qFormat/>
    <w:uiPriority w:val="0"/>
    <w:pPr>
      <w:numPr>
        <w:ilvl w:val="0"/>
        <w:numId w:val="9"/>
      </w:numPr>
    </w:pPr>
  </w:style>
  <w:style w:type="paragraph" w:styleId="48">
    <w:name w:val="List Number 4"/>
    <w:basedOn w:val="1"/>
    <w:semiHidden/>
    <w:qFormat/>
    <w:uiPriority w:val="0"/>
    <w:pPr>
      <w:numPr>
        <w:ilvl w:val="0"/>
        <w:numId w:val="10"/>
      </w:numPr>
    </w:pPr>
  </w:style>
  <w:style w:type="paragraph" w:styleId="49">
    <w:name w:val="toc 8"/>
    <w:basedOn w:val="1"/>
    <w:next w:val="1"/>
    <w:autoRedefine/>
    <w:qFormat/>
    <w:uiPriority w:val="39"/>
    <w:pPr>
      <w:ind w:left="1470"/>
      <w:jc w:val="left"/>
    </w:pPr>
    <w:rPr>
      <w:rFonts w:asciiTheme="minorHAnsi" w:hAnsiTheme="minorHAnsi"/>
      <w:sz w:val="18"/>
      <w:szCs w:val="18"/>
    </w:rPr>
  </w:style>
  <w:style w:type="paragraph" w:styleId="50">
    <w:name w:val="index 3"/>
    <w:basedOn w:val="1"/>
    <w:next w:val="1"/>
    <w:autoRedefine/>
    <w:semiHidden/>
    <w:qFormat/>
    <w:uiPriority w:val="0"/>
    <w:pPr>
      <w:ind w:left="400" w:leftChars="400"/>
    </w:pPr>
  </w:style>
  <w:style w:type="paragraph" w:styleId="51">
    <w:name w:val="Date"/>
    <w:basedOn w:val="1"/>
    <w:next w:val="1"/>
    <w:link w:val="133"/>
    <w:qFormat/>
    <w:uiPriority w:val="0"/>
    <w:pPr>
      <w:ind w:left="100" w:leftChars="2500"/>
    </w:pPr>
  </w:style>
  <w:style w:type="paragraph" w:styleId="52">
    <w:name w:val="Body Text Indent 2"/>
    <w:basedOn w:val="1"/>
    <w:link w:val="140"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link w:val="134"/>
    <w:semiHidden/>
    <w:qFormat/>
    <w:uiPriority w:val="0"/>
    <w:pPr>
      <w:snapToGrid w:val="0"/>
      <w:jc w:val="left"/>
    </w:pPr>
  </w:style>
  <w:style w:type="paragraph" w:styleId="54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link w:val="114"/>
    <w:semiHidden/>
    <w:qFormat/>
    <w:uiPriority w:val="99"/>
    <w:rPr>
      <w:sz w:val="18"/>
      <w:szCs w:val="18"/>
    </w:rPr>
  </w:style>
  <w:style w:type="paragraph" w:styleId="56">
    <w:name w:val="footer"/>
    <w:basedOn w:val="1"/>
    <w:link w:val="105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7">
    <w:name w:val="envelope return"/>
    <w:basedOn w:val="1"/>
    <w:semiHidden/>
    <w:qFormat/>
    <w:uiPriority w:val="0"/>
    <w:pPr>
      <w:snapToGrid w:val="0"/>
    </w:pPr>
    <w:rPr>
      <w:rFonts w:ascii="Arial" w:hAnsi="Arial" w:cs="Arial"/>
    </w:rPr>
  </w:style>
  <w:style w:type="paragraph" w:styleId="58">
    <w:name w:val="header"/>
    <w:basedOn w:val="1"/>
    <w:link w:val="104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9">
    <w:name w:val="Signature"/>
    <w:basedOn w:val="1"/>
    <w:link w:val="132"/>
    <w:semiHidden/>
    <w:qFormat/>
    <w:uiPriority w:val="0"/>
    <w:pPr>
      <w:ind w:left="100" w:leftChars="2100"/>
    </w:pPr>
  </w:style>
  <w:style w:type="paragraph" w:styleId="60">
    <w:name w:val="toc 1"/>
    <w:basedOn w:val="1"/>
    <w:next w:val="1"/>
    <w:autoRedefine/>
    <w:qFormat/>
    <w:uiPriority w:val="39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61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2">
    <w:name w:val="toc 4"/>
    <w:basedOn w:val="1"/>
    <w:next w:val="1"/>
    <w:autoRedefine/>
    <w:qFormat/>
    <w:uiPriority w:val="39"/>
    <w:pPr>
      <w:ind w:left="630"/>
      <w:jc w:val="left"/>
    </w:pPr>
    <w:rPr>
      <w:rFonts w:asciiTheme="minorHAnsi" w:hAnsiTheme="minorHAnsi"/>
      <w:sz w:val="18"/>
      <w:szCs w:val="18"/>
    </w:rPr>
  </w:style>
  <w:style w:type="paragraph" w:styleId="63">
    <w:name w:val="index heading"/>
    <w:basedOn w:val="1"/>
    <w:next w:val="64"/>
    <w:semiHidden/>
    <w:qFormat/>
    <w:uiPriority w:val="0"/>
    <w:rPr>
      <w:rFonts w:ascii="Arial" w:hAnsi="Arial" w:cs="Arial"/>
      <w:b/>
      <w:bCs/>
    </w:rPr>
  </w:style>
  <w:style w:type="paragraph" w:styleId="64">
    <w:name w:val="index 1"/>
    <w:basedOn w:val="1"/>
    <w:next w:val="1"/>
    <w:autoRedefine/>
    <w:semiHidden/>
    <w:qFormat/>
    <w:uiPriority w:val="0"/>
  </w:style>
  <w:style w:type="paragraph" w:styleId="65">
    <w:name w:val="Subtitle"/>
    <w:basedOn w:val="1"/>
    <w:link w:val="119"/>
    <w:qFormat/>
    <w:uiPriority w:val="0"/>
    <w:pPr>
      <w:jc w:val="right"/>
    </w:pPr>
    <w:rPr>
      <w:rFonts w:ascii="Arial" w:hAnsi="Arial" w:cs="Arial"/>
      <w:b/>
      <w:bCs/>
      <w:kern w:val="0"/>
      <w:sz w:val="36"/>
      <w:szCs w:val="36"/>
    </w:rPr>
  </w:style>
  <w:style w:type="paragraph" w:styleId="66">
    <w:name w:val="List Number 5"/>
    <w:basedOn w:val="1"/>
    <w:semiHidden/>
    <w:qFormat/>
    <w:uiPriority w:val="0"/>
    <w:pPr>
      <w:numPr>
        <w:ilvl w:val="0"/>
        <w:numId w:val="11"/>
      </w:numPr>
    </w:pPr>
  </w:style>
  <w:style w:type="paragraph" w:styleId="67">
    <w:name w:val="List"/>
    <w:basedOn w:val="1"/>
    <w:semiHidden/>
    <w:qFormat/>
    <w:uiPriority w:val="0"/>
    <w:pPr>
      <w:ind w:left="200" w:hanging="200" w:hangingChars="200"/>
    </w:pPr>
  </w:style>
  <w:style w:type="paragraph" w:styleId="68">
    <w:name w:val="footnote text"/>
    <w:basedOn w:val="1"/>
    <w:link w:val="122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69">
    <w:name w:val="toc 6"/>
    <w:basedOn w:val="1"/>
    <w:next w:val="1"/>
    <w:autoRedefine/>
    <w:qFormat/>
    <w:uiPriority w:val="39"/>
    <w:pPr>
      <w:ind w:left="1050"/>
      <w:jc w:val="left"/>
    </w:pPr>
    <w:rPr>
      <w:rFonts w:asciiTheme="minorHAnsi" w:hAnsiTheme="minorHAnsi"/>
      <w:sz w:val="18"/>
      <w:szCs w:val="18"/>
    </w:rPr>
  </w:style>
  <w:style w:type="paragraph" w:styleId="70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1">
    <w:name w:val="Body Text Indent 3"/>
    <w:basedOn w:val="1"/>
    <w:link w:val="14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2">
    <w:name w:val="index 7"/>
    <w:basedOn w:val="1"/>
    <w:next w:val="1"/>
    <w:autoRedefine/>
    <w:semiHidden/>
    <w:qFormat/>
    <w:uiPriority w:val="0"/>
    <w:pPr>
      <w:ind w:left="1200" w:leftChars="1200"/>
    </w:pPr>
  </w:style>
  <w:style w:type="paragraph" w:styleId="73">
    <w:name w:val="index 9"/>
    <w:basedOn w:val="1"/>
    <w:next w:val="1"/>
    <w:autoRedefine/>
    <w:semiHidden/>
    <w:qFormat/>
    <w:uiPriority w:val="0"/>
    <w:pPr>
      <w:ind w:left="1600" w:leftChars="1600"/>
    </w:pPr>
  </w:style>
  <w:style w:type="paragraph" w:styleId="74">
    <w:name w:val="table of figures"/>
    <w:basedOn w:val="1"/>
    <w:next w:val="1"/>
    <w:semiHidden/>
    <w:qFormat/>
    <w:uiPriority w:val="0"/>
    <w:pPr>
      <w:ind w:left="200" w:leftChars="200" w:hanging="200" w:hangingChars="200"/>
    </w:pPr>
  </w:style>
  <w:style w:type="paragraph" w:styleId="75">
    <w:name w:val="toc 2"/>
    <w:basedOn w:val="1"/>
    <w:next w:val="1"/>
    <w:autoRedefine/>
    <w:qFormat/>
    <w:uiPriority w:val="39"/>
    <w:pPr>
      <w:ind w:left="210"/>
      <w:jc w:val="left"/>
    </w:pPr>
    <w:rPr>
      <w:rFonts w:asciiTheme="minorHAnsi" w:hAnsiTheme="minorHAnsi"/>
      <w:smallCaps/>
      <w:sz w:val="20"/>
      <w:szCs w:val="20"/>
    </w:rPr>
  </w:style>
  <w:style w:type="paragraph" w:styleId="76">
    <w:name w:val="toc 9"/>
    <w:basedOn w:val="1"/>
    <w:next w:val="1"/>
    <w:autoRedefine/>
    <w:qFormat/>
    <w:uiPriority w:val="39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77">
    <w:name w:val="Body Text 2"/>
    <w:basedOn w:val="1"/>
    <w:link w:val="138"/>
    <w:semiHidden/>
    <w:qFormat/>
    <w:uiPriority w:val="0"/>
    <w:pPr>
      <w:spacing w:after="120" w:line="480" w:lineRule="auto"/>
    </w:pPr>
  </w:style>
  <w:style w:type="paragraph" w:styleId="78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79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0">
    <w:name w:val="Message Header"/>
    <w:basedOn w:val="1"/>
    <w:link w:val="135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</w:rPr>
  </w:style>
  <w:style w:type="paragraph" w:styleId="81">
    <w:name w:val="HTML Preformatted"/>
    <w:basedOn w:val="1"/>
    <w:link w:val="124"/>
    <w:semiHidden/>
    <w:qFormat/>
    <w:uiPriority w:val="0"/>
    <w:rPr>
      <w:rFonts w:ascii="Courier New" w:hAnsi="Courier New" w:cs="Courier New"/>
      <w:sz w:val="20"/>
      <w:szCs w:val="20"/>
    </w:rPr>
  </w:style>
  <w:style w:type="paragraph" w:styleId="82">
    <w:name w:val="Normal (Web)"/>
    <w:basedOn w:val="1"/>
    <w:qFormat/>
    <w:uiPriority w:val="99"/>
  </w:style>
  <w:style w:type="paragraph" w:styleId="83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4">
    <w:name w:val="index 2"/>
    <w:basedOn w:val="1"/>
    <w:next w:val="1"/>
    <w:autoRedefine/>
    <w:semiHidden/>
    <w:qFormat/>
    <w:uiPriority w:val="0"/>
    <w:pPr>
      <w:ind w:left="200" w:leftChars="200"/>
    </w:pPr>
  </w:style>
  <w:style w:type="paragraph" w:styleId="85">
    <w:name w:val="Title"/>
    <w:basedOn w:val="1"/>
    <w:link w:val="120"/>
    <w:qFormat/>
    <w:uiPriority w:val="0"/>
    <w:pPr>
      <w:jc w:val="center"/>
      <w:outlineLvl w:val="0"/>
    </w:pPr>
    <w:rPr>
      <w:rFonts w:ascii="Arial" w:hAnsi="Arial" w:cs="Arial"/>
      <w:b/>
      <w:bCs/>
      <w:sz w:val="44"/>
      <w:szCs w:val="32"/>
    </w:rPr>
  </w:style>
  <w:style w:type="paragraph" w:styleId="86">
    <w:name w:val="annotation subject"/>
    <w:basedOn w:val="29"/>
    <w:next w:val="29"/>
    <w:link w:val="131"/>
    <w:semiHidden/>
    <w:qFormat/>
    <w:uiPriority w:val="0"/>
    <w:rPr>
      <w:b/>
      <w:bCs/>
    </w:rPr>
  </w:style>
  <w:style w:type="paragraph" w:styleId="87">
    <w:name w:val="Body Text First Indent 2"/>
    <w:basedOn w:val="36"/>
    <w:link w:val="137"/>
    <w:semiHidden/>
    <w:qFormat/>
    <w:uiPriority w:val="0"/>
    <w:pPr>
      <w:ind w:firstLine="420" w:firstLineChars="200"/>
    </w:pPr>
  </w:style>
  <w:style w:type="table" w:styleId="89">
    <w:name w:val="Table Grid"/>
    <w:basedOn w:val="88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90">
    <w:name w:val="Table Colorful 3"/>
    <w:basedOn w:val="88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1">
    <w:name w:val="Table Elegant"/>
    <w:basedOn w:val="88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character" w:styleId="93">
    <w:name w:val="Strong"/>
    <w:basedOn w:val="92"/>
    <w:qFormat/>
    <w:uiPriority w:val="0"/>
    <w:rPr>
      <w:b/>
      <w:bCs/>
    </w:rPr>
  </w:style>
  <w:style w:type="character" w:styleId="94">
    <w:name w:val="page number"/>
    <w:basedOn w:val="92"/>
    <w:qFormat/>
    <w:uiPriority w:val="0"/>
  </w:style>
  <w:style w:type="character" w:styleId="95">
    <w:name w:val="FollowedHyperlink"/>
    <w:basedOn w:val="92"/>
    <w:qFormat/>
    <w:uiPriority w:val="0"/>
    <w:rPr>
      <w:color w:val="800080"/>
      <w:u w:val="single"/>
    </w:rPr>
  </w:style>
  <w:style w:type="character" w:styleId="96">
    <w:name w:val="Hyperlink"/>
    <w:basedOn w:val="92"/>
    <w:qFormat/>
    <w:uiPriority w:val="99"/>
    <w:rPr>
      <w:color w:val="0000FF"/>
      <w:u w:val="single"/>
    </w:rPr>
  </w:style>
  <w:style w:type="character" w:styleId="97">
    <w:name w:val="annotation reference"/>
    <w:basedOn w:val="92"/>
    <w:semiHidden/>
    <w:unhideWhenUsed/>
    <w:qFormat/>
    <w:uiPriority w:val="99"/>
    <w:rPr>
      <w:sz w:val="21"/>
      <w:szCs w:val="21"/>
    </w:rPr>
  </w:style>
  <w:style w:type="character" w:styleId="98">
    <w:name w:val="footnote reference"/>
    <w:basedOn w:val="92"/>
    <w:semiHidden/>
    <w:qFormat/>
    <w:uiPriority w:val="0"/>
    <w:rPr>
      <w:vertAlign w:val="superscript"/>
    </w:rPr>
  </w:style>
  <w:style w:type="character" w:customStyle="1" w:styleId="99">
    <w:name w:val="标题 1 Char"/>
    <w:basedOn w:val="92"/>
    <w:link w:val="3"/>
    <w:autoRedefine/>
    <w:qFormat/>
    <w:uiPriority w:val="0"/>
    <w:rPr>
      <w:rFonts w:ascii="Arial" w:hAnsi="Arial" w:eastAsia="宋体" w:cs="Times New Roman"/>
      <w:b/>
      <w:bCs/>
      <w:kern w:val="0"/>
      <w:sz w:val="36"/>
      <w:szCs w:val="36"/>
    </w:rPr>
  </w:style>
  <w:style w:type="character" w:customStyle="1" w:styleId="100">
    <w:name w:val="正文文本 Char"/>
    <w:basedOn w:val="92"/>
    <w:link w:val="35"/>
    <w:autoRedefine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01">
    <w:name w:val="正文首行缩进 Char"/>
    <w:basedOn w:val="92"/>
    <w:link w:val="4"/>
    <w:autoRedefine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styleId="102">
    <w:name w:val="List Paragraph"/>
    <w:basedOn w:val="1"/>
    <w:autoRedefine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03">
    <w:name w:val="列项·"/>
    <w:autoRedefine/>
    <w:qFormat/>
    <w:uiPriority w:val="0"/>
    <w:pPr>
      <w:tabs>
        <w:tab w:val="left" w:pos="840"/>
        <w:tab w:val="left" w:pos="3600"/>
      </w:tabs>
      <w:ind w:left="840" w:leftChars="200" w:hanging="200" w:hangingChars="200"/>
      <w:jc w:val="both"/>
    </w:pPr>
    <w:rPr>
      <w:rFonts w:ascii="宋体" w:hAnsi="Times New Roman" w:eastAsia="宋体" w:cs="Times New Roman"/>
      <w:sz w:val="21"/>
      <w:szCs w:val="22"/>
      <w:lang w:val="en-US" w:eastAsia="zh-CN" w:bidi="ar-SA"/>
    </w:rPr>
  </w:style>
  <w:style w:type="character" w:customStyle="1" w:styleId="104">
    <w:name w:val="页眉 Char"/>
    <w:basedOn w:val="92"/>
    <w:link w:val="58"/>
    <w:autoRedefine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05">
    <w:name w:val="页脚 Char"/>
    <w:basedOn w:val="92"/>
    <w:link w:val="56"/>
    <w:autoRedefine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06">
    <w:name w:val="标题 2 Char"/>
    <w:basedOn w:val="99"/>
    <w:link w:val="5"/>
    <w:autoRedefine/>
    <w:qFormat/>
    <w:uiPriority w:val="0"/>
    <w:rPr>
      <w:rFonts w:ascii="Arial" w:hAnsi="Arial" w:eastAsia="宋体" w:cs="Times New Roman"/>
      <w:kern w:val="0"/>
      <w:sz w:val="30"/>
      <w:szCs w:val="32"/>
    </w:rPr>
  </w:style>
  <w:style w:type="character" w:customStyle="1" w:styleId="107">
    <w:name w:val="标题 3 Char"/>
    <w:basedOn w:val="99"/>
    <w:link w:val="6"/>
    <w:autoRedefine/>
    <w:qFormat/>
    <w:uiPriority w:val="0"/>
    <w:rPr>
      <w:rFonts w:ascii="Arial" w:hAnsi="Arial" w:eastAsia="宋体" w:cs="Times New Roman"/>
      <w:kern w:val="0"/>
      <w:sz w:val="24"/>
      <w:szCs w:val="32"/>
    </w:rPr>
  </w:style>
  <w:style w:type="character" w:customStyle="1" w:styleId="108">
    <w:name w:val="标题 4 Char"/>
    <w:basedOn w:val="99"/>
    <w:link w:val="7"/>
    <w:autoRedefine/>
    <w:qFormat/>
    <w:uiPriority w:val="0"/>
    <w:rPr>
      <w:rFonts w:ascii="Arial" w:hAnsi="Arial" w:eastAsia="宋体" w:cs="Times New Roman"/>
      <w:kern w:val="0"/>
      <w:sz w:val="24"/>
      <w:szCs w:val="28"/>
    </w:rPr>
  </w:style>
  <w:style w:type="character" w:customStyle="1" w:styleId="109">
    <w:name w:val="标题 5 Char"/>
    <w:basedOn w:val="92"/>
    <w:link w:val="8"/>
    <w:autoRedefine/>
    <w:qFormat/>
    <w:uiPriority w:val="0"/>
    <w:rPr>
      <w:rFonts w:ascii="Arial" w:hAnsi="Arial" w:eastAsia="宋体" w:cs="Times New Roman"/>
      <w:i/>
      <w:kern w:val="0"/>
      <w:szCs w:val="28"/>
    </w:rPr>
  </w:style>
  <w:style w:type="character" w:customStyle="1" w:styleId="110">
    <w:name w:val="标题 6 Char"/>
    <w:basedOn w:val="92"/>
    <w:link w:val="9"/>
    <w:autoRedefine/>
    <w:qFormat/>
    <w:uiPriority w:val="0"/>
    <w:rPr>
      <w:rFonts w:ascii="Arial" w:hAnsi="Arial" w:eastAsia="宋体" w:cs="Times New Roman"/>
      <w:kern w:val="0"/>
      <w:szCs w:val="36"/>
    </w:rPr>
  </w:style>
  <w:style w:type="character" w:customStyle="1" w:styleId="111">
    <w:name w:val="标题 7 Char"/>
    <w:basedOn w:val="92"/>
    <w:link w:val="10"/>
    <w:qFormat/>
    <w:uiPriority w:val="0"/>
    <w:rPr>
      <w:rFonts w:ascii="Arial" w:hAnsi="Arial" w:eastAsia="宋体" w:cs="Times New Roman"/>
      <w:kern w:val="0"/>
      <w:szCs w:val="36"/>
    </w:rPr>
  </w:style>
  <w:style w:type="character" w:customStyle="1" w:styleId="112">
    <w:name w:val="标题 8 Char"/>
    <w:basedOn w:val="92"/>
    <w:link w:val="11"/>
    <w:qFormat/>
    <w:uiPriority w:val="0"/>
    <w:rPr>
      <w:rFonts w:ascii="Arial" w:hAnsi="Arial" w:eastAsia="宋体" w:cs="Times New Roman"/>
      <w:bCs/>
      <w:kern w:val="0"/>
      <w:szCs w:val="36"/>
    </w:rPr>
  </w:style>
  <w:style w:type="character" w:customStyle="1" w:styleId="113">
    <w:name w:val="标题 9 Char"/>
    <w:basedOn w:val="92"/>
    <w:link w:val="12"/>
    <w:qFormat/>
    <w:uiPriority w:val="0"/>
    <w:rPr>
      <w:rFonts w:ascii="Arial" w:hAnsi="Arial" w:eastAsia="宋体" w:cs="Times New Roman"/>
      <w:bCs/>
      <w:kern w:val="0"/>
      <w:szCs w:val="21"/>
    </w:rPr>
  </w:style>
  <w:style w:type="character" w:customStyle="1" w:styleId="114">
    <w:name w:val="批注框文本 Char"/>
    <w:basedOn w:val="92"/>
    <w:link w:val="5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15">
    <w:name w:val="TOC 标题1"/>
    <w:basedOn w:val="3"/>
    <w:next w:val="1"/>
    <w:unhideWhenUsed/>
    <w:qFormat/>
    <w:uiPriority w:val="39"/>
    <w:pPr>
      <w:widowControl/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2F5597" w:themeColor="accent1" w:themeShade="BF"/>
      <w:sz w:val="28"/>
      <w:szCs w:val="28"/>
    </w:rPr>
  </w:style>
  <w:style w:type="character" w:customStyle="1" w:styleId="116">
    <w:name w:val="文档结构图 Char"/>
    <w:basedOn w:val="92"/>
    <w:link w:val="27"/>
    <w:semiHidden/>
    <w:qFormat/>
    <w:uiPriority w:val="0"/>
    <w:rPr>
      <w:rFonts w:ascii="Times New Roman" w:hAnsi="Times New Roman" w:eastAsia="宋体" w:cs="Times New Roman"/>
      <w:sz w:val="24"/>
      <w:szCs w:val="24"/>
      <w:shd w:val="clear" w:color="auto" w:fill="000080"/>
    </w:rPr>
  </w:style>
  <w:style w:type="paragraph" w:customStyle="1" w:styleId="117">
    <w:name w:val="正标题"/>
    <w:basedOn w:val="1"/>
    <w:qFormat/>
    <w:uiPriority w:val="0"/>
    <w:pPr>
      <w:jc w:val="right"/>
      <w:outlineLvl w:val="0"/>
    </w:pPr>
    <w:rPr>
      <w:rFonts w:ascii="Arial" w:hAnsi="Arial"/>
      <w:b/>
      <w:sz w:val="52"/>
      <w:szCs w:val="52"/>
    </w:rPr>
  </w:style>
  <w:style w:type="paragraph" w:customStyle="1" w:styleId="118">
    <w:name w:val="程序代码"/>
    <w:basedOn w:val="1"/>
    <w:qFormat/>
    <w:uiPriority w:val="0"/>
    <w:pPr>
      <w:shd w:val="clear" w:color="auto" w:fill="D9D9D9"/>
      <w:kinsoku w:val="0"/>
      <w:wordWrap w:val="0"/>
      <w:autoSpaceDE w:val="0"/>
      <w:autoSpaceDN w:val="0"/>
      <w:textAlignment w:val="top"/>
    </w:pPr>
    <w:rPr>
      <w:rFonts w:ascii="Courier New" w:hAnsi="Courier New" w:eastAsia="Courier New"/>
      <w:sz w:val="18"/>
      <w:szCs w:val="18"/>
    </w:rPr>
  </w:style>
  <w:style w:type="character" w:customStyle="1" w:styleId="119">
    <w:name w:val="副标题 Char"/>
    <w:basedOn w:val="92"/>
    <w:link w:val="65"/>
    <w:qFormat/>
    <w:uiPriority w:val="0"/>
    <w:rPr>
      <w:rFonts w:ascii="Arial" w:hAnsi="Arial" w:eastAsia="宋体" w:cs="Arial"/>
      <w:b/>
      <w:bCs/>
      <w:kern w:val="0"/>
      <w:sz w:val="36"/>
      <w:szCs w:val="36"/>
    </w:rPr>
  </w:style>
  <w:style w:type="character" w:customStyle="1" w:styleId="120">
    <w:name w:val="标题 Char"/>
    <w:basedOn w:val="92"/>
    <w:link w:val="85"/>
    <w:qFormat/>
    <w:uiPriority w:val="0"/>
    <w:rPr>
      <w:rFonts w:ascii="Arial" w:hAnsi="Arial" w:eastAsia="宋体" w:cs="Arial"/>
      <w:b/>
      <w:bCs/>
      <w:sz w:val="44"/>
      <w:szCs w:val="32"/>
    </w:rPr>
  </w:style>
  <w:style w:type="paragraph" w:customStyle="1" w:styleId="121">
    <w:name w:val="参考文献"/>
    <w:basedOn w:val="1"/>
    <w:qFormat/>
    <w:uiPriority w:val="0"/>
    <w:pPr>
      <w:numPr>
        <w:ilvl w:val="0"/>
        <w:numId w:val="12"/>
      </w:numPr>
      <w:ind w:left="200" w:hanging="200" w:hangingChars="200"/>
    </w:pPr>
  </w:style>
  <w:style w:type="character" w:customStyle="1" w:styleId="122">
    <w:name w:val="脚注文本 Char"/>
    <w:basedOn w:val="92"/>
    <w:link w:val="6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23">
    <w:name w:val="HTML 地址 Char"/>
    <w:basedOn w:val="92"/>
    <w:link w:val="42"/>
    <w:qFormat/>
    <w:uiPriority w:val="0"/>
    <w:rPr>
      <w:rFonts w:ascii="Times New Roman" w:hAnsi="Times New Roman" w:eastAsia="宋体" w:cs="Times New Roman"/>
      <w:i/>
      <w:iCs/>
      <w:sz w:val="24"/>
      <w:szCs w:val="24"/>
    </w:rPr>
  </w:style>
  <w:style w:type="character" w:customStyle="1" w:styleId="124">
    <w:name w:val="HTML 预设格式 Char"/>
    <w:basedOn w:val="92"/>
    <w:link w:val="81"/>
    <w:semiHidden/>
    <w:qFormat/>
    <w:uiPriority w:val="0"/>
    <w:rPr>
      <w:rFonts w:ascii="Courier New" w:hAnsi="Courier New" w:eastAsia="宋体" w:cs="Courier New"/>
      <w:sz w:val="20"/>
      <w:szCs w:val="20"/>
    </w:rPr>
  </w:style>
  <w:style w:type="character" w:customStyle="1" w:styleId="125">
    <w:name w:val="称呼 Char"/>
    <w:basedOn w:val="92"/>
    <w:link w:val="31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26">
    <w:name w:val="纯文本 Char"/>
    <w:basedOn w:val="92"/>
    <w:link w:val="46"/>
    <w:qFormat/>
    <w:uiPriority w:val="0"/>
    <w:rPr>
      <w:rFonts w:ascii="宋体" w:hAnsi="Courier New" w:eastAsia="宋体" w:cs="Courier New"/>
      <w:sz w:val="24"/>
      <w:szCs w:val="21"/>
    </w:rPr>
  </w:style>
  <w:style w:type="character" w:customStyle="1" w:styleId="127">
    <w:name w:val="电子邮件签名 Char"/>
    <w:basedOn w:val="92"/>
    <w:link w:val="20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28">
    <w:name w:val="宏文本 Char"/>
    <w:basedOn w:val="92"/>
    <w:link w:val="2"/>
    <w:semiHidden/>
    <w:qFormat/>
    <w:uiPriority w:val="0"/>
    <w:rPr>
      <w:rFonts w:ascii="Courier New" w:hAnsi="Courier New" w:eastAsia="宋体" w:cs="Courier New"/>
      <w:sz w:val="24"/>
      <w:szCs w:val="24"/>
    </w:rPr>
  </w:style>
  <w:style w:type="character" w:customStyle="1" w:styleId="129">
    <w:name w:val="结束语 Char"/>
    <w:basedOn w:val="92"/>
    <w:link w:val="33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30">
    <w:name w:val="批注文字 Char"/>
    <w:basedOn w:val="92"/>
    <w:link w:val="29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31">
    <w:name w:val="批注主题 Char"/>
    <w:basedOn w:val="130"/>
    <w:link w:val="86"/>
    <w:semiHidden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32">
    <w:name w:val="签名 Char"/>
    <w:basedOn w:val="92"/>
    <w:link w:val="59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33">
    <w:name w:val="日期 Char"/>
    <w:basedOn w:val="92"/>
    <w:link w:val="51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34">
    <w:name w:val="尾注文本 Char"/>
    <w:basedOn w:val="92"/>
    <w:link w:val="53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35">
    <w:name w:val="信息标题 Char"/>
    <w:basedOn w:val="92"/>
    <w:link w:val="80"/>
    <w:semiHidden/>
    <w:qFormat/>
    <w:uiPriority w:val="0"/>
    <w:rPr>
      <w:rFonts w:ascii="Arial" w:hAnsi="Arial" w:eastAsia="宋体" w:cs="Arial"/>
      <w:sz w:val="24"/>
      <w:szCs w:val="24"/>
      <w:shd w:val="pct20" w:color="auto" w:fill="auto"/>
    </w:rPr>
  </w:style>
  <w:style w:type="character" w:customStyle="1" w:styleId="136">
    <w:name w:val="正文文本缩进 Char"/>
    <w:basedOn w:val="92"/>
    <w:link w:val="36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37">
    <w:name w:val="正文首行缩进 2 Char"/>
    <w:basedOn w:val="136"/>
    <w:link w:val="87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38">
    <w:name w:val="正文文本 2 Char"/>
    <w:basedOn w:val="92"/>
    <w:link w:val="77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39">
    <w:name w:val="正文文本 3 Char"/>
    <w:basedOn w:val="92"/>
    <w:link w:val="32"/>
    <w:semiHidden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40">
    <w:name w:val="正文文本缩进 2 Char"/>
    <w:basedOn w:val="92"/>
    <w:link w:val="52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41">
    <w:name w:val="正文文本缩进 3 Char"/>
    <w:basedOn w:val="92"/>
    <w:link w:val="7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42">
    <w:name w:val="注释标题 Char"/>
    <w:basedOn w:val="92"/>
    <w:link w:val="17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143">
    <w:name w:val="cn"/>
    <w:basedOn w:val="1"/>
    <w:qFormat/>
    <w:uiPriority w:val="0"/>
    <w:pPr>
      <w:widowControl/>
      <w:spacing w:before="109" w:line="360" w:lineRule="auto"/>
      <w:ind w:firstLine="326"/>
      <w:jc w:val="left"/>
    </w:pPr>
    <w:rPr>
      <w:rFonts w:ascii="宋体" w:hAnsi="宋体" w:cs="宋体"/>
      <w:color w:val="000000"/>
      <w:kern w:val="0"/>
      <w:sz w:val="16"/>
      <w:szCs w:val="16"/>
    </w:rPr>
  </w:style>
  <w:style w:type="paragraph" w:customStyle="1" w:styleId="144">
    <w:name w:val="xl25"/>
    <w:basedOn w:val="1"/>
    <w:qFormat/>
    <w:uiPriority w:val="0"/>
    <w:pPr>
      <w:widowControl/>
      <w:pBdr>
        <w:top w:val="single" w:color="auto" w:sz="8" w:space="0"/>
      </w:pBdr>
      <w:spacing w:before="100" w:beforeAutospacing="1" w:after="100" w:afterAutospacing="1"/>
      <w:jc w:val="left"/>
    </w:pPr>
    <w:rPr>
      <w:rFonts w:ascii="宋体" w:hAnsi="宋体"/>
      <w:kern w:val="0"/>
    </w:rPr>
  </w:style>
  <w:style w:type="paragraph" w:customStyle="1" w:styleId="145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kern w:val="0"/>
    </w:rPr>
  </w:style>
  <w:style w:type="character" w:customStyle="1" w:styleId="146">
    <w:name w:val="content1"/>
    <w:basedOn w:val="92"/>
    <w:qFormat/>
    <w:uiPriority w:val="0"/>
    <w:rPr>
      <w:sz w:val="21"/>
      <w:szCs w:val="21"/>
    </w:rPr>
  </w:style>
  <w:style w:type="character" w:customStyle="1" w:styleId="147">
    <w:name w:val="pt91"/>
    <w:basedOn w:val="92"/>
    <w:qFormat/>
    <w:uiPriority w:val="0"/>
    <w:rPr>
      <w:sz w:val="18"/>
      <w:szCs w:val="18"/>
    </w:rPr>
  </w:style>
  <w:style w:type="paragraph" w:customStyle="1" w:styleId="148">
    <w:name w:val="正文标准"/>
    <w:basedOn w:val="4"/>
    <w:qFormat/>
    <w:uiPriority w:val="0"/>
    <w:pPr>
      <w:spacing w:line="300" w:lineRule="auto"/>
    </w:pPr>
  </w:style>
  <w:style w:type="character" w:customStyle="1" w:styleId="149">
    <w:name w:val="postbody"/>
    <w:basedOn w:val="92"/>
    <w:qFormat/>
    <w:uiPriority w:val="0"/>
  </w:style>
  <w:style w:type="character" w:customStyle="1" w:styleId="150">
    <w:name w:val="body_main_content_text1"/>
    <w:basedOn w:val="92"/>
    <w:qFormat/>
    <w:uiPriority w:val="0"/>
    <w:rPr>
      <w:sz w:val="18"/>
      <w:szCs w:val="18"/>
    </w:rPr>
  </w:style>
  <w:style w:type="character" w:customStyle="1" w:styleId="151">
    <w:name w:val="colrrequest"/>
    <w:basedOn w:val="92"/>
    <w:qFormat/>
    <w:uiPriority w:val="0"/>
  </w:style>
  <w:style w:type="paragraph" w:styleId="152">
    <w:name w:val="No Spacing"/>
    <w:qFormat/>
    <w:uiPriority w:val="1"/>
    <w:rPr>
      <w:rFonts w:ascii="Calibri" w:hAnsi="Calibri" w:eastAsia="宋体" w:cs="Arial"/>
      <w:sz w:val="22"/>
      <w:szCs w:val="22"/>
      <w:lang w:val="en-US" w:eastAsia="zh-CN" w:bidi="ar-SA"/>
    </w:rPr>
  </w:style>
  <w:style w:type="paragraph" w:customStyle="1" w:styleId="153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paragraph" w:customStyle="1" w:styleId="154">
    <w:name w:val="标题3N"/>
    <w:basedOn w:val="1"/>
    <w:autoRedefine/>
    <w:qFormat/>
    <w:uiPriority w:val="0"/>
    <w:pPr>
      <w:keepNext/>
      <w:keepLines/>
      <w:spacing w:beforeLines="50" w:afterLines="50"/>
      <w:outlineLvl w:val="0"/>
    </w:pPr>
    <w:rPr>
      <w:rFonts w:eastAsia="黑体"/>
      <w:b/>
      <w:bCs/>
      <w:kern w:val="44"/>
    </w:rPr>
  </w:style>
  <w:style w:type="paragraph" w:customStyle="1" w:styleId="155">
    <w:name w:val="标题2N"/>
    <w:basedOn w:val="1"/>
    <w:qFormat/>
    <w:uiPriority w:val="0"/>
    <w:pPr>
      <w:keepNext/>
      <w:keepLines/>
      <w:spacing w:before="120" w:after="120"/>
      <w:outlineLvl w:val="0"/>
    </w:pPr>
    <w:rPr>
      <w:rFonts w:eastAsia="黑体"/>
      <w:b/>
      <w:bCs/>
      <w:kern w:val="44"/>
      <w:sz w:val="28"/>
      <w:szCs w:val="30"/>
    </w:rPr>
  </w:style>
  <w:style w:type="paragraph" w:customStyle="1" w:styleId="156">
    <w:name w:val="Char Char1 Char Char Char"/>
    <w:basedOn w:val="27"/>
    <w:qFormat/>
    <w:uiPriority w:val="0"/>
    <w:rPr>
      <w:szCs w:val="20"/>
    </w:rPr>
  </w:style>
  <w:style w:type="paragraph" w:customStyle="1" w:styleId="157">
    <w:name w:val="TD Heading 1"/>
    <w:basedOn w:val="1"/>
    <w:qFormat/>
    <w:uiPriority w:val="0"/>
    <w:rPr>
      <w:szCs w:val="20"/>
    </w:rPr>
  </w:style>
  <w:style w:type="paragraph" w:customStyle="1" w:styleId="158">
    <w:name w:val="TD Heading 2"/>
    <w:basedOn w:val="1"/>
    <w:qFormat/>
    <w:uiPriority w:val="0"/>
    <w:pPr>
      <w:numPr>
        <w:ilvl w:val="1"/>
        <w:numId w:val="13"/>
      </w:numPr>
    </w:pPr>
    <w:rPr>
      <w:szCs w:val="20"/>
    </w:rPr>
  </w:style>
  <w:style w:type="paragraph" w:customStyle="1" w:styleId="159">
    <w:name w:val="TD Heading 3"/>
    <w:basedOn w:val="1"/>
    <w:qFormat/>
    <w:uiPriority w:val="0"/>
    <w:pPr>
      <w:numPr>
        <w:ilvl w:val="2"/>
        <w:numId w:val="13"/>
      </w:numPr>
    </w:pPr>
    <w:rPr>
      <w:szCs w:val="20"/>
    </w:rPr>
  </w:style>
  <w:style w:type="paragraph" w:customStyle="1" w:styleId="160">
    <w:name w:val="TD Heading 4"/>
    <w:basedOn w:val="1"/>
    <w:qFormat/>
    <w:uiPriority w:val="0"/>
    <w:pPr>
      <w:numPr>
        <w:ilvl w:val="3"/>
        <w:numId w:val="13"/>
      </w:numPr>
    </w:pPr>
    <w:rPr>
      <w:szCs w:val="20"/>
    </w:rPr>
  </w:style>
  <w:style w:type="paragraph" w:customStyle="1" w:styleId="161">
    <w:name w:val="TD Heading 5"/>
    <w:basedOn w:val="1"/>
    <w:qFormat/>
    <w:uiPriority w:val="0"/>
    <w:pPr>
      <w:numPr>
        <w:ilvl w:val="4"/>
        <w:numId w:val="13"/>
      </w:numPr>
    </w:pPr>
    <w:rPr>
      <w:szCs w:val="20"/>
    </w:rPr>
  </w:style>
  <w:style w:type="paragraph" w:customStyle="1" w:styleId="162">
    <w:name w:val="TD Heading 6"/>
    <w:basedOn w:val="1"/>
    <w:qFormat/>
    <w:uiPriority w:val="0"/>
    <w:pPr>
      <w:numPr>
        <w:ilvl w:val="5"/>
        <w:numId w:val="13"/>
      </w:numPr>
    </w:pPr>
    <w:rPr>
      <w:szCs w:val="20"/>
    </w:rPr>
  </w:style>
  <w:style w:type="paragraph" w:customStyle="1" w:styleId="163">
    <w:name w:val="TD Heading 7"/>
    <w:basedOn w:val="1"/>
    <w:qFormat/>
    <w:uiPriority w:val="0"/>
    <w:pPr>
      <w:numPr>
        <w:ilvl w:val="6"/>
        <w:numId w:val="13"/>
      </w:numPr>
    </w:pPr>
    <w:rPr>
      <w:szCs w:val="20"/>
    </w:rPr>
  </w:style>
  <w:style w:type="paragraph" w:customStyle="1" w:styleId="164">
    <w:name w:val="TD Heading 8"/>
    <w:basedOn w:val="1"/>
    <w:qFormat/>
    <w:uiPriority w:val="0"/>
    <w:pPr>
      <w:numPr>
        <w:ilvl w:val="7"/>
        <w:numId w:val="13"/>
      </w:numPr>
    </w:pPr>
    <w:rPr>
      <w:szCs w:val="20"/>
    </w:rPr>
  </w:style>
  <w:style w:type="paragraph" w:customStyle="1" w:styleId="165">
    <w:name w:val="TD Heading 9"/>
    <w:basedOn w:val="1"/>
    <w:qFormat/>
    <w:uiPriority w:val="0"/>
    <w:pPr>
      <w:numPr>
        <w:ilvl w:val="8"/>
        <w:numId w:val="13"/>
      </w:numPr>
    </w:pPr>
    <w:rPr>
      <w:szCs w:val="20"/>
    </w:rPr>
  </w:style>
  <w:style w:type="paragraph" w:customStyle="1" w:styleId="166">
    <w:name w:val="样式2"/>
    <w:basedOn w:val="7"/>
    <w:qFormat/>
    <w:uiPriority w:val="0"/>
    <w:pPr>
      <w:tabs>
        <w:tab w:val="left" w:pos="864"/>
      </w:tabs>
      <w:spacing w:before="240" w:after="0" w:line="320" w:lineRule="exact"/>
      <w:ind w:left="864" w:hanging="864"/>
      <w:jc w:val="both"/>
    </w:pPr>
    <w:rPr>
      <w:rFonts w:eastAsia="黑体"/>
      <w:bCs w:val="0"/>
      <w:kern w:val="2"/>
      <w:szCs w:val="20"/>
    </w:rPr>
  </w:style>
  <w:style w:type="paragraph" w:customStyle="1" w:styleId="167">
    <w:name w:val="PrePrint 7"/>
    <w:basedOn w:val="1"/>
    <w:qFormat/>
    <w:uiPriority w:val="0"/>
    <w:pPr>
      <w:widowControl/>
      <w:spacing w:line="200" w:lineRule="exact"/>
      <w:jc w:val="left"/>
    </w:pPr>
    <w:rPr>
      <w:rFonts w:ascii="Tahoma" w:hAnsi="Tahoma"/>
      <w:spacing w:val="13"/>
      <w:kern w:val="0"/>
      <w:sz w:val="14"/>
      <w:szCs w:val="20"/>
    </w:rPr>
  </w:style>
  <w:style w:type="paragraph" w:customStyle="1" w:styleId="168">
    <w:name w:val="标题2"/>
    <w:basedOn w:val="5"/>
    <w:next w:val="1"/>
    <w:link w:val="169"/>
    <w:qFormat/>
    <w:uiPriority w:val="0"/>
    <w:pPr>
      <w:numPr>
        <w:ilvl w:val="0"/>
        <w:numId w:val="0"/>
      </w:numPr>
      <w:overflowPunct w:val="0"/>
      <w:topLinePunct/>
      <w:adjustRightInd w:val="0"/>
      <w:snapToGrid w:val="0"/>
      <w:spacing w:beforeLines="50" w:after="0"/>
      <w:ind w:left="567" w:hanging="567"/>
      <w:jc w:val="both"/>
    </w:pPr>
    <w:rPr>
      <w:rFonts w:eastAsia="微软雅黑" w:asciiTheme="majorHAnsi" w:hAnsiTheme="majorHAnsi" w:cstheme="majorBidi"/>
      <w:sz w:val="24"/>
    </w:rPr>
  </w:style>
  <w:style w:type="character" w:customStyle="1" w:styleId="169">
    <w:name w:val="标题2 Char"/>
    <w:basedOn w:val="106"/>
    <w:link w:val="168"/>
    <w:qFormat/>
    <w:uiPriority w:val="0"/>
    <w:rPr>
      <w:rFonts w:eastAsia="微软雅黑" w:asciiTheme="majorHAnsi" w:hAnsiTheme="majorHAnsi" w:cstheme="majorBidi"/>
      <w:kern w:val="0"/>
      <w:sz w:val="24"/>
      <w:szCs w:val="32"/>
    </w:rPr>
  </w:style>
  <w:style w:type="paragraph" w:customStyle="1" w:styleId="170">
    <w:name w:val="表格内容"/>
    <w:link w:val="171"/>
    <w:qFormat/>
    <w:uiPriority w:val="0"/>
    <w:pPr>
      <w:adjustRightInd w:val="0"/>
      <w:snapToGrid w:val="0"/>
    </w:pPr>
    <w:rPr>
      <w:rFonts w:ascii="Times New Roman" w:hAnsi="Times New Roman" w:eastAsia="宋体" w:cs="Times New Roman"/>
      <w:kern w:val="2"/>
      <w:sz w:val="21"/>
      <w:szCs w:val="48"/>
      <w:lang w:val="en-US" w:eastAsia="zh-CN" w:bidi="ar-SA"/>
    </w:rPr>
  </w:style>
  <w:style w:type="character" w:customStyle="1" w:styleId="171">
    <w:name w:val="表格内容 字符"/>
    <w:basedOn w:val="92"/>
    <w:link w:val="170"/>
    <w:qFormat/>
    <w:uiPriority w:val="0"/>
    <w:rPr>
      <w:rFonts w:ascii="Times New Roman" w:hAnsi="Times New Roman" w:eastAsia="宋体" w:cs="Times New Roman"/>
      <w:szCs w:val="48"/>
    </w:rPr>
  </w:style>
  <w:style w:type="paragraph" w:customStyle="1" w:styleId="172">
    <w:name w:val="图表"/>
    <w:next w:val="1"/>
    <w:link w:val="173"/>
    <w:qFormat/>
    <w:uiPriority w:val="0"/>
    <w:pPr>
      <w:keepNext/>
      <w:jc w:val="center"/>
    </w:pPr>
    <w:rPr>
      <w:rFonts w:ascii="Times New Roman" w:hAnsi="Times New Roman" w:eastAsia="宋体" w:cs="宋体"/>
      <w:b/>
      <w:kern w:val="2"/>
      <w:sz w:val="21"/>
      <w:szCs w:val="21"/>
      <w:lang w:val="en-US" w:eastAsia="zh-CN" w:bidi="ar-SA"/>
    </w:rPr>
  </w:style>
  <w:style w:type="character" w:customStyle="1" w:styleId="173">
    <w:name w:val="图表 字符"/>
    <w:basedOn w:val="92"/>
    <w:link w:val="172"/>
    <w:qFormat/>
    <w:uiPriority w:val="0"/>
    <w:rPr>
      <w:rFonts w:ascii="Times New Roman" w:hAnsi="Times New Roman" w:eastAsia="宋体" w:cs="宋体"/>
      <w:b/>
      <w:szCs w:val="21"/>
    </w:rPr>
  </w:style>
  <w:style w:type="character" w:customStyle="1" w:styleId="174">
    <w:name w:val="HTML 地址 字符1"/>
    <w:basedOn w:val="92"/>
    <w:unhideWhenUsed/>
    <w:qFormat/>
    <w:locked/>
    <w:uiPriority w:val="99"/>
    <w:rPr>
      <w:i/>
      <w:iCs/>
      <w:sz w:val="21"/>
      <w:szCs w:val="21"/>
    </w:rPr>
  </w:style>
  <w:style w:type="character" w:customStyle="1" w:styleId="175">
    <w:name w:val="ask-title"/>
    <w:basedOn w:val="9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package" Target="embeddings/Microsoft_Visio___1.vsdx"/><Relationship Id="rId7" Type="http://schemas.openxmlformats.org/officeDocument/2006/relationships/image" Target="media/image2.png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emf"/><Relationship Id="rId10" Type="http://schemas.openxmlformats.org/officeDocument/2006/relationships/package" Target="embeddings/Microsoft_Visio___2.vsdx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017_Work\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0509A-44FE-488B-B40D-F1289F56F5D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模板.dotx</Template>
  <Pages>10</Pages>
  <Words>1692</Words>
  <Characters>2246</Characters>
  <Lines>63</Lines>
  <Paragraphs>17</Paragraphs>
  <TotalTime>0</TotalTime>
  <ScaleCrop>false</ScaleCrop>
  <LinksUpToDate>false</LinksUpToDate>
  <CharactersWithSpaces>2457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2024-07-10T01:49:00Z</dcterms:created>
  <dc:creator>1245678</dc:creator>
  <cp:lastModifiedBy>Schuco</cp:lastModifiedBy>
  <cp:lastPrinted>2022-02-21T10:32:00Z</cp:lastPrinted>
  <dcterms:modified xsi:type="dcterms:W3CDTF">2026-06-24T09:09:01Z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8BF3D39E43924137A0A94DA19F25AD10_13</vt:lpwstr>
  </property>
  <property fmtid="{D5CDD505-2E9C-101B-9397-08002B2CF9AE}" pid="4" name="KSOTemplateDocerSaveRecord">
    <vt:lpwstr>eyJoZGlkIjoiMzkwYzE5MjRkMDNmMzI1Nzg5YjViY2U2MmY3NzczMzgiLCJ1c2VySWQiOiIyNDgyMzM2MzUifQ==</vt:lpwstr>
  </property>
</Properties>
</file>