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FFE23" w14:textId="014E918C" w:rsidR="00277D90" w:rsidRDefault="00277D90" w:rsidP="00CB407C">
      <w:pPr>
        <w:pStyle w:val="Title"/>
      </w:pPr>
      <w:r>
        <w:rPr>
          <w:lang w:val="ru-UA"/>
        </w:rPr>
        <w:t>Платформа А2</w:t>
      </w:r>
      <w:r>
        <w:t>v10</w:t>
      </w:r>
      <w:r>
        <w:br/>
      </w:r>
      <w:r w:rsidRPr="00277D90">
        <w:rPr>
          <w:lang w:val="ru-RU"/>
        </w:rPr>
        <w:t>Разработка прикладных</w:t>
      </w:r>
      <w:r>
        <w:rPr>
          <w:lang w:val="ru-UA"/>
        </w:rPr>
        <w:t xml:space="preserve"> приложений</w:t>
      </w:r>
    </w:p>
    <w:p w14:paraId="2D30E61D" w14:textId="342BF6FB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Архитектура платформы и прикладные приложения</w:t>
      </w:r>
    </w:p>
    <w:p w14:paraId="15AED5C6" w14:textId="35477209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 w:rsidRPr="00277D90">
        <w:rPr>
          <w:lang w:val="ru-UA"/>
        </w:rPr>
        <w:t>Состав платформ</w:t>
      </w:r>
      <w:r>
        <w:rPr>
          <w:lang w:val="ru-UA"/>
        </w:rPr>
        <w:t>ы</w:t>
      </w:r>
    </w:p>
    <w:p w14:paraId="10EE9E89" w14:textId="48937517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Понятие прикладного приложения</w:t>
      </w:r>
    </w:p>
    <w:p w14:paraId="0A53430B" w14:textId="5938F8D5" w:rsidR="00277D90" w:rsidRDefault="00277D90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Элементы приложения</w:t>
      </w:r>
    </w:p>
    <w:p w14:paraId="79AEDE57" w14:textId="5CB1C82E" w:rsidR="00277D90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Модель данных – основа приложения</w:t>
      </w:r>
    </w:p>
    <w:p w14:paraId="518FB778" w14:textId="2B5971B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Маршрутизация</w:t>
      </w:r>
    </w:p>
    <w:p w14:paraId="216C4DA1" w14:textId="60CAF305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Обработка модели на сервере</w:t>
      </w:r>
    </w:p>
    <w:p w14:paraId="64D9E633" w14:textId="0F2440C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Хранимые процедуры</w:t>
      </w:r>
    </w:p>
    <w:p w14:paraId="7CD6EE42" w14:textId="29574860" w:rsidR="00EF4375" w:rsidRPr="00EF4375" w:rsidRDefault="00EF4375" w:rsidP="00CB407C">
      <w:pPr>
        <w:pStyle w:val="ListParagraph"/>
        <w:numPr>
          <w:ilvl w:val="1"/>
          <w:numId w:val="4"/>
        </w:numPr>
        <w:rPr>
          <w:lang w:val="ru-RU"/>
        </w:rPr>
      </w:pPr>
      <w:r w:rsidRPr="00EF4375">
        <w:rPr>
          <w:lang w:val="ru-RU"/>
        </w:rPr>
        <w:t>Метаданные</w:t>
      </w:r>
    </w:p>
    <w:p w14:paraId="2425F1DB" w14:textId="617C1F78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Формат возвращаемых данных</w:t>
      </w:r>
    </w:p>
    <w:p w14:paraId="773AAF5A" w14:textId="2F996128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Работа с данными на клиенте</w:t>
      </w:r>
    </w:p>
    <w:p w14:paraId="61BEF7B9" w14:textId="77777777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 xml:space="preserve">Представления </w:t>
      </w:r>
    </w:p>
    <w:p w14:paraId="2A30F767" w14:textId="0F3F712D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noProof/>
        </w:rPr>
        <w:t>Xaml</w:t>
      </w:r>
      <w:r>
        <w:t xml:space="preserve"> </w:t>
      </w:r>
      <w:r>
        <w:rPr>
          <w:lang w:val="ru-UA"/>
        </w:rPr>
        <w:t xml:space="preserve">и </w:t>
      </w:r>
      <w:r>
        <w:t>html</w:t>
      </w:r>
    </w:p>
    <w:p w14:paraId="0FE5942E" w14:textId="0C5602F7" w:rsidR="00CB407C" w:rsidRP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Связывание</w:t>
      </w:r>
    </w:p>
    <w:p w14:paraId="18490C58" w14:textId="5ABC81D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Элементы управления</w:t>
      </w:r>
    </w:p>
    <w:p w14:paraId="0CCDF338" w14:textId="15D02BC5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Контейнеры</w:t>
      </w:r>
    </w:p>
    <w:p w14:paraId="6E2BEA9F" w14:textId="6EDAF4C7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Компоненты</w:t>
      </w:r>
    </w:p>
    <w:p w14:paraId="7E076843" w14:textId="2F13F66D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Контроллер и данные</w:t>
      </w:r>
    </w:p>
    <w:p w14:paraId="0D7DDF34" w14:textId="3B32836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Модель на клиенте</w:t>
      </w:r>
    </w:p>
    <w:p w14:paraId="1BE8833B" w14:textId="091409DC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Методы контроллера</w:t>
      </w:r>
    </w:p>
    <w:p w14:paraId="446BD7B3" w14:textId="11C8688F" w:rsidR="00CB407C" w:rsidRDefault="00CB407C" w:rsidP="00277D90">
      <w:pPr>
        <w:pStyle w:val="ListParagraph"/>
        <w:numPr>
          <w:ilvl w:val="0"/>
          <w:numId w:val="4"/>
        </w:numPr>
        <w:rPr>
          <w:lang w:val="ru-UA"/>
        </w:rPr>
      </w:pPr>
      <w:r>
        <w:rPr>
          <w:lang w:val="ru-UA"/>
        </w:rPr>
        <w:t>Шаблоны</w:t>
      </w:r>
    </w:p>
    <w:p w14:paraId="505FE4C7" w14:textId="71D29AE4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Свойства</w:t>
      </w:r>
    </w:p>
    <w:p w14:paraId="4C74BB3D" w14:textId="03EA9123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Валидаторы</w:t>
      </w:r>
    </w:p>
    <w:p w14:paraId="58CE9440" w14:textId="7633EFBF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Команды</w:t>
      </w:r>
    </w:p>
    <w:p w14:paraId="4181566B" w14:textId="4D2F573B" w:rsidR="00CB407C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 xml:space="preserve">События </w:t>
      </w:r>
    </w:p>
    <w:p w14:paraId="2C32526B" w14:textId="04E264F2" w:rsidR="00CB407C" w:rsidRPr="00277D90" w:rsidRDefault="00CB407C" w:rsidP="00CB407C">
      <w:pPr>
        <w:pStyle w:val="ListParagraph"/>
        <w:numPr>
          <w:ilvl w:val="1"/>
          <w:numId w:val="4"/>
        </w:numPr>
        <w:rPr>
          <w:lang w:val="ru-UA"/>
        </w:rPr>
      </w:pPr>
      <w:r>
        <w:rPr>
          <w:lang w:val="ru-UA"/>
        </w:rPr>
        <w:t>Делегаты</w:t>
      </w:r>
    </w:p>
    <w:p w14:paraId="5F12B9D0" w14:textId="27CB79D8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Запуск первого приложения. Где что лежит и почему</w:t>
      </w:r>
    </w:p>
    <w:p w14:paraId="145ACA48" w14:textId="3588BE9F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SQL-Server</w:t>
      </w:r>
    </w:p>
    <w:p w14:paraId="5A05AB5B" w14:textId="41625AD6" w:rsidR="00277D90" w:rsidRPr="00277D90" w:rsidRDefault="00277D90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IIS</w:t>
      </w:r>
    </w:p>
    <w:p w14:paraId="754392DD" w14:textId="7C6236FA" w:rsid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Пул приложений</w:t>
      </w:r>
    </w:p>
    <w:p w14:paraId="5EE41984" w14:textId="3E1ACE22" w:rsidR="00CB407C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Доступ к файловой системе</w:t>
      </w:r>
    </w:p>
    <w:p w14:paraId="2562C917" w14:textId="42412BFB" w:rsidR="003B77A8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proofErr w:type="spellStart"/>
      <w:r>
        <w:t>Web.config</w:t>
      </w:r>
      <w:proofErr w:type="spellEnd"/>
    </w:p>
    <w:p w14:paraId="34BC37B7" w14:textId="5A35652A" w:rsidR="00CB407C" w:rsidRDefault="003B77A8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t>Connection Strings</w:t>
      </w:r>
    </w:p>
    <w:p w14:paraId="6C5B3464" w14:textId="176E4538" w:rsidR="00CB407C" w:rsidRPr="00277D90" w:rsidRDefault="00CB407C" w:rsidP="00277D90">
      <w:pPr>
        <w:pStyle w:val="ListParagraph"/>
        <w:numPr>
          <w:ilvl w:val="0"/>
          <w:numId w:val="5"/>
        </w:numPr>
        <w:rPr>
          <w:lang w:val="ru-UA"/>
        </w:rPr>
      </w:pPr>
      <w:r>
        <w:rPr>
          <w:lang w:val="ru-UA"/>
        </w:rPr>
        <w:t>Как все это работает вместе</w:t>
      </w:r>
    </w:p>
    <w:p w14:paraId="41962A0D" w14:textId="151EFB59" w:rsidR="00277D90" w:rsidRPr="00CB407C" w:rsidRDefault="00277D90" w:rsidP="00277D90">
      <w:pPr>
        <w:pStyle w:val="Heading1"/>
        <w:rPr>
          <w:lang w:val="ru-UA"/>
        </w:rPr>
      </w:pPr>
      <w:r w:rsidRPr="00277D90">
        <w:rPr>
          <w:lang w:val="ru-RU"/>
        </w:rPr>
        <w:lastRenderedPageBreak/>
        <w:t>Главное меню приложения</w:t>
      </w:r>
    </w:p>
    <w:p w14:paraId="09CD458E" w14:textId="7764C05C" w:rsidR="00277D90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 w:rsidRPr="00CB407C">
        <w:rPr>
          <w:lang w:val="ru-UA"/>
        </w:rPr>
        <w:t>Т</w:t>
      </w:r>
      <w:r>
        <w:rPr>
          <w:lang w:val="ru-UA"/>
        </w:rPr>
        <w:t>аблица меню приложения</w:t>
      </w:r>
    </w:p>
    <w:p w14:paraId="6F348520" w14:textId="3D20EEC0" w:rsidR="00CB407C" w:rsidRPr="00CB407C" w:rsidRDefault="00CB407C" w:rsidP="00CB407C">
      <w:pPr>
        <w:pStyle w:val="ListParagraph"/>
        <w:numPr>
          <w:ilvl w:val="0"/>
          <w:numId w:val="6"/>
        </w:numPr>
        <w:rPr>
          <w:lang w:val="ru-UA"/>
        </w:rPr>
      </w:pPr>
      <w:r>
        <w:rPr>
          <w:lang w:val="ru-UA"/>
        </w:rPr>
        <w:t>Списки контроля доступа и механизм назначения прав</w:t>
      </w:r>
    </w:p>
    <w:p w14:paraId="3A07DC05" w14:textId="7B6C1FEC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Первый справочник</w:t>
      </w:r>
    </w:p>
    <w:p w14:paraId="7E11AAC0" w14:textId="4CCD476B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Справочник контрагентов</w:t>
      </w:r>
    </w:p>
    <w:p w14:paraId="1C545CDC" w14:textId="60FA2E6C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Таблица элементов</w:t>
      </w:r>
    </w:p>
    <w:p w14:paraId="78D3CD15" w14:textId="782E6BB1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Возможные действия</w:t>
      </w:r>
    </w:p>
    <w:p w14:paraId="579B4A9F" w14:textId="0485B62A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индекса</w:t>
      </w:r>
      <w:r>
        <w:t>.</w:t>
      </w:r>
      <w:r>
        <w:rPr>
          <w:lang w:val="ru-UA"/>
        </w:rPr>
        <w:t xml:space="preserve"> Процедура .</w:t>
      </w:r>
      <w:r>
        <w:t>Index</w:t>
      </w:r>
    </w:p>
    <w:p w14:paraId="1D08BBC1" w14:textId="4234F95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 w:rsidRPr="00277D90">
        <w:rPr>
          <w:lang w:val="ru-UA"/>
        </w:rPr>
        <w:t>Модель элемента</w:t>
      </w:r>
      <w:r>
        <w:rPr>
          <w:lang w:val="ru-UA"/>
        </w:rPr>
        <w:t>. Процедуры .</w:t>
      </w:r>
      <w:r>
        <w:t>Load, .Metadata, .Update</w:t>
      </w:r>
    </w:p>
    <w:p w14:paraId="0880306C" w14:textId="32FCD93B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Отображение индекса</w:t>
      </w:r>
      <w:r>
        <w:t>.</w:t>
      </w:r>
      <w:r>
        <w:rPr>
          <w:lang w:val="ru-UA"/>
        </w:rPr>
        <w:t xml:space="preserve"> Вызов диалогов </w:t>
      </w:r>
      <w:r w:rsidRPr="00277D90">
        <w:rPr>
          <w:lang w:val="ru-RU"/>
        </w:rPr>
        <w:t>создания</w:t>
      </w:r>
      <w:r>
        <w:t>/</w:t>
      </w:r>
      <w:r>
        <w:rPr>
          <w:lang w:val="ru-UA"/>
        </w:rPr>
        <w:t>редактирования элемента</w:t>
      </w:r>
    </w:p>
    <w:p w14:paraId="44173C9C" w14:textId="2AEFA983" w:rsid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Диалоги редактирования. Представление. Шаблоны, Валидаторы.</w:t>
      </w:r>
    </w:p>
    <w:p w14:paraId="2116E6D0" w14:textId="2C781BD6" w:rsidR="00277D90" w:rsidRPr="00277D90" w:rsidRDefault="00277D90" w:rsidP="00277D90">
      <w:pPr>
        <w:pStyle w:val="ListParagraph"/>
        <w:numPr>
          <w:ilvl w:val="0"/>
          <w:numId w:val="1"/>
        </w:numPr>
        <w:rPr>
          <w:lang w:val="ru-UA"/>
        </w:rPr>
      </w:pPr>
      <w:r>
        <w:rPr>
          <w:lang w:val="ru-UA"/>
        </w:rPr>
        <w:t>Удаление элементов</w:t>
      </w:r>
    </w:p>
    <w:p w14:paraId="7D723A8A" w14:textId="5AE56321" w:rsid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Второй справочник</w:t>
      </w:r>
    </w:p>
    <w:p w14:paraId="2D18DE7A" w14:textId="17E98977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Справочник товаров</w:t>
      </w:r>
    </w:p>
    <w:p w14:paraId="21829E26" w14:textId="6590A1B1" w:rsidR="00277D90" w:rsidRPr="00277D90" w:rsidRDefault="00277D90" w:rsidP="00277D90">
      <w:pPr>
        <w:pStyle w:val="ListParagraph"/>
        <w:numPr>
          <w:ilvl w:val="0"/>
          <w:numId w:val="2"/>
        </w:numPr>
        <w:rPr>
          <w:lang w:val="ru-UA"/>
        </w:rPr>
      </w:pPr>
      <w:r w:rsidRPr="00277D90">
        <w:rPr>
          <w:lang w:val="ru-UA"/>
        </w:rPr>
        <w:t>Связанные таблицы (единицы измерения)</w:t>
      </w:r>
    </w:p>
    <w:p w14:paraId="7897F929" w14:textId="6CE3B35B" w:rsidR="00277D90" w:rsidRDefault="00277D90" w:rsidP="00277D90">
      <w:pPr>
        <w:pStyle w:val="ListParagraph"/>
        <w:numPr>
          <w:ilvl w:val="0"/>
          <w:numId w:val="2"/>
        </w:numPr>
      </w:pPr>
      <w:r w:rsidRPr="00277D90">
        <w:rPr>
          <w:lang w:val="ru-UA"/>
        </w:rPr>
        <w:t>Диалоги выбора (</w:t>
      </w:r>
      <w:r>
        <w:t>browse)</w:t>
      </w:r>
    </w:p>
    <w:p w14:paraId="6AE2D055" w14:textId="7BDB4497" w:rsidR="00277D90" w:rsidRPr="00277D90" w:rsidRDefault="00277D90" w:rsidP="00277D90">
      <w:pPr>
        <w:pStyle w:val="Heading1"/>
        <w:rPr>
          <w:lang w:val="ru-UA"/>
        </w:rPr>
      </w:pPr>
      <w:r>
        <w:rPr>
          <w:lang w:val="ru-UA"/>
        </w:rPr>
        <w:t>Документы</w:t>
      </w:r>
    </w:p>
    <w:p w14:paraId="27E75547" w14:textId="18C7B771" w:rsidR="00277D90" w:rsidRP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Таблицы документов и строк</w:t>
      </w:r>
    </w:p>
    <w:p w14:paraId="40D51F40" w14:textId="1F1F607C" w:rsidR="00277D90" w:rsidRDefault="00277D90" w:rsidP="00277D90">
      <w:pPr>
        <w:pStyle w:val="ListParagraph"/>
        <w:numPr>
          <w:ilvl w:val="0"/>
          <w:numId w:val="3"/>
        </w:numPr>
        <w:rPr>
          <w:lang w:val="ru-UA"/>
        </w:rPr>
      </w:pPr>
      <w:r w:rsidRPr="00277D90">
        <w:rPr>
          <w:lang w:val="ru-UA"/>
        </w:rPr>
        <w:t>Модель документа. Связанные таблицы в модели данных</w:t>
      </w:r>
    </w:p>
    <w:p w14:paraId="11C5442D" w14:textId="318BCC8D" w:rsidR="00EE0662" w:rsidRPr="00EE0662" w:rsidRDefault="00EE0662" w:rsidP="00EE0662">
      <w:pPr>
        <w:pStyle w:val="Heading1"/>
        <w:rPr>
          <w:lang w:val="ru-RU"/>
        </w:rPr>
      </w:pPr>
      <w:r w:rsidRPr="00EE0662">
        <w:rPr>
          <w:lang w:val="ru-RU"/>
        </w:rPr>
        <w:t>Введение</w:t>
      </w:r>
    </w:p>
    <w:p w14:paraId="327AA1A3" w14:textId="2765B058" w:rsidR="00EE0662" w:rsidRDefault="00EE0662" w:rsidP="00EE0662">
      <w:pPr>
        <w:rPr>
          <w:lang w:val="ru-UA"/>
        </w:rPr>
      </w:pPr>
      <w:r>
        <w:rPr>
          <w:lang w:val="uk-UA"/>
        </w:rPr>
        <w:t>Платформа А2</w:t>
      </w:r>
      <w:r>
        <w:t xml:space="preserve">v10 </w:t>
      </w:r>
      <w:r>
        <w:rPr>
          <w:lang w:val="ru-UA"/>
        </w:rPr>
        <w:t>– результат 20-летней работы на ниве создания бизнес-приложений. Это сегодняшний взгляд на то, как сегодня должна выглядеть платформа для разработки именно бизнес-приложений.</w:t>
      </w:r>
    </w:p>
    <w:p w14:paraId="032AE0F0" w14:textId="03BB0BB9" w:rsidR="00EE0662" w:rsidRDefault="00EE0662" w:rsidP="00EE0662">
      <w:pPr>
        <w:rPr>
          <w:lang w:val="ru-UA"/>
        </w:rPr>
      </w:pPr>
      <w:r>
        <w:rPr>
          <w:lang w:val="ru-UA"/>
        </w:rPr>
        <w:t>Отметим, что речь идет именно о бизнес-приложениях. Это не классический фреймворк, на котором можно писать что угодно. Это именно платформа для разработки бизнес-приложений.</w:t>
      </w:r>
    </w:p>
    <w:p w14:paraId="39BD737A" w14:textId="32591EA6" w:rsidR="00EE0662" w:rsidRDefault="00EE0662" w:rsidP="00EE0662">
      <w:pPr>
        <w:rPr>
          <w:lang w:val="ru-UA"/>
        </w:rPr>
      </w:pPr>
      <w:r>
        <w:rPr>
          <w:lang w:val="ru-UA"/>
        </w:rPr>
        <w:t>Попробуем сформулировать, что же такое бизнес-приложение.</w:t>
      </w:r>
    </w:p>
    <w:p w14:paraId="1FF99295" w14:textId="76DFFBD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 w:rsidRPr="00EE0662">
        <w:rPr>
          <w:lang w:val="ru-UA"/>
        </w:rPr>
        <w:t>Типовой</w:t>
      </w:r>
      <w:r>
        <w:rPr>
          <w:lang w:val="ru-UA"/>
        </w:rPr>
        <w:t xml:space="preserve"> визуальный</w:t>
      </w:r>
      <w:r w:rsidRPr="00EE0662">
        <w:rPr>
          <w:lang w:val="ru-UA"/>
        </w:rPr>
        <w:t xml:space="preserve"> дизайн – возможности изменения ограничены</w:t>
      </w:r>
      <w:r>
        <w:t>;</w:t>
      </w:r>
    </w:p>
    <w:p w14:paraId="6144F134" w14:textId="116F27F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Очень плотная работа с реляционными БД</w:t>
      </w:r>
      <w:r w:rsidR="00BC7FCC">
        <w:rPr>
          <w:lang w:val="ru-UA"/>
        </w:rPr>
        <w:t xml:space="preserve"> (именно реляционными, как бы не хотелось использовать всяческие модные </w:t>
      </w:r>
      <w:r w:rsidR="00BC7FCC">
        <w:t xml:space="preserve">POST-SQL </w:t>
      </w:r>
      <w:r w:rsidR="00BC7FCC">
        <w:rPr>
          <w:lang w:val="ru-UA"/>
        </w:rPr>
        <w:t>штучки)</w:t>
      </w:r>
      <w:r>
        <w:t>;</w:t>
      </w:r>
    </w:p>
    <w:p w14:paraId="39FE9DBB" w14:textId="7FE5B63C" w:rsidR="00EE0662" w:rsidRP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Упрощение работы с бизнес-задачами – классический </w:t>
      </w:r>
      <w:r>
        <w:t>CRUD;</w:t>
      </w:r>
    </w:p>
    <w:p w14:paraId="27ACF452" w14:textId="7F6D00B7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Работа со сложными бизнес-сущностями</w:t>
      </w:r>
      <w:r>
        <w:t>;</w:t>
      </w:r>
    </w:p>
    <w:p w14:paraId="344E1C38" w14:textId="13C1708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Бизнес-процессы</w:t>
      </w:r>
      <w:r>
        <w:t>;</w:t>
      </w:r>
    </w:p>
    <w:p w14:paraId="77E111A7" w14:textId="1F8DED72" w:rsidR="00EE0662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Отделение прикладной логики от платформы</w:t>
      </w:r>
      <w:r>
        <w:t>;</w:t>
      </w:r>
    </w:p>
    <w:p w14:paraId="60721ED6" w14:textId="09F4499C" w:rsidR="00EE0662" w:rsidRPr="00634D83" w:rsidRDefault="00EE0662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>Возможность быстрого развертывания прикладной логики без перекомпиляции и даже без перезапуска приложения</w:t>
      </w:r>
      <w:r w:rsidR="00634D83">
        <w:t>;</w:t>
      </w:r>
    </w:p>
    <w:p w14:paraId="7BB896BF" w14:textId="56AC5049" w:rsidR="00634D83" w:rsidRDefault="00634D83" w:rsidP="00EE0662">
      <w:pPr>
        <w:pStyle w:val="ListParagraph"/>
        <w:numPr>
          <w:ilvl w:val="0"/>
          <w:numId w:val="7"/>
        </w:numPr>
        <w:rPr>
          <w:lang w:val="ru-UA"/>
        </w:rPr>
      </w:pPr>
      <w:r>
        <w:rPr>
          <w:lang w:val="ru-UA"/>
        </w:rPr>
        <w:t xml:space="preserve">Работа как в режиме </w:t>
      </w:r>
      <w:r>
        <w:t>web-</w:t>
      </w:r>
      <w:r>
        <w:rPr>
          <w:lang w:val="ru-UA"/>
        </w:rPr>
        <w:t>приложения, так и в режиме настольного приложения.</w:t>
      </w:r>
    </w:p>
    <w:p w14:paraId="607F1E0B" w14:textId="4AC7C71F" w:rsidR="00EE0662" w:rsidRDefault="00EE0662" w:rsidP="00EE0662">
      <w:pPr>
        <w:pStyle w:val="Heading1"/>
        <w:rPr>
          <w:lang w:val="ru-UA"/>
        </w:rPr>
      </w:pPr>
      <w:r>
        <w:rPr>
          <w:lang w:val="ru-UA"/>
        </w:rPr>
        <w:lastRenderedPageBreak/>
        <w:t>Платформа</w:t>
      </w:r>
    </w:p>
    <w:p w14:paraId="6D2EDF74" w14:textId="29954C84" w:rsidR="00EE0662" w:rsidRDefault="00EE0662" w:rsidP="00EE0662">
      <w:pPr>
        <w:rPr>
          <w:lang w:val="ru-UA"/>
        </w:rPr>
      </w:pPr>
      <w:r>
        <w:rPr>
          <w:lang w:val="ru-UA"/>
        </w:rPr>
        <w:t>Платформа состоит из двух частей – инструменты дизайна и исполняющая среда.</w:t>
      </w:r>
    </w:p>
    <w:p w14:paraId="07C73A61" w14:textId="3E09F513" w:rsidR="00634D83" w:rsidRDefault="00EE0662" w:rsidP="00EE0662">
      <w:pPr>
        <w:rPr>
          <w:lang w:val="ru-UA"/>
        </w:rPr>
      </w:pPr>
      <w:r>
        <w:rPr>
          <w:lang w:val="ru-UA"/>
        </w:rPr>
        <w:t xml:space="preserve">Прикладное приложение представляет собой </w:t>
      </w:r>
      <w:r w:rsidR="00634D83">
        <w:rPr>
          <w:lang w:val="ru-UA"/>
        </w:rPr>
        <w:t>просто набор файлов в текстовом формате. Эти файлы можно редактировать в любом текстовом редакторе. Исполняющая среда интерпретирует эти файлы “на лету”. Никакой компиляции не предусмотрено, хотя можно упаковать прикладное решение в один файл (исключительно для поддержания целостности и упрощения развертывания)</w:t>
      </w:r>
    </w:p>
    <w:p w14:paraId="40D9BF52" w14:textId="13E3AA93" w:rsidR="00634D83" w:rsidRDefault="00634D83" w:rsidP="00EE0662">
      <w:pPr>
        <w:rPr>
          <w:lang w:val="ru-UA"/>
        </w:rPr>
      </w:pPr>
      <w:r>
        <w:rPr>
          <w:lang w:val="ru-UA"/>
        </w:rPr>
        <w:t xml:space="preserve">На сегодняшний день имеется два варианта исполняющей среды – </w:t>
      </w:r>
      <w:r>
        <w:rPr>
          <w:lang w:val="uk-UA"/>
        </w:rPr>
        <w:t xml:space="preserve">набор </w:t>
      </w:r>
      <w:r>
        <w:rPr>
          <w:lang w:val="ru-UA"/>
        </w:rPr>
        <w:t xml:space="preserve">библиотек для запуска приложения под управлением </w:t>
      </w:r>
      <w:r>
        <w:t>Internet information Services (IIS)</w:t>
      </w:r>
      <w:r>
        <w:rPr>
          <w:lang w:val="ru-UA"/>
        </w:rPr>
        <w:t xml:space="preserve"> и исполняющая система настольного приложения (</w:t>
      </w:r>
      <w:r w:rsidRPr="008F47AF">
        <w:rPr>
          <w:lang w:val="ru-RU"/>
        </w:rPr>
        <w:fldChar w:fldCharType="begin"/>
      </w:r>
      <w:r w:rsidRPr="008F47AF">
        <w:rPr>
          <w:lang w:val="ru-RU"/>
        </w:rPr>
        <w:instrText xml:space="preserve"> REF _Ref9157851 </w:instrText>
      </w:r>
      <w:r w:rsidRPr="008F47AF">
        <w:rPr>
          <w:lang w:val="ru-RU"/>
        </w:rPr>
        <w:fldChar w:fldCharType="separate"/>
      </w:r>
      <w:r w:rsidRPr="008F47AF">
        <w:rPr>
          <w:lang w:val="ru-RU"/>
        </w:rPr>
        <w:t>Рис</w:t>
      </w:r>
      <w:r>
        <w:t xml:space="preserve">. </w:t>
      </w:r>
      <w:r>
        <w:rPr>
          <w:noProof/>
        </w:rPr>
        <w:t>1</w:t>
      </w:r>
      <w:r>
        <w:rPr>
          <w:lang w:val="ru-UA"/>
        </w:rPr>
        <w:fldChar w:fldCharType="end"/>
      </w:r>
      <w:r>
        <w:rPr>
          <w:lang w:val="ru-UA"/>
        </w:rPr>
        <w:t>).</w:t>
      </w:r>
    </w:p>
    <w:p w14:paraId="23C0AFBD" w14:textId="317A6A88" w:rsidR="00634D83" w:rsidRDefault="00634D83" w:rsidP="00EE0662">
      <w:pPr>
        <w:rPr>
          <w:lang w:val="ru-UA"/>
        </w:rPr>
      </w:pPr>
      <w:r>
        <w:rPr>
          <w:noProof/>
          <w:lang w:val="ru-UA"/>
        </w:rPr>
        <w:drawing>
          <wp:inline distT="0" distB="0" distL="0" distR="0" wp14:anchorId="44FD511F" wp14:editId="437ABFE1">
            <wp:extent cx="5457825" cy="2314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BA8C" w14:textId="4A8F3994" w:rsidR="00634D83" w:rsidRDefault="00634D83" w:rsidP="008F47AF">
      <w:pPr>
        <w:pStyle w:val="Caption"/>
        <w:rPr>
          <w:lang w:val="ru-UA"/>
        </w:rPr>
      </w:pPr>
      <w:bookmarkStart w:id="0" w:name="_Ref9157851"/>
      <w:r w:rsidRPr="008F47AF">
        <w:rPr>
          <w:lang w:val="ru-RU"/>
        </w:rPr>
        <w:t>Рис</w:t>
      </w:r>
      <w:r>
        <w:t xml:space="preserve">. </w:t>
      </w:r>
      <w:fldSimple w:instr=" SEQ Рис. \* ARABIC ">
        <w:r>
          <w:rPr>
            <w:noProof/>
          </w:rPr>
          <w:t>1</w:t>
        </w:r>
      </w:fldSimple>
      <w:bookmarkEnd w:id="0"/>
      <w:r>
        <w:rPr>
          <w:lang w:val="ru-UA"/>
        </w:rPr>
        <w:t xml:space="preserve"> </w:t>
      </w:r>
      <w:r>
        <w:rPr>
          <w:lang w:val="uk-UA"/>
        </w:rPr>
        <w:t>Структура платформ</w:t>
      </w:r>
      <w:r>
        <w:rPr>
          <w:lang w:val="ru-UA"/>
        </w:rPr>
        <w:t>ы</w:t>
      </w:r>
    </w:p>
    <w:p w14:paraId="725B5899" w14:textId="77777777" w:rsidR="00634D83" w:rsidRDefault="00634D83" w:rsidP="00634D83">
      <w:pPr>
        <w:rPr>
          <w:lang w:val="ru-UA"/>
        </w:rPr>
      </w:pPr>
      <w:r>
        <w:rPr>
          <w:lang w:val="ru-UA"/>
        </w:rPr>
        <w:t>Отметим, что прикладное приложение остается одним и тем-же. Никаких изменений не требуется.</w:t>
      </w:r>
    </w:p>
    <w:p w14:paraId="27AE3E44" w14:textId="0EEDA248" w:rsidR="00634D83" w:rsidRDefault="008F47AF" w:rsidP="00EE0662">
      <w:pPr>
        <w:rPr>
          <w:lang w:val="ru-UA"/>
        </w:rPr>
      </w:pPr>
      <w:r>
        <w:rPr>
          <w:lang w:val="ru-UA"/>
        </w:rPr>
        <w:t>Само собой разумеется, что составной частью прикладного приложения является одна или несколько баз данных. На этом стоит остановиться подробнее.</w:t>
      </w:r>
    </w:p>
    <w:p w14:paraId="4D77644B" w14:textId="6660326F" w:rsidR="008F47AF" w:rsidRDefault="008F47AF" w:rsidP="008F47AF">
      <w:pPr>
        <w:pStyle w:val="Heading2"/>
        <w:rPr>
          <w:lang w:val="ru-UA"/>
        </w:rPr>
      </w:pPr>
      <w:r>
        <w:rPr>
          <w:lang w:val="ru-UA"/>
        </w:rPr>
        <w:t>СУБД</w:t>
      </w:r>
    </w:p>
    <w:p w14:paraId="20AB3DC6" w14:textId="77777777" w:rsidR="00BC7FCC" w:rsidRDefault="008F47AF" w:rsidP="008F47AF">
      <w:pPr>
        <w:rPr>
          <w:lang w:val="ru-UA"/>
        </w:rPr>
      </w:pPr>
      <w:r>
        <w:rPr>
          <w:lang w:val="ru-UA"/>
        </w:rPr>
        <w:t>Работа с СУБД в платформе А2</w:t>
      </w:r>
      <w:r>
        <w:t xml:space="preserve">v10 </w:t>
      </w:r>
      <w:r>
        <w:rPr>
          <w:lang w:val="ru-UA"/>
        </w:rPr>
        <w:t xml:space="preserve">существенно отличается от общепринятого в бизнес-приложениях. </w:t>
      </w:r>
    </w:p>
    <w:p w14:paraId="137BCAF5" w14:textId="2FFA472D" w:rsidR="008F47AF" w:rsidRDefault="008F47AF" w:rsidP="008F47AF">
      <w:pPr>
        <w:rPr>
          <w:lang w:val="ru-UA"/>
        </w:rPr>
      </w:pPr>
      <w:r>
        <w:rPr>
          <w:lang w:val="ru-UA"/>
        </w:rPr>
        <w:t xml:space="preserve">Во многих современных приложения используется так-называемые </w:t>
      </w:r>
      <w:r>
        <w:t>Entity</w:t>
      </w:r>
      <w:r>
        <w:rPr>
          <w:lang w:val="ru-UA"/>
        </w:rPr>
        <w:t xml:space="preserve"> </w:t>
      </w:r>
      <w:r>
        <w:t xml:space="preserve">Framework. </w:t>
      </w:r>
      <w:r>
        <w:rPr>
          <w:lang w:val="ru-UA"/>
        </w:rPr>
        <w:t>Это механизм, который выполняет так называемое объектно-реляционное отображение. Другими словами, он связывает бизнес-сущности, описанные классами на каком-то языке программирования (</w:t>
      </w:r>
      <w:r w:rsidRPr="008F47AF">
        <w:rPr>
          <w:lang w:val="ru-RU"/>
        </w:rPr>
        <w:t>например</w:t>
      </w:r>
      <w:r>
        <w:rPr>
          <w:lang w:val="uk-UA"/>
        </w:rPr>
        <w:t xml:space="preserve"> С</w:t>
      </w:r>
      <w:r>
        <w:t xml:space="preserve">#, Java) </w:t>
      </w:r>
      <w:r>
        <w:rPr>
          <w:lang w:val="ru-UA"/>
        </w:rPr>
        <w:t>и их представление</w:t>
      </w:r>
      <w:r>
        <w:rPr>
          <w:lang w:val="uk-UA"/>
        </w:rPr>
        <w:t xml:space="preserve"> </w:t>
      </w:r>
      <w:r>
        <w:rPr>
          <w:lang w:val="ru-UA"/>
        </w:rPr>
        <w:t xml:space="preserve">в базе данных. </w:t>
      </w:r>
      <w:r>
        <w:rPr>
          <w:lang w:val="uk-UA"/>
        </w:rPr>
        <w:t xml:space="preserve">Таких </w:t>
      </w:r>
      <w:r>
        <w:rPr>
          <w:lang w:val="ru-RU"/>
        </w:rPr>
        <w:t>ф</w:t>
      </w:r>
      <w:r w:rsidRPr="008F47AF">
        <w:rPr>
          <w:lang w:val="ru-RU"/>
        </w:rPr>
        <w:t>реймворков</w:t>
      </w:r>
      <w:r>
        <w:rPr>
          <w:lang w:val="ru-UA"/>
        </w:rPr>
        <w:t xml:space="preserve"> существует огромное количество. Все они обладают одним очень существенным недостатком –практически не используют возможно</w:t>
      </w:r>
      <w:r w:rsidR="00BC7FCC">
        <w:rPr>
          <w:lang w:val="ru-UA"/>
        </w:rPr>
        <w:t>стей СУБД. А эти возможности очень велики.</w:t>
      </w:r>
    </w:p>
    <w:p w14:paraId="2F8954F4" w14:textId="4DAC0D4F" w:rsidR="00BC7FCC" w:rsidRDefault="00BC7FCC" w:rsidP="008F47AF">
      <w:pPr>
        <w:rPr>
          <w:lang w:val="ru-UA"/>
        </w:rPr>
      </w:pPr>
      <w:r>
        <w:rPr>
          <w:lang w:val="ru-UA"/>
        </w:rPr>
        <w:t xml:space="preserve">Возможно появление этих фреймворков связано с попыткой “отвязать” разработчиков прикладных решений от работы с СУБД. Но проблема в том, что для разработки реальных </w:t>
      </w:r>
      <w:r>
        <w:rPr>
          <w:lang w:val="ru-UA"/>
        </w:rPr>
        <w:lastRenderedPageBreak/>
        <w:t xml:space="preserve">приложений, все равно нужно очень понимать, каким образом вся эта объектная красота будет транслироваться в </w:t>
      </w:r>
      <w:r>
        <w:t>SQL (</w:t>
      </w:r>
      <w:r>
        <w:rPr>
          <w:lang w:val="ru-UA"/>
        </w:rPr>
        <w:t>а СУБД ничего другого не понимает). Если этого не делать – скорость выполнения запросов будет далека от оптимальной. Это может быть не особо важным для какого-нибудь блога, но в реальных больших приложениях это может быть очень большой проблемой.</w:t>
      </w:r>
    </w:p>
    <w:p w14:paraId="5C877AC5" w14:textId="2C34E9B8" w:rsidR="00BC7FCC" w:rsidRDefault="00BC7FCC" w:rsidP="008F47AF">
      <w:pPr>
        <w:rPr>
          <w:lang w:val="ru-UA"/>
        </w:rPr>
      </w:pPr>
      <w:r>
        <w:rPr>
          <w:lang w:val="ru-UA"/>
        </w:rPr>
        <w:t>В платформе А2</w:t>
      </w:r>
      <w:r>
        <w:t xml:space="preserve">v10 </w:t>
      </w:r>
      <w:r>
        <w:rPr>
          <w:lang w:val="ru-UA"/>
        </w:rPr>
        <w:t xml:space="preserve">используется подход, позволяющий использовать все возможности СУБД по максимуму. Конечно это требует продвинутых знаний </w:t>
      </w:r>
      <w:r>
        <w:t>SQL</w:t>
      </w:r>
      <w:r>
        <w:rPr>
          <w:lang w:val="ru-UA"/>
        </w:rPr>
        <w:t>, но результат того стоит.</w:t>
      </w:r>
    </w:p>
    <w:p w14:paraId="04F70FE3" w14:textId="467329AC" w:rsidR="00BC7FCC" w:rsidRDefault="00BC7FCC" w:rsidP="008F47AF">
      <w:pPr>
        <w:rPr>
          <w:lang w:val="ru-UA"/>
        </w:rPr>
      </w:pPr>
      <w:r>
        <w:rPr>
          <w:lang w:val="ru-UA"/>
        </w:rPr>
        <w:t xml:space="preserve">Платформа построена таким образом, что для взаимодействия с </w:t>
      </w:r>
      <w:r>
        <w:t>SQL</w:t>
      </w:r>
      <w:r>
        <w:rPr>
          <w:lang w:val="ru-UA"/>
        </w:rPr>
        <w:t xml:space="preserve">-сервером всегда (!) вызываются только хранимые процедуры. Ни при каких обстоятельствах платформа не выполняет “сырой” </w:t>
      </w:r>
      <w:r>
        <w:t xml:space="preserve">SQL </w:t>
      </w:r>
      <w:r>
        <w:rPr>
          <w:lang w:val="ru-UA"/>
        </w:rPr>
        <w:t>код.</w:t>
      </w:r>
    </w:p>
    <w:p w14:paraId="4B128639" w14:textId="6464F87E" w:rsidR="00BC7FCC" w:rsidRDefault="00BC7FCC" w:rsidP="008F47AF">
      <w:r>
        <w:rPr>
          <w:lang w:val="ru-UA"/>
        </w:rPr>
        <w:t>Такой подход имеет множество преимуществ</w:t>
      </w:r>
      <w:r>
        <w:t>:</w:t>
      </w:r>
    </w:p>
    <w:p w14:paraId="109DE706" w14:textId="6842F7D6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Независимость от структуры БД</w:t>
      </w:r>
      <w:r>
        <w:t xml:space="preserve">. </w:t>
      </w:r>
      <w:r>
        <w:rPr>
          <w:lang w:val="ru-UA"/>
        </w:rPr>
        <w:t>Системе все равно, из каких таблиц получены данные. Она вообще ничего не знает о таблицах</w:t>
      </w:r>
      <w:r>
        <w:t>;</w:t>
      </w:r>
    </w:p>
    <w:p w14:paraId="6D7B0989" w14:textId="0D7834FA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Возможность использовать платформу для работы с уже существующими базами данных произвольной структуры</w:t>
      </w:r>
      <w:r>
        <w:t>;</w:t>
      </w:r>
    </w:p>
    <w:p w14:paraId="565D6799" w14:textId="0634E190" w:rsid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>Минимизацию обращений к серверу БД, что очень важно для работы в облачном окружении</w:t>
      </w:r>
      <w:r>
        <w:t>;</w:t>
      </w:r>
    </w:p>
    <w:p w14:paraId="35BE0264" w14:textId="55554BEC" w:rsidR="00BC7FCC" w:rsidRPr="00BC7FCC" w:rsidRDefault="00BC7FCC" w:rsidP="00BC7FCC">
      <w:pPr>
        <w:pStyle w:val="ListParagraph"/>
        <w:numPr>
          <w:ilvl w:val="0"/>
          <w:numId w:val="8"/>
        </w:numPr>
      </w:pPr>
      <w:r>
        <w:rPr>
          <w:lang w:val="ru-UA"/>
        </w:rPr>
        <w:t xml:space="preserve">Безопасность. Атаки типа </w:t>
      </w:r>
      <w:r w:rsidR="008F6AC0">
        <w:t>SQL</w:t>
      </w:r>
      <w:r>
        <w:t xml:space="preserve">-injection </w:t>
      </w:r>
      <w:r>
        <w:rPr>
          <w:lang w:val="ru-UA"/>
        </w:rPr>
        <w:t>невозможны в принципе.</w:t>
      </w:r>
      <w:r w:rsidR="00557E03">
        <w:rPr>
          <w:lang w:val="ru-UA"/>
        </w:rPr>
        <w:t xml:space="preserve"> Разрешения даются только на выполнение хранимых процедур. Все классические </w:t>
      </w:r>
      <w:r w:rsidR="00557E03">
        <w:t xml:space="preserve">select/insert/update </w:t>
      </w:r>
      <w:r w:rsidR="00557E03">
        <w:rPr>
          <w:lang w:val="ru-UA"/>
        </w:rPr>
        <w:t>просто запрещаются на уровне серве</w:t>
      </w:r>
      <w:bookmarkStart w:id="1" w:name="_GoBack"/>
      <w:bookmarkEnd w:id="1"/>
      <w:r w:rsidR="00557E03">
        <w:rPr>
          <w:lang w:val="ru-UA"/>
        </w:rPr>
        <w:t>ра.</w:t>
      </w:r>
    </w:p>
    <w:p w14:paraId="42D15C00" w14:textId="6351C1F1" w:rsidR="00BC7FCC" w:rsidRPr="00BC7FCC" w:rsidRDefault="00BC7FCC" w:rsidP="008F47AF">
      <w:pPr>
        <w:rPr>
          <w:lang w:val="ru-UA"/>
        </w:rPr>
      </w:pPr>
    </w:p>
    <w:sectPr w:rsidR="00BC7FCC" w:rsidRPr="00BC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A1DC9"/>
    <w:multiLevelType w:val="hybridMultilevel"/>
    <w:tmpl w:val="9B1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1602B"/>
    <w:multiLevelType w:val="hybridMultilevel"/>
    <w:tmpl w:val="301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C42E9"/>
    <w:multiLevelType w:val="hybridMultilevel"/>
    <w:tmpl w:val="4B0C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34C01"/>
    <w:multiLevelType w:val="hybridMultilevel"/>
    <w:tmpl w:val="0D18A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DB2"/>
    <w:multiLevelType w:val="hybridMultilevel"/>
    <w:tmpl w:val="BED0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032F5"/>
    <w:multiLevelType w:val="hybridMultilevel"/>
    <w:tmpl w:val="4872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67C23"/>
    <w:multiLevelType w:val="hybridMultilevel"/>
    <w:tmpl w:val="37E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A6412"/>
    <w:multiLevelType w:val="hybridMultilevel"/>
    <w:tmpl w:val="BC5E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90"/>
    <w:rsid w:val="00277D90"/>
    <w:rsid w:val="003B77A8"/>
    <w:rsid w:val="00557E03"/>
    <w:rsid w:val="0057076F"/>
    <w:rsid w:val="00634D83"/>
    <w:rsid w:val="006635F6"/>
    <w:rsid w:val="008F47AF"/>
    <w:rsid w:val="008F6AC0"/>
    <w:rsid w:val="00BC7FCC"/>
    <w:rsid w:val="00CB407C"/>
    <w:rsid w:val="00EE0662"/>
    <w:rsid w:val="00EF437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51E325"/>
  <w15:chartTrackingRefBased/>
  <w15:docId w15:val="{855A6860-2A4E-47AC-9569-A592376F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D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7D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7D90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F47A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F4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4484-4A31-4678-B88F-EE955B95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Кухтин</dc:creator>
  <cp:keywords/>
  <dc:description/>
  <cp:lastModifiedBy>Александр Кухтин</cp:lastModifiedBy>
  <cp:revision>4</cp:revision>
  <dcterms:created xsi:type="dcterms:W3CDTF">2019-04-17T13:38:00Z</dcterms:created>
  <dcterms:modified xsi:type="dcterms:W3CDTF">2019-05-19T08:58:00Z</dcterms:modified>
</cp:coreProperties>
</file>