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FE23" w14:textId="014E918C" w:rsidR="00277D90" w:rsidRDefault="00277D90" w:rsidP="00CB407C">
      <w:pPr>
        <w:pStyle w:val="Title"/>
      </w:pPr>
      <w:r>
        <w:rPr>
          <w:lang w:val="ru-UA"/>
        </w:rPr>
        <w:t>Платформа А2</w:t>
      </w:r>
      <w:r>
        <w:t>v10</w:t>
      </w:r>
      <w:r>
        <w:br/>
      </w:r>
      <w:r w:rsidRPr="00277D90">
        <w:rPr>
          <w:lang w:val="ru-RU"/>
        </w:rPr>
        <w:t>Разработка прикладных</w:t>
      </w:r>
      <w:r>
        <w:rPr>
          <w:lang w:val="ru-UA"/>
        </w:rPr>
        <w:t xml:space="preserve"> приложений</w:t>
      </w:r>
    </w:p>
    <w:p w14:paraId="2D30E61D" w14:textId="342BF6FB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Архитектура платформы и прикладные приложения</w:t>
      </w:r>
    </w:p>
    <w:p w14:paraId="15AED5C6" w14:textId="35477209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 w:rsidRPr="00277D90">
        <w:rPr>
          <w:lang w:val="ru-UA"/>
        </w:rPr>
        <w:t>Состав платформ</w:t>
      </w:r>
      <w:r>
        <w:rPr>
          <w:lang w:val="ru-UA"/>
        </w:rPr>
        <w:t>ы</w:t>
      </w:r>
    </w:p>
    <w:p w14:paraId="10EE9E89" w14:textId="48937517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Понятие прикладного приложения</w:t>
      </w:r>
    </w:p>
    <w:p w14:paraId="0A53430B" w14:textId="5938F8D5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Элементы приложения</w:t>
      </w:r>
    </w:p>
    <w:p w14:paraId="79AEDE57" w14:textId="5CB1C82E" w:rsidR="00277D90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Модель данных – основа приложения</w:t>
      </w:r>
    </w:p>
    <w:p w14:paraId="518FB778" w14:textId="2B5971B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Маршрутизация</w:t>
      </w:r>
    </w:p>
    <w:p w14:paraId="216C4DA1" w14:textId="60CAF305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Обработка модели на сервере</w:t>
      </w:r>
    </w:p>
    <w:p w14:paraId="64D9E633" w14:textId="0F2440C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Хранимые процедуры</w:t>
      </w:r>
    </w:p>
    <w:p w14:paraId="7CD6EE42" w14:textId="29574860" w:rsidR="00EF4375" w:rsidRPr="00EF4375" w:rsidRDefault="00EF4375" w:rsidP="00CB407C">
      <w:pPr>
        <w:pStyle w:val="ListParagraph"/>
        <w:numPr>
          <w:ilvl w:val="1"/>
          <w:numId w:val="4"/>
        </w:numPr>
        <w:rPr>
          <w:lang w:val="ru-RU"/>
        </w:rPr>
      </w:pPr>
      <w:r w:rsidRPr="00EF4375">
        <w:rPr>
          <w:lang w:val="ru-RU"/>
        </w:rPr>
        <w:t>Метаданные</w:t>
      </w:r>
    </w:p>
    <w:p w14:paraId="2425F1DB" w14:textId="617C1F78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Формат возвращаемых данных</w:t>
      </w:r>
    </w:p>
    <w:p w14:paraId="773AAF5A" w14:textId="2F996128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Работа с данными на клиенте</w:t>
      </w:r>
    </w:p>
    <w:p w14:paraId="61BEF7B9" w14:textId="7777777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 xml:space="preserve">Представления </w:t>
      </w:r>
    </w:p>
    <w:p w14:paraId="2A30F767" w14:textId="0F3F712D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noProof/>
        </w:rPr>
        <w:t>Xaml</w:t>
      </w:r>
      <w:r>
        <w:t xml:space="preserve"> </w:t>
      </w:r>
      <w:r>
        <w:rPr>
          <w:lang w:val="ru-UA"/>
        </w:rPr>
        <w:t xml:space="preserve">и </w:t>
      </w:r>
      <w:r>
        <w:t>html</w:t>
      </w:r>
    </w:p>
    <w:p w14:paraId="0FE5942E" w14:textId="0C5602F7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Связывание</w:t>
      </w:r>
    </w:p>
    <w:p w14:paraId="18490C58" w14:textId="5ABC81D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Элементы управления</w:t>
      </w:r>
    </w:p>
    <w:p w14:paraId="0CCDF338" w14:textId="15D02BC5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Контейнеры</w:t>
      </w:r>
    </w:p>
    <w:p w14:paraId="6E2BEA9F" w14:textId="6EDAF4C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Компоненты</w:t>
      </w:r>
    </w:p>
    <w:p w14:paraId="7E076843" w14:textId="2F13F66D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Контроллер и данные</w:t>
      </w:r>
    </w:p>
    <w:p w14:paraId="0D7DDF34" w14:textId="3B32836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Модель на клиенте</w:t>
      </w:r>
    </w:p>
    <w:p w14:paraId="1BE8833B" w14:textId="091409DC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Методы контроллера</w:t>
      </w:r>
    </w:p>
    <w:p w14:paraId="446BD7B3" w14:textId="11C8688F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Шаблоны</w:t>
      </w:r>
    </w:p>
    <w:p w14:paraId="505FE4C7" w14:textId="71D29AE4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Свойства</w:t>
      </w:r>
    </w:p>
    <w:p w14:paraId="4C74BB3D" w14:textId="03EA9123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Валидаторы</w:t>
      </w:r>
    </w:p>
    <w:p w14:paraId="58CE9440" w14:textId="7633EFB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Команды</w:t>
      </w:r>
    </w:p>
    <w:p w14:paraId="4181566B" w14:textId="4D2F573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 xml:space="preserve">События </w:t>
      </w:r>
    </w:p>
    <w:p w14:paraId="2C32526B" w14:textId="04E264F2" w:rsidR="00CB407C" w:rsidRPr="00277D90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Делегаты</w:t>
      </w:r>
    </w:p>
    <w:p w14:paraId="5F12B9D0" w14:textId="27CB79D8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Запуск первого приложения. Где что лежит и почему</w:t>
      </w:r>
    </w:p>
    <w:p w14:paraId="145ACA48" w14:textId="3588BE9F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bookmarkStart w:id="0" w:name="_GoBack"/>
      <w:bookmarkEnd w:id="0"/>
      <w:r>
        <w:t>SQL-Server</w:t>
      </w:r>
    </w:p>
    <w:p w14:paraId="5A05AB5B" w14:textId="41625AD6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IIS</w:t>
      </w:r>
    </w:p>
    <w:p w14:paraId="754392DD" w14:textId="7C6236FA" w:rsid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Пул приложений</w:t>
      </w:r>
    </w:p>
    <w:p w14:paraId="5EE41984" w14:textId="3E1ACE22" w:rsidR="00CB407C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Доступ к файловой системе</w:t>
      </w:r>
    </w:p>
    <w:p w14:paraId="2562C917" w14:textId="42412BFB" w:rsidR="003B77A8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proofErr w:type="spellStart"/>
      <w:r>
        <w:t>Web.config</w:t>
      </w:r>
      <w:proofErr w:type="spellEnd"/>
    </w:p>
    <w:p w14:paraId="34BC37B7" w14:textId="5A35652A" w:rsidR="00CB407C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Connection Strings</w:t>
      </w:r>
    </w:p>
    <w:p w14:paraId="6C5B3464" w14:textId="176E4538" w:rsidR="00CB407C" w:rsidRP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Как все это работает вместе</w:t>
      </w:r>
    </w:p>
    <w:p w14:paraId="41962A0D" w14:textId="151EFB59" w:rsidR="00277D90" w:rsidRPr="00CB407C" w:rsidRDefault="00277D90" w:rsidP="00277D90">
      <w:pPr>
        <w:pStyle w:val="Heading1"/>
        <w:rPr>
          <w:lang w:val="ru-UA"/>
        </w:rPr>
      </w:pPr>
      <w:r w:rsidRPr="00277D90">
        <w:rPr>
          <w:lang w:val="ru-RU"/>
        </w:rPr>
        <w:lastRenderedPageBreak/>
        <w:t>Главное меню приложения</w:t>
      </w:r>
    </w:p>
    <w:p w14:paraId="09CD458E" w14:textId="7764C05C" w:rsidR="00277D90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 w:rsidRPr="00CB407C">
        <w:rPr>
          <w:lang w:val="ru-UA"/>
        </w:rPr>
        <w:t>Т</w:t>
      </w:r>
      <w:r>
        <w:rPr>
          <w:lang w:val="ru-UA"/>
        </w:rPr>
        <w:t>аблица меню приложения</w:t>
      </w:r>
    </w:p>
    <w:p w14:paraId="6F348520" w14:textId="3D20EEC0" w:rsidR="00CB407C" w:rsidRPr="00CB407C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>
        <w:rPr>
          <w:lang w:val="ru-UA"/>
        </w:rPr>
        <w:t>Списки контроля доступа и механизм назначения прав</w:t>
      </w:r>
    </w:p>
    <w:p w14:paraId="3A07DC05" w14:textId="7B6C1FEC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Первый справочник</w:t>
      </w:r>
    </w:p>
    <w:p w14:paraId="7E11AAC0" w14:textId="4CCD476B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Справочник контрагентов</w:t>
      </w:r>
    </w:p>
    <w:p w14:paraId="1C545CDC" w14:textId="60FA2E6C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Таблица элементов</w:t>
      </w:r>
    </w:p>
    <w:p w14:paraId="78D3CD15" w14:textId="782E6BB1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Возможные действия</w:t>
      </w:r>
    </w:p>
    <w:p w14:paraId="579B4A9F" w14:textId="0485B62A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индекса</w:t>
      </w:r>
      <w:r>
        <w:t>.</w:t>
      </w:r>
      <w:r>
        <w:rPr>
          <w:lang w:val="ru-UA"/>
        </w:rPr>
        <w:t xml:space="preserve"> Процедура .</w:t>
      </w:r>
      <w:r>
        <w:t>Index</w:t>
      </w:r>
    </w:p>
    <w:p w14:paraId="1D08BBC1" w14:textId="4234F95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элемента</w:t>
      </w:r>
      <w:r>
        <w:rPr>
          <w:lang w:val="ru-UA"/>
        </w:rPr>
        <w:t>. Процедуры .</w:t>
      </w:r>
      <w:r>
        <w:t>Load, .Metadata, .Update</w:t>
      </w:r>
    </w:p>
    <w:p w14:paraId="0880306C" w14:textId="32FCD93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Отображение индекса</w:t>
      </w:r>
      <w:r>
        <w:t>.</w:t>
      </w:r>
      <w:r>
        <w:rPr>
          <w:lang w:val="ru-UA"/>
        </w:rPr>
        <w:t xml:space="preserve"> Вызов диалогов </w:t>
      </w:r>
      <w:r w:rsidRPr="00277D90">
        <w:rPr>
          <w:lang w:val="ru-RU"/>
        </w:rPr>
        <w:t>создания</w:t>
      </w:r>
      <w:r>
        <w:t>/</w:t>
      </w:r>
      <w:r>
        <w:rPr>
          <w:lang w:val="ru-UA"/>
        </w:rPr>
        <w:t>редактирования элемента</w:t>
      </w:r>
    </w:p>
    <w:p w14:paraId="44173C9C" w14:textId="2AEFA983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Диалоги редактирования. Представление. Шаблоны, Валидаторы.</w:t>
      </w:r>
    </w:p>
    <w:p w14:paraId="2116E6D0" w14:textId="2C781BD6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Удаление элементов</w:t>
      </w:r>
    </w:p>
    <w:p w14:paraId="7D723A8A" w14:textId="5AE56321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 xml:space="preserve">Второй </w:t>
      </w:r>
      <w:r>
        <w:rPr>
          <w:lang w:val="ru-UA"/>
        </w:rPr>
        <w:t>справочник</w:t>
      </w:r>
    </w:p>
    <w:p w14:paraId="2D18DE7A" w14:textId="17E98977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Справочник товаров</w:t>
      </w:r>
    </w:p>
    <w:p w14:paraId="21829E26" w14:textId="6590A1B1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Связанные таблицы (единицы измерения)</w:t>
      </w:r>
    </w:p>
    <w:p w14:paraId="7897F929" w14:textId="6CE3B35B" w:rsidR="00277D90" w:rsidRDefault="00277D90" w:rsidP="00277D90">
      <w:pPr>
        <w:pStyle w:val="ListParagraph"/>
        <w:numPr>
          <w:ilvl w:val="0"/>
          <w:numId w:val="2"/>
        </w:numPr>
      </w:pPr>
      <w:r w:rsidRPr="00277D90">
        <w:rPr>
          <w:lang w:val="ru-UA"/>
        </w:rPr>
        <w:t>Диалоги выбора (</w:t>
      </w:r>
      <w:r>
        <w:t>browse)</w:t>
      </w:r>
    </w:p>
    <w:p w14:paraId="6AE2D055" w14:textId="7BDB4497" w:rsidR="00277D90" w:rsidRP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Документы</w:t>
      </w:r>
    </w:p>
    <w:p w14:paraId="27E75547" w14:textId="18C7B771" w:rsidR="00277D90" w:rsidRP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Таблицы документов и строк</w:t>
      </w:r>
    </w:p>
    <w:p w14:paraId="40D51F40" w14:textId="2CA1740B" w:rsidR="00277D90" w:rsidRP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Модель документа. Связанные таблицы в модели данных</w:t>
      </w:r>
    </w:p>
    <w:sectPr w:rsidR="00277D90" w:rsidRPr="0027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DC9"/>
    <w:multiLevelType w:val="hybridMultilevel"/>
    <w:tmpl w:val="9B1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42E9"/>
    <w:multiLevelType w:val="hybridMultilevel"/>
    <w:tmpl w:val="4B0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1DB2"/>
    <w:multiLevelType w:val="hybridMultilevel"/>
    <w:tmpl w:val="BED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032F5"/>
    <w:multiLevelType w:val="hybridMultilevel"/>
    <w:tmpl w:val="487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67C23"/>
    <w:multiLevelType w:val="hybridMultilevel"/>
    <w:tmpl w:val="37E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A6412"/>
    <w:multiLevelType w:val="hybridMultilevel"/>
    <w:tmpl w:val="BC5E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0"/>
    <w:rsid w:val="00277D90"/>
    <w:rsid w:val="003B77A8"/>
    <w:rsid w:val="0057076F"/>
    <w:rsid w:val="006635F6"/>
    <w:rsid w:val="00CB407C"/>
    <w:rsid w:val="00EF437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1E325"/>
  <w15:chartTrackingRefBased/>
  <w15:docId w15:val="{855A6860-2A4E-47AC-9569-A592376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2</cp:revision>
  <dcterms:created xsi:type="dcterms:W3CDTF">2019-04-17T13:38:00Z</dcterms:created>
  <dcterms:modified xsi:type="dcterms:W3CDTF">2019-04-17T13:38:00Z</dcterms:modified>
</cp:coreProperties>
</file>