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10C33" w14:textId="723358E1" w:rsidR="006A1222" w:rsidRDefault="001579B5">
      <w:r>
        <w:t>in this milestone, I am responsible for the configuration screen. In the configTest, I tested on mainly when getting different inputs either valid or non-valid from user,</w:t>
      </w:r>
    </w:p>
    <w:p w14:paraId="36E5A779" w14:textId="2356B0FD" w:rsidR="001579B5" w:rsidRDefault="001579B5"/>
    <w:p w14:paraId="4FD0A031" w14:textId="1C7138F3" w:rsidR="001579B5" w:rsidRDefault="001579B5">
      <w:r>
        <w:t>in the start(), I treat it as a setup. I do clickOn(“start game”) to skip the welcome screen</w:t>
      </w:r>
    </w:p>
    <w:p w14:paraId="3EA275E7" w14:textId="308A1082" w:rsidR="001579B5" w:rsidRDefault="001579B5">
      <w:r>
        <w:t>In the first two tests, I tested if the alert screen would show up when user didn’t input a name or select difficulty</w:t>
      </w:r>
    </w:p>
    <w:p w14:paraId="3BA81242" w14:textId="74BDE28A" w:rsidR="001579B5" w:rsidRDefault="001579B5">
      <w:r>
        <w:t>in the last test, I tested if a player object is created with the user input. Other than using verifyThat, I used assertions to compare the expected player object and actual player object that was returned from the game.</w:t>
      </w:r>
    </w:p>
    <w:p w14:paraId="3AF8A786" w14:textId="77777777" w:rsidR="001579B5" w:rsidRDefault="001579B5"/>
    <w:sectPr w:rsidR="00157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CF"/>
    <w:rsid w:val="001579B5"/>
    <w:rsid w:val="006A1222"/>
    <w:rsid w:val="007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8386"/>
  <w15:chartTrackingRefBased/>
  <w15:docId w15:val="{E858E0D6-8D00-4E52-9D0A-3FDFB9F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Nok Sam</dc:creator>
  <cp:keywords/>
  <dc:description/>
  <cp:lastModifiedBy>Leong, Nok Sam</cp:lastModifiedBy>
  <cp:revision>2</cp:revision>
  <dcterms:created xsi:type="dcterms:W3CDTF">2021-02-28T17:18:00Z</dcterms:created>
  <dcterms:modified xsi:type="dcterms:W3CDTF">2021-02-28T17:38:00Z</dcterms:modified>
</cp:coreProperties>
</file>