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ms-word.stylesWithEffects+xml" PartName="/word/stylesWithEffect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body>
    <w:p w14:paraId="01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 работа номер 3</w:t>
      </w:r>
    </w:p>
    <w:p w14:paraId="02000000">
      <w:pPr>
        <w:pStyle w:val="Style_1"/>
        <w:ind/>
        <w:jc w:val="center"/>
        <w:rPr>
          <w:rFonts w:ascii="Times New Roman" w:hAnsi="Times New Roman"/>
        </w:rPr>
      </w:pPr>
      <w:r>
        <w:t>Средний и Продвинутый уровни (уровни 2, 3)</w:t>
      </w:r>
    </w:p>
    <w:p w14:paraId="03000000">
      <w:pPr>
        <w:pStyle w:val="Style_1"/>
        <w:ind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Часть 1</w:t>
      </w:r>
    </w:p>
    <w:p w14:paraId="04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2. В американском английском самые популярные продолжения фраз: city council of Baltimore, city administration of the. В британском же </w:t>
      </w:r>
      <w:r>
        <w:rPr>
          <w:rFonts w:ascii="Times New Roman" w:hAnsi="Times New Roman"/>
        </w:rPr>
        <w:t xml:space="preserve">city council of the, </w:t>
      </w:r>
      <w:r>
        <w:rPr>
          <w:rFonts w:ascii="Times New Roman" w:hAnsi="Times New Roman"/>
        </w:rPr>
        <w:t>city administration of the.</w:t>
      </w:r>
    </w:p>
    <w:p w14:paraId="05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372" cy="2921983"/>
            <wp:effectExtent b="0" l="0" r="0" t="0"/>
            <wp:docPr hidden="false" id="2" name="Picture 2"/>
            <a:graphic>
              <a:graphicData uri="http://schemas.openxmlformats.org/drawingml/2006/picture">
                <pic:pic>
                  <pic:nvPicPr>
                    <pic:cNvPr hidden="false" id="1" name="Picture 1"/>
                    <pic:cNvPicPr preferRelativeResize="true"/>
                  </pic:nvPicPr>
                  <pic:blipFill>
                    <a:blip r:embed="rId1"/>
                    <a:stretch/>
                  </pic:blipFill>
                  <pic:spPr>
                    <a:xfrm flipH="false" flipV="false" rot="0">
                      <a:ext cx="6264372" cy="2921983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372" cy="2853044"/>
            <wp:effectExtent b="0" l="0" r="0" t="0"/>
            <wp:docPr hidden="false" id="4" name="Picture 4"/>
            <a:graphic>
              <a:graphicData uri="http://schemas.openxmlformats.org/drawingml/2006/picture">
                <pic:pic>
                  <pic:nvPicPr>
                    <pic:cNvPr hidden="false" id="3" name="Picture 3"/>
                    <pic:cNvPicPr preferRelativeResize="true"/>
                  </pic:nvPicPr>
                  <pic:blipFill>
                    <a:blip r:embed="rId2"/>
                    <a:stretch/>
                  </pic:blipFill>
                  <pic:spPr>
                    <a:xfrm flipH="false" flipV="false" rot="0">
                      <a:ext cx="6264372" cy="2853044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6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3.Частота использования </w:t>
      </w:r>
      <w:r>
        <w:t xml:space="preserve">слова measure в качестве </w:t>
      </w:r>
      <w:r>
        <w:rPr>
          <w:rFonts w:ascii="Times New Roman" w:hAnsi="Times New Roman"/>
        </w:rPr>
        <w:t>существительного выше.</w:t>
      </w:r>
    </w:p>
    <w:p w14:paraId="07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372" cy="2982338"/>
            <wp:effectExtent b="0" l="0" r="0" t="0"/>
            <wp:docPr hidden="false" id="6" name="Picture 6"/>
            <a:graphic>
              <a:graphicData uri="http://schemas.openxmlformats.org/drawingml/2006/picture">
                <pic:pic>
                  <pic:nvPicPr>
                    <pic:cNvPr hidden="false" id="5" name="Picture 5"/>
                    <pic:cNvPicPr preferRelativeResize="true"/>
                  </pic:nvPicPr>
                  <pic:blipFill>
                    <a:blip r:embed="rId3"/>
                    <a:stretch/>
                  </pic:blipFill>
                  <pic:spPr>
                    <a:xfrm flipH="false" flipV="false" rot="0">
                      <a:ext cx="6264372" cy="298233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372" cy="2950556"/>
            <wp:effectExtent b="0" l="0" r="0" t="0"/>
            <wp:docPr hidden="false" id="8" name="Picture 8"/>
            <a:graphic>
              <a:graphicData uri="http://schemas.openxmlformats.org/drawingml/2006/picture">
                <pic:pic>
                  <pic:nvPicPr>
                    <pic:cNvPr hidden="false" id="7" name="Picture 7"/>
                    <pic:cNvPicPr preferRelativeResize="true"/>
                  </pic:nvPicPr>
                  <pic:blipFill>
                    <a:blip r:embed="rId4"/>
                    <a:stretch/>
                  </pic:blipFill>
                  <pic:spPr>
                    <a:xfrm flipH="false" flipV="false" rot="0">
                      <a:ext cx="6264372" cy="295055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8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4.Артикль</w:t>
      </w:r>
      <w:r>
        <w:rPr>
          <w:rFonts w:ascii="Times New Roman" w:hAnsi="Times New Roman"/>
          <w:b w:val="1"/>
        </w:rPr>
        <w:t xml:space="preserve"> a</w:t>
      </w:r>
      <w:r>
        <w:rPr>
          <w:rFonts w:ascii="Times New Roman" w:hAnsi="Times New Roman"/>
        </w:rPr>
        <w:t xml:space="preserve"> ч</w:t>
      </w:r>
      <w:r>
        <w:t>аще всего предшествует существительному song в сочетании с глаголом sing</w:t>
      </w:r>
      <w:r>
        <w:rPr>
          <w:rFonts w:ascii="Times New Roman" w:hAnsi="Times New Roman"/>
        </w:rPr>
        <w:t>.</w:t>
      </w:r>
    </w:p>
    <w:p w14:paraId="09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372" cy="3095595"/>
            <wp:effectExtent b="0" l="0" r="0" t="0"/>
            <wp:docPr hidden="false" id="10" name="Picture 10"/>
            <a:graphic>
              <a:graphicData uri="http://schemas.openxmlformats.org/drawingml/2006/picture">
                <pic:pic>
                  <pic:nvPicPr>
                    <pic:cNvPr hidden="false" id="9" name="Picture 9"/>
                    <pic:cNvPicPr preferRelativeResize="true"/>
                  </pic:nvPicPr>
                  <pic:blipFill>
                    <a:blip r:embed="rId5"/>
                    <a:stretch/>
                  </pic:blipFill>
                  <pic:spPr>
                    <a:xfrm flipH="false" flipV="false" rot="0">
                      <a:ext cx="6264372" cy="3095595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A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5. Окончание</w:t>
      </w:r>
      <w:r>
        <w:rPr>
          <w:rFonts w:ascii="Times New Roman" w:hAnsi="Times New Roman"/>
          <w:b w:val="1"/>
        </w:rPr>
        <w:t xml:space="preserve"> es</w:t>
      </w:r>
      <w:r>
        <w:rPr>
          <w:rFonts w:ascii="Times New Roman" w:hAnsi="Times New Roman"/>
        </w:rPr>
        <w:t xml:space="preserve"> </w:t>
      </w:r>
      <w:r>
        <w:t>чаще всего встречаются у глагола analyse, если за ним идет существительное</w:t>
      </w:r>
      <w:r>
        <w:rPr>
          <w:rFonts w:ascii="Times New Roman" w:hAnsi="Times New Roman"/>
        </w:rPr>
        <w:t>.</w:t>
      </w:r>
    </w:p>
    <w:p w14:paraId="0B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372" cy="3275083"/>
            <wp:effectExtent b="0" l="0" r="0" t="0"/>
            <wp:docPr hidden="false" id="12" name="Picture 12"/>
            <a:graphic>
              <a:graphicData uri="http://schemas.openxmlformats.org/drawingml/2006/picture">
                <pic:pic>
                  <pic:nvPicPr>
                    <pic:cNvPr hidden="false" id="11" name="Picture 11"/>
                    <pic:cNvPicPr preferRelativeResize="true"/>
                  </pic:nvPicPr>
                  <pic:blipFill>
                    <a:blip r:embed="rId6"/>
                    <a:stretch/>
                  </pic:blipFill>
                  <pic:spPr>
                    <a:xfrm flipH="false" flipV="false" rot="0">
                      <a:ext cx="6264372" cy="3275083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C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6. Глаголом pick чаще всего управляются такие существительные: flowers, holes, fruit, winners.</w:t>
      </w:r>
    </w:p>
    <w:p w14:paraId="0D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372" cy="3153738"/>
            <wp:effectExtent b="0" l="0" r="0" t="0"/>
            <wp:docPr hidden="false" id="14" name="Picture 14"/>
            <a:graphic>
              <a:graphicData uri="http://schemas.openxmlformats.org/drawingml/2006/picture">
                <pic:pic>
                  <pic:nvPicPr>
                    <pic:cNvPr hidden="false" id="13" name="Picture 13"/>
                    <pic:cNvPicPr preferRelativeResize="true"/>
                  </pic:nvPicPr>
                  <pic:blipFill>
                    <a:blip r:embed="rId7"/>
                    <a:stretch/>
                  </pic:blipFill>
                  <pic:spPr>
                    <a:xfrm flipH="false" flipV="false" rot="0">
                      <a:ext cx="6264372" cy="3153738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0E000000">
      <w:pPr>
        <w:pStyle w:val="Style_1"/>
        <w:ind/>
        <w:jc w:val="both"/>
        <w:rPr>
          <w:rFonts w:ascii="Times New Roman" w:hAnsi="Times New Roman"/>
        </w:rPr>
      </w:pPr>
    </w:p>
    <w:p w14:paraId="0F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7.Flat самое частное слово в двух корпусах. </w:t>
      </w:r>
      <w:r>
        <w:drawing>
          <wp:inline>
            <wp:extent cx="6248401" cy="2293620"/>
            <wp:effectExtent b="0" l="0" r="0" t="0"/>
            <wp:docPr hidden="false" id="16" name="Picture 16"/>
            <a:graphic>
              <a:graphicData uri="http://schemas.openxmlformats.org/drawingml/2006/picture">
                <pic:pic>
                  <pic:nvPicPr>
                    <pic:cNvPr hidden="false" id="15" name="Picture 15"/>
                    <pic:cNvPicPr preferRelativeResize="true"/>
                  </pic:nvPicPr>
                  <pic:blipFill>
                    <a:blip r:embed="rId8"/>
                    <a:stretch/>
                  </pic:blipFill>
                  <pic:spPr>
                    <a:xfrm flipH="false" flipV="false" rot="0">
                      <a:ext cx="6248401" cy="229362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0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274" cy="2308682"/>
            <wp:effectExtent b="0" l="0" r="0" t="0"/>
            <wp:docPr hidden="false" id="18" name="Picture 18"/>
            <a:graphic>
              <a:graphicData uri="http://schemas.openxmlformats.org/drawingml/2006/picture">
                <pic:pic>
                  <pic:nvPicPr>
                    <pic:cNvPr hidden="false" id="17" name="Picture 17"/>
                    <pic:cNvPicPr preferRelativeResize="true"/>
                  </pic:nvPicPr>
                  <pic:blipFill>
                    <a:blip r:embed="rId9"/>
                    <a:stretch/>
                  </pic:blipFill>
                  <pic:spPr>
                    <a:xfrm flipH="false" flipV="false" rot="0">
                      <a:ext cx="6264274" cy="230868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1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8. Слово run.</w:t>
      </w:r>
    </w:p>
    <w:p w14:paraId="12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274" cy="2919346"/>
            <wp:effectExtent b="0" l="0" r="0" t="0"/>
            <wp:docPr hidden="false" id="20" name="Picture 20"/>
            <a:graphic>
              <a:graphicData uri="http://schemas.openxmlformats.org/drawingml/2006/picture">
                <pic:pic>
                  <pic:nvPicPr>
                    <pic:cNvPr hidden="false" id="19" name="Picture 19"/>
                    <pic:cNvPicPr preferRelativeResize="true"/>
                  </pic:nvPicPr>
                  <pic:blipFill>
                    <a:blip r:embed="rId10"/>
                    <a:stretch/>
                  </pic:blipFill>
                  <pic:spPr>
                    <a:xfrm flipH="false" flipV="false" rot="0">
                      <a:ext cx="6264274" cy="2919346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3000000">
      <w:pPr>
        <w:pStyle w:val="Style_1"/>
        <w:ind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9. Выбранные синонимы: lorry(бр.), truck(ам.). Truck чаще употребляется в двух корпусах.</w:t>
      </w:r>
    </w:p>
    <w:p w14:paraId="14000000">
      <w:pPr>
        <w:pStyle w:val="Style_1"/>
        <w:ind/>
        <w:jc w:val="both"/>
        <w:rPr>
          <w:rFonts w:ascii="Times New Roman" w:hAnsi="Times New Roman"/>
        </w:rPr>
      </w:pPr>
      <w:r>
        <w:drawing>
          <wp:inline>
            <wp:extent cx="6264274" cy="2962148"/>
            <wp:effectExtent b="0" l="0" r="0" t="0"/>
            <wp:docPr hidden="false" id="22" name="Picture 22"/>
            <a:graphic>
              <a:graphicData uri="http://schemas.openxmlformats.org/drawingml/2006/picture">
                <pic:pic>
                  <pic:nvPicPr>
                    <pic:cNvPr hidden="false" id="21" name="Picture 21"/>
                    <pic:cNvPicPr preferRelativeResize="true"/>
                  </pic:nvPicPr>
                  <pic:blipFill>
                    <a:blip r:embed="rId11"/>
                    <a:stretch/>
                  </pic:blipFill>
                  <pic:spPr>
                    <a:xfrm flipH="false" flipV="false" rot="0">
                      <a:ext cx="6264274" cy="296214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6264274" cy="2642507"/>
            <wp:effectExtent b="0" l="0" r="0" t="0"/>
            <wp:docPr hidden="false" id="24" name="Picture 24"/>
            <a:graphic>
              <a:graphicData uri="http://schemas.openxmlformats.org/drawingml/2006/picture">
                <pic:pic>
                  <pic:nvPicPr>
                    <pic:cNvPr hidden="false" id="23" name="Picture 23"/>
                    <pic:cNvPicPr preferRelativeResize="true"/>
                  </pic:nvPicPr>
                  <pic:blipFill>
                    <a:blip r:embed="rId12"/>
                    <a:stretch/>
                  </pic:blipFill>
                  <pic:spPr>
                    <a:xfrm flipH="false" flipV="false" rot="0">
                      <a:ext cx="6264274" cy="2642507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5000000">
      <w:pPr>
        <w:pStyle w:val="Style_1"/>
        <w:ind/>
        <w:jc w:val="center"/>
        <w:rPr>
          <w:rFonts w:ascii="Times New Roman" w:hAnsi="Times New Roman"/>
        </w:rPr>
      </w:pPr>
    </w:p>
    <w:p w14:paraId="16000000">
      <w:pPr>
        <w:pStyle w:val="Style_1"/>
        <w:ind/>
        <w:jc w:val="center"/>
        <w:rPr>
          <w:rFonts w:ascii="Times New Roman" w:hAnsi="Times New Roman"/>
        </w:rPr>
      </w:pPr>
      <w:r>
        <w:t>Задания к части 2</w:t>
      </w:r>
    </w:p>
    <w:p w14:paraId="17000000">
      <w:pPr>
        <w:pStyle w:val="Style_1"/>
        <w:ind/>
        <w:jc w:val="center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Знакомство с </w:t>
      </w:r>
      <w:r>
        <w:rPr>
          <w:rFonts w:ascii="Times New Roman" w:hAnsi="Times New Roman"/>
          <w:b w:val="0"/>
          <w:i w:val="0"/>
          <w:caps w:val="0"/>
          <w:color w:val="000000"/>
          <w:spacing w:val="0"/>
          <w:sz w:val="28"/>
          <w:highlight w:val="white"/>
        </w:rPr>
        <w:t>Sketch Engine</w:t>
      </w:r>
    </w:p>
    <w:p w14:paraId="18000000">
      <w:pPr>
        <w:pStyle w:val="Style_1"/>
        <w:ind/>
        <w:jc w:val="both"/>
        <w:rPr>
          <w:rFonts w:ascii="Times New Roman" w:hAnsi="Times New Roman"/>
          <w:b w:val="0"/>
        </w:rPr>
      </w:pPr>
      <w:r>
        <w:drawing>
          <wp:inline>
            <wp:extent cx="2385268" cy="5029638"/>
            <wp:effectExtent b="0" l="0" r="0" t="0"/>
            <wp:docPr hidden="false" id="26" name="Picture 26"/>
            <a:graphic>
              <a:graphicData uri="http://schemas.openxmlformats.org/drawingml/2006/picture">
                <pic:pic>
                  <pic:nvPicPr>
                    <pic:cNvPr hidden="false" id="25" name="Picture 25"/>
                    <pic:cNvPicPr preferRelativeResize="true"/>
                  </pic:nvPicPr>
                  <pic:blipFill>
                    <a:blip r:embed="rId13"/>
                    <a:stretch/>
                  </pic:blipFill>
                  <pic:spPr>
                    <a:xfrm flipH="false" flipV="false" rot="0">
                      <a:ext cx="2385268" cy="502963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636749" cy="5067742"/>
            <wp:effectExtent b="0" l="0" r="0" t="0"/>
            <wp:docPr hidden="false" id="28" name="Picture 28"/>
            <a:graphic>
              <a:graphicData uri="http://schemas.openxmlformats.org/drawingml/2006/picture">
                <pic:pic>
                  <pic:nvPicPr>
                    <pic:cNvPr hidden="false" id="27" name="Picture 27"/>
                    <pic:cNvPicPr preferRelativeResize="true"/>
                  </pic:nvPicPr>
                  <pic:blipFill>
                    <a:blip r:embed="rId14"/>
                    <a:stretch/>
                  </pic:blipFill>
                  <pic:spPr>
                    <a:xfrm flipH="false" flipV="false" rot="0">
                      <a:ext cx="2636749" cy="5067742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19000000">
      <w:pPr>
        <w:pStyle w:val="Style_1"/>
        <w:spacing w:line="276" w:lineRule="auto"/>
        <w:ind/>
        <w:jc w:val="both"/>
        <w:rPr>
          <w:rFonts w:ascii="Times New Roman" w:hAnsi="Times New Roman"/>
          <w:b w:val="0"/>
          <w:strike w:val="0"/>
          <w:spacing w:val="0"/>
          <w:sz w:val="28"/>
        </w:rPr>
      </w:pP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Словесный Набросок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Описание: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 Этот инструмент создаёт «портрет» слова, показывая его типичные грамматические связи с другими словами. Он показывает, какие глаголы, существительные, прилагательные и предлоги часто сочетаются с заданным словом.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drawing>
          <wp:inline>
            <wp:extent cx="2552922" cy="4488571"/>
            <wp:effectExtent b="0" l="0" r="0" t="0"/>
            <wp:docPr hidden="false" id="30" name="Picture 30"/>
            <a:graphic>
              <a:graphicData uri="http://schemas.openxmlformats.org/drawingml/2006/picture">
                <pic:pic>
                  <pic:nvPicPr>
                    <pic:cNvPr hidden="false" id="29" name="Picture 29"/>
                    <pic:cNvPicPr preferRelativeResize="true"/>
                  </pic:nvPicPr>
                  <pic:blipFill>
                    <a:blip r:embed="rId15"/>
                    <a:stretch/>
                  </pic:blipFill>
                  <pic:spPr>
                    <a:xfrm flipH="false" flipV="false" rot="0">
                      <a:ext cx="2552922" cy="4488571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552922" cy="4541916"/>
            <wp:effectExtent b="0" l="0" r="0" t="0"/>
            <wp:docPr hidden="false" id="32" name="Picture 32"/>
            <a:graphic>
              <a:graphicData uri="http://schemas.openxmlformats.org/drawingml/2006/picture">
                <pic:pic>
                  <pic:nvPicPr>
                    <pic:cNvPr hidden="false" id="31" name="Picture 31"/>
                    <pic:cNvPicPr preferRelativeResize="true"/>
                  </pic:nvPicPr>
                  <pic:blipFill>
                    <a:blip r:embed="rId16"/>
                    <a:stretch/>
                  </pic:blipFill>
                  <pic:spPr>
                    <a:xfrm flipH="false" flipV="false" rot="0">
                      <a:ext cx="2552922" cy="4541916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316681" cy="3718883"/>
            <wp:effectExtent b="0" l="0" r="0" t="0"/>
            <wp:docPr hidden="false" id="34" name="Picture 34"/>
            <a:graphic>
              <a:graphicData uri="http://schemas.openxmlformats.org/drawingml/2006/picture">
                <pic:pic>
                  <pic:nvPicPr>
                    <pic:cNvPr hidden="false" id="33" name="Picture 33"/>
                    <pic:cNvPicPr preferRelativeResize="true"/>
                  </pic:nvPicPr>
                  <pic:blipFill>
                    <a:blip r:embed="rId17"/>
                    <a:stretch/>
                  </pic:blipFill>
                  <pic:spPr>
                    <a:xfrm flipH="false" flipV="false" rot="0">
                      <a:ext cx="2316681" cy="3718883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568163" cy="4762915"/>
            <wp:effectExtent b="0" l="0" r="0" t="0"/>
            <wp:docPr hidden="false" id="36" name="Picture 36"/>
            <a:graphic>
              <a:graphicData uri="http://schemas.openxmlformats.org/drawingml/2006/picture">
                <pic:pic>
                  <pic:nvPicPr>
                    <pic:cNvPr hidden="false" id="35" name="Picture 35"/>
                    <pic:cNvPicPr preferRelativeResize="true"/>
                  </pic:nvPicPr>
                  <pic:blipFill>
                    <a:blip r:embed="rId18"/>
                    <a:stretch/>
                  </pic:blipFill>
                  <pic:spPr>
                    <a:xfrm flipH="false" flipV="false" rot="0">
                      <a:ext cx="2568163" cy="476291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Изучение лексики и грамматики: понимание того, как слово используется в реальных предложениях и с какими другими словами оно сочетается.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Письмо и редактирование: Выбор подходящих слов и фраз для написания текстов.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Лексикография: Составление словарных статей.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Разница в Словесном Эскизе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Описание: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 Этот инструмент позволяет сравнить два похожих слова (например, синонимы) и увидеть, чем они отличаются в использовании. Он показывает, какие слова чаще сочетаются с одним словом, чем с другим.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drawing>
          <wp:inline>
            <wp:extent cx="2552922" cy="4785777"/>
            <wp:effectExtent b="0" l="0" r="0" t="0"/>
            <wp:docPr hidden="false" id="38" name="Picture 38"/>
            <a:graphic>
              <a:graphicData uri="http://schemas.openxmlformats.org/drawingml/2006/picture">
                <pic:pic>
                  <pic:nvPicPr>
                    <pic:cNvPr hidden="false" id="37" name="Picture 37"/>
                    <pic:cNvPicPr preferRelativeResize="true"/>
                  </pic:nvPicPr>
                  <pic:blipFill>
                    <a:blip r:embed="rId19"/>
                    <a:stretch/>
                  </pic:blipFill>
                  <pic:spPr>
                    <a:xfrm flipH="false" flipV="false" rot="0">
                      <a:ext cx="2552922" cy="478577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659612" cy="4679087"/>
            <wp:effectExtent b="0" l="0" r="0" t="0"/>
            <wp:docPr hidden="false" id="40" name="Picture 40"/>
            <a:graphic>
              <a:graphicData uri="http://schemas.openxmlformats.org/drawingml/2006/picture">
                <pic:pic>
                  <pic:nvPicPr>
                    <pic:cNvPr hidden="false" id="39" name="Picture 39"/>
                    <pic:cNvPicPr preferRelativeResize="true"/>
                  </pic:nvPicPr>
                  <pic:blipFill>
                    <a:blip r:embed="rId20"/>
                    <a:stretch/>
                  </pic:blipFill>
                  <pic:spPr>
                    <a:xfrm flipH="false" flipV="false" rot="0">
                      <a:ext cx="2659612" cy="4679087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568163" cy="5098224"/>
            <wp:effectExtent b="0" l="0" r="0" t="0"/>
            <wp:docPr hidden="false" id="42" name="Picture 42"/>
            <a:graphic>
              <a:graphicData uri="http://schemas.openxmlformats.org/drawingml/2006/picture">
                <pic:pic>
                  <pic:nvPicPr>
                    <pic:cNvPr hidden="false" id="41" name="Picture 41"/>
                    <pic:cNvPicPr preferRelativeResize="true"/>
                  </pic:nvPicPr>
                  <pic:blipFill>
                    <a:blip r:embed="rId21"/>
                    <a:stretch/>
                  </pic:blipFill>
                  <pic:spPr>
                    <a:xfrm flipH="false" flipV="false" rot="0">
                      <a:ext cx="2568163" cy="5098224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697715" cy="5121086"/>
            <wp:effectExtent b="0" l="0" r="0" t="0"/>
            <wp:docPr hidden="false" id="44" name="Picture 44"/>
            <a:graphic>
              <a:graphicData uri="http://schemas.openxmlformats.org/drawingml/2006/picture">
                <pic:pic>
                  <pic:nvPicPr>
                    <pic:cNvPr hidden="false" id="43" name="Picture 43"/>
                    <pic:cNvPicPr preferRelativeResize="true"/>
                  </pic:nvPicPr>
                  <pic:blipFill>
                    <a:blip r:embed="rId22"/>
                    <a:stretch/>
                  </pic:blipFill>
                  <pic:spPr>
                    <a:xfrm flipH="false" flipV="false" rot="0">
                      <a:ext cx="2697715" cy="512108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Изучение тонких различий в значениях слов.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Повышение точности и выразительности речи.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Перевод: Выбор наиболее подходящего слова для перевода в зависимости от контекста.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Тезаурус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Описание: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 Этот инструмент предоставляет список синонимов и связанных по смыслу слов для заданного слова.</w:t>
      </w:r>
    </w:p>
    <w:p w14:paraId="1A000000">
      <w:pPr>
        <w:pStyle w:val="Style_1"/>
        <w:spacing w:line="276" w:lineRule="auto"/>
        <w:ind/>
        <w:jc w:val="both"/>
        <w:rPr>
          <w:rFonts w:ascii="Times New Roman" w:hAnsi="Times New Roman"/>
          <w:b w:val="0"/>
          <w:strike w:val="0"/>
          <w:spacing w:val="0"/>
          <w:sz w:val="28"/>
        </w:rPr>
      </w:pPr>
      <w:r>
        <w:drawing>
          <wp:inline>
            <wp:extent cx="2682473" cy="4694329"/>
            <wp:effectExtent b="0" l="0" r="0" t="0"/>
            <wp:docPr hidden="false" id="46" name="Picture 46"/>
            <a:graphic>
              <a:graphicData uri="http://schemas.openxmlformats.org/drawingml/2006/picture">
                <pic:pic>
                  <pic:nvPicPr>
                    <pic:cNvPr hidden="false" id="45" name="Picture 45"/>
                    <pic:cNvPicPr preferRelativeResize="true"/>
                  </pic:nvPicPr>
                  <pic:blipFill>
                    <a:blip r:embed="rId23"/>
                    <a:stretch/>
                  </pic:blipFill>
                  <pic:spPr>
                    <a:xfrm flipH="false" flipV="false" rot="0">
                      <a:ext cx="2682473" cy="46943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Расширение словарного запаса.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Написание текстов: Поиск альтернативных слов для избежания повторов.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Анализ текста: Понимание семантических связей между словами в тексте.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Список слов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Описание: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 Этот инструмент создает список всех слов в выбранном корпусе или в результатах поиска, отсортированный по частоте.</w:t>
      </w:r>
    </w:p>
    <w:p w14:paraId="1B000000">
      <w:pPr>
        <w:pStyle w:val="Style_1"/>
        <w:spacing w:line="276" w:lineRule="auto"/>
        <w:ind/>
        <w:jc w:val="both"/>
        <w:rPr>
          <w:rFonts w:ascii="Times New Roman" w:hAnsi="Times New Roman"/>
          <w:b w:val="0"/>
          <w:strike w:val="0"/>
          <w:spacing w:val="0"/>
          <w:sz w:val="28"/>
        </w:rPr>
      </w:pPr>
      <w:r>
        <w:drawing>
          <wp:inline>
            <wp:extent cx="2636749" cy="5258258"/>
            <wp:effectExtent b="0" l="0" r="0" t="0"/>
            <wp:docPr hidden="false" id="48" name="Picture 48"/>
            <a:graphic>
              <a:graphicData uri="http://schemas.openxmlformats.org/drawingml/2006/picture">
                <pic:pic>
                  <pic:nvPicPr>
                    <pic:cNvPr hidden="false" id="47" name="Picture 47"/>
                    <pic:cNvPicPr preferRelativeResize="true"/>
                  </pic:nvPicPr>
                  <pic:blipFill>
                    <a:blip r:embed="rId24"/>
                    <a:stretch/>
                  </pic:blipFill>
                  <pic:spPr>
                    <a:xfrm flipH="false" flipV="false" rot="0">
                      <a:ext cx="2636749" cy="5258258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>
            <wp:extent cx="2110924" cy="4419985"/>
            <wp:effectExtent b="0" l="0" r="0" t="0"/>
            <wp:docPr hidden="false" id="50" name="Picture 50"/>
            <a:graphic>
              <a:graphicData uri="http://schemas.openxmlformats.org/drawingml/2006/picture">
                <pic:pic>
                  <pic:nvPicPr>
                    <pic:cNvPr hidden="false" id="49" name="Picture 49"/>
                    <pic:cNvPicPr preferRelativeResize="true"/>
                  </pic:nvPicPr>
                  <pic:blipFill>
                    <a:blip r:embed="rId25"/>
                    <a:stretch/>
                  </pic:blipFill>
                  <pic:spPr>
                    <a:xfrm flipH="false" flipV="false" rot="0">
                      <a:ext cx="2110924" cy="441998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Анализ частотности слов в языке.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Определение ключевых слов в тексте.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Сравнение частотности слов в разных корпусах.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t>Ключевые  слова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Описание: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 Этот инструмент показывает все случаи употребления заданного слова в корпусе в контексте (так называемые «ключевые слова в контексте» или KWIC).</w:t>
      </w:r>
    </w:p>
    <w:p w14:paraId="1C000000">
      <w:pPr>
        <w:pStyle w:val="Style_1"/>
        <w:spacing w:line="276" w:lineRule="auto"/>
        <w:ind/>
        <w:jc w:val="both"/>
        <w:rPr>
          <w:rFonts w:ascii="Times New Roman" w:hAnsi="Times New Roman"/>
          <w:b w:val="0"/>
          <w:strike w:val="0"/>
          <w:spacing w:val="0"/>
          <w:sz w:val="28"/>
        </w:rPr>
      </w:pPr>
      <w:r>
        <w:drawing>
          <wp:inline>
            <wp:extent cx="2659612" cy="4084675"/>
            <wp:effectExtent b="0" l="0" r="0" t="0"/>
            <wp:docPr hidden="false" id="52" name="Picture 52"/>
            <a:graphic>
              <a:graphicData uri="http://schemas.openxmlformats.org/drawingml/2006/picture">
                <pic:pic>
                  <pic:nvPicPr>
                    <pic:cNvPr hidden="false" id="51" name="Picture 51"/>
                    <pic:cNvPicPr preferRelativeResize="true"/>
                  </pic:nvPicPr>
                  <pic:blipFill>
                    <a:blip r:embed="rId26"/>
                    <a:stretch/>
                  </pic:blipFill>
                  <pic:spPr>
                    <a:xfrm flipH="false" flipV="false" rot="0">
                      <a:ext cx="2659612" cy="40846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Изучение грамматики и лексики в контексте.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Анализ стиля речи.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Перевод: Поиск примеров перевода слова в разных контекстах.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N-граммы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Описание:</w:t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 Этот инструмент ищет последовательности из N слов (N-граммы), которые часто встречаются в корпусе текстов.</w:t>
      </w:r>
    </w:p>
    <w:p w14:paraId="1D000000">
      <w:pPr>
        <w:pStyle w:val="Style_1"/>
        <w:spacing w:line="276" w:lineRule="auto"/>
        <w:ind/>
        <w:jc w:val="both"/>
        <w:rPr>
          <w:rFonts w:ascii="Times New Roman" w:hAnsi="Times New Roman"/>
          <w:b w:val="0"/>
          <w:strike w:val="0"/>
          <w:spacing w:val="0"/>
          <w:sz w:val="28"/>
        </w:rPr>
      </w:pPr>
      <w:r>
        <w:drawing>
          <wp:inline>
            <wp:extent cx="2484336" cy="4198986"/>
            <wp:effectExtent b="0" l="0" r="0" t="0"/>
            <wp:docPr hidden="false" id="54" name="Picture 54"/>
            <a:graphic>
              <a:graphicData uri="http://schemas.openxmlformats.org/drawingml/2006/picture">
                <pic:pic>
                  <pic:nvPicPr>
                    <pic:cNvPr hidden="false" id="53" name="Picture 53"/>
                    <pic:cNvPicPr preferRelativeResize="true"/>
                  </pic:nvPicPr>
                  <pic:blipFill>
                    <a:blip r:embed="rId27"/>
                    <a:stretch/>
                  </pic:blipFill>
                  <pic:spPr>
                    <a:xfrm flipH="false" flipV="false" rot="0">
                      <a:ext cx="2484336" cy="419898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1"/>
          <w:i w:val="0"/>
          <w:caps w:val="0"/>
          <w:strike w:val="0"/>
          <w:color w:val="000000"/>
          <w:spacing w:val="0"/>
          <w:sz w:val="28"/>
          <w:highlight w:val="white"/>
        </w:rPr>
        <w:t>Сферы применения: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Выявление устойчивых выражений и коллокаций.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Анализ стиля речи.</w:t>
      </w:r>
      <w:r>
        <w:rPr>
          <w:rFonts w:ascii="Times New Roman" w:hAnsi="Times New Roman"/>
          <w:strike w:val="0"/>
          <w:spacing w:val="0"/>
          <w:sz w:val="28"/>
        </w:rPr>
        <w:br/>
      </w:r>
      <w:r>
        <w:rPr>
          <w:rFonts w:ascii="Times New Roman" w:hAnsi="Times New Roman"/>
          <w:b w:val="0"/>
          <w:i w:val="0"/>
          <w:caps w:val="0"/>
          <w:strike w:val="0"/>
          <w:color w:val="000000"/>
          <w:spacing w:val="0"/>
          <w:sz w:val="28"/>
          <w:highlight w:val="white"/>
        </w:rPr>
        <w:t>Автоматическое извлечение терминов.</w:t>
      </w:r>
    </w:p>
    <w:sectPr>
      <w:pgSz w:h="16838" w:orient="portrait" w:w="11906"/>
      <w:pgMar w:bottom="1134" w:left="1304" w:right="737" w:top="1134"/>
      <w:pgNumType w:fmt="decimal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csb0="0000019F" w:csb1="00000000" w:usb0="E00002FF" w:usb1="400004FF" w:usb2="00000000" w:usb3="00000000"/>
  </w:font>
  <w:font w:name="ＭＳ 明朝">
    <w:panose1 w:val="00000000000000000000"/>
    <w:charset w:val="80"/>
    <w:family w:val="roman"/>
    <w:notTrueType/>
    <w:pitch w:val="fixed"/>
    <w:sig w:csb0="00020000" w:csb1="00000000" w:usb0="00000001" w:usb1="08070000" w:usb2="00000010" w:usb3="00000000"/>
  </w:font>
  <w:font w:name="Times New Roman">
    <w:panose1 w:val="02020603050405020304"/>
    <w:charset w:val="00"/>
    <w:family w:val="auto"/>
    <w:pitch w:val="variable"/>
    <w:sig w:csb0="00000001" w:csb1="00000000" w:usb0="00000003" w:usb1="00000000" w:usb2="00000000" w:usb3="00000000"/>
  </w:font>
  <w:font w:name="Calibri">
    <w:panose1 w:val="020F0502020204030204"/>
    <w:charset w:val="00"/>
    <w:family w:val="auto"/>
    <w:pitch w:val="variable"/>
    <w:sig w:csb0="0000019F" w:csb1="00000000" w:usb0="E10002FF" w:usb1="4000ACFF" w:usb2="00000009" w:usb3="00000000"/>
  </w:font>
  <w:font w:name="ＭＳ ゴシック">
    <w:panose1 w:val="00000000000000000000"/>
    <w:charset w:val="80"/>
    <w:family w:val="modern"/>
    <w:notTrueType/>
    <w:pitch w:val="fixed"/>
    <w:sig w:csb0="00020000" w:csb1="00000000" w:usb0="00000001" w:usb1="08070000" w:usb2="00000010" w:usb3="00000000"/>
  </w:font>
  <w:font w:name="Consolas">
    <w:panose1 w:val="020B0609020204030204"/>
    <w:charset w:val="00"/>
    <w:family w:val="auto"/>
    <w:pitch w:val="variable"/>
    <w:sig w:csb0="0000019F" w:csb1="00000000" w:usb0="E10002FF" w:usb1="4000FCFF" w:usb2="00000009" w:usb3="00000000"/>
  </w:font>
  <w:font w:name="Arial">
    <w:panose1 w:val="020B0604020202020204"/>
    <w:charset w:val="00"/>
    <w:family w:val="auto"/>
    <w:pitch w:val="variable"/>
    <w:sig w:csb0="00000001" w:csb1="00000000" w:usb0="00000003" w:usb1="00000000" w:usb2="00000000" w:usb3="00000000"/>
  </w:font>
</w:fonts>
</file>

<file path=word/settings.xml><?xml version="1.0" encoding="utf-8"?>
<w:setting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efaultTabStop w:val="720"/>
  <w:clrSchemeMapping w:accent1="accent1" w:accent2="accent2" w:accent3="accent3" w:accent4="accent4" w:accent5="accent5" w:accent6="accent6" w:bg1="light1" w:bg2="light2" w:followedHyperlink="followedHyperlink" w:hyperlink="hyperlink" w:t1="dark1" w:t2="dark2"/>
</w:settings>
</file>

<file path=word/styles.xml><?xml version="1.0" encoding="utf-8"?>
<w:styles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docDefaults>
    <w:rPrDefault>
      <w:rPr>
        <w:rFonts w:ascii="XO Thames" w:hAnsi="XO Thames"/>
        <w:color w:val="000000"/>
        <w:spacing w:val="0"/>
        <w:sz w:val="24"/>
      </w:rPr>
    </w:rPrDefault>
    <w:pPrDefault>
      <w:pPr>
        <w:spacing w:after="0" w:before="0" w:line="240" w:lineRule="auto"/>
        <w:ind w:firstLine="0" w:left="0" w:right="0"/>
        <w:jc w:val="left"/>
      </w:pPr>
    </w:pPrDefault>
  </w:docDefaults>
  <w:latentStyles w:count="24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semiHidden="0" w:uiPriority="9" w:unhideWhenUsed="0"/>
    <w:lsdException w:name="heading 3" w:qFormat="1" w:semiHidden="0" w:uiPriority="9" w:unhideWhenUsed="0"/>
    <w:lsdException w:name="heading 4" w:qFormat="1" w:semiHidden="0" w:uiPriority="9" w:unhideWhenUsed="0"/>
    <w:lsdException w:name="heading 5" w:qFormat="1" w:semiHidden="0" w:uiPriority="9" w:unhideWhenUsed="0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Title" w:qFormat="1" w:semiHidden="0" w:uiPriority="10" w:unhideWhenUsed="0"/>
    <w:lsdException w:name="Subtitle" w:qFormat="1" w:semiHidden="0" w:uiPriority="11" w:unhideWhenUsed="0"/>
    <w:lsdException w:name="Header and Footer" w:qFormat="0" w:semiHidden="0" w:unhideWhenUsed="0"/>
    <w:lsdException w:name="Footnote" w:qFormat="0" w:semiHidden="0" w:unhideWhenUsed="0"/>
    <w:lsdException w:name="toc 1" w:qFormat="0" w:semiHidden="0" w:uiPriority="39" w:unhideWhenUsed="0"/>
    <w:lsdException w:name="toc 2" w:qFormat="0" w:semiHidden="0" w:uiPriority="39" w:unhideWhenUsed="0"/>
    <w:lsdException w:name="toc 3" w:qFormat="0" w:semiHidden="0" w:uiPriority="39" w:unhideWhenUsed="0"/>
    <w:lsdException w:name="toc 4" w:qFormat="0" w:semiHidden="0" w:uiPriority="39" w:unhideWhenUsed="0"/>
    <w:lsdException w:name="toc 5" w:qFormat="0" w:semiHidden="0" w:uiPriority="39" w:unhideWhenUsed="0"/>
    <w:lsdException w:name="toc 6" w:qFormat="0" w:semiHidden="0" w:uiPriority="39" w:unhideWhenUsed="0"/>
    <w:lsdException w:name="toc 7" w:qFormat="0" w:semiHidden="0" w:uiPriority="39" w:unhideWhenUsed="0"/>
    <w:lsdException w:name="toc 8" w:qFormat="0" w:semiHidden="0" w:uiPriority="39" w:unhideWhenUsed="0"/>
    <w:lsdException w:name="toc 9" w:qFormat="0" w:semiHidden="0" w:uiPriority="39" w:unhideWhenUsed="0"/>
    <w:lsdException w:name="Hyperlink" w:qFormat="0" w:semiHidden="0" w:unhideWhenUsed="0"/>
  </w:latentStyles>
  <w:style w:default="1" w:styleId="Style_1" w:type="paragraph">
    <w:name w:val="Normal"/>
    <w:link w:val="Style_1_ch"/>
    <w:uiPriority w:val="0"/>
    <w:qFormat/>
    <w:pPr>
      <w:spacing w:line="240" w:lineRule="auto"/>
      <w:ind/>
      <w:jc w:val="both"/>
    </w:pPr>
    <w:rPr>
      <w:rFonts w:ascii="XO Thames" w:hAnsi="XO Thames"/>
      <w:sz w:val="28"/>
    </w:rPr>
  </w:style>
  <w:style w:default="1" w:styleId="Style_1_ch" w:type="character">
    <w:name w:val="Normal"/>
    <w:link w:val="Style_1"/>
    <w:rPr>
      <w:rFonts w:ascii="XO Thames" w:hAnsi="XO Thames"/>
      <w:sz w:val="28"/>
    </w:rPr>
  </w:style>
  <w:style w:styleId="Style_2" w:type="paragraph">
    <w:name w:val="toc 2"/>
    <w:next w:val="Style_1"/>
    <w:link w:val="Style_2_ch"/>
    <w:uiPriority w:val="39"/>
    <w:pPr>
      <w:ind w:firstLine="0" w:left="200"/>
      <w:jc w:val="left"/>
    </w:pPr>
    <w:rPr>
      <w:rFonts w:ascii="XO Thames" w:hAnsi="XO Thames"/>
      <w:sz w:val="28"/>
    </w:rPr>
  </w:style>
  <w:style w:styleId="Style_2_ch" w:type="character">
    <w:name w:val="toc 2"/>
    <w:link w:val="Style_2"/>
    <w:rPr>
      <w:rFonts w:ascii="XO Thames" w:hAnsi="XO Thames"/>
      <w:sz w:val="28"/>
    </w:rPr>
  </w:style>
  <w:style w:styleId="Style_3" w:type="paragraph">
    <w:name w:val="toc 4"/>
    <w:next w:val="Style_1"/>
    <w:link w:val="Style_3_ch"/>
    <w:uiPriority w:val="39"/>
    <w:pPr>
      <w:ind w:firstLine="0" w:left="600"/>
      <w:jc w:val="left"/>
    </w:pPr>
    <w:rPr>
      <w:rFonts w:ascii="XO Thames" w:hAnsi="XO Thames"/>
      <w:sz w:val="28"/>
    </w:rPr>
  </w:style>
  <w:style w:styleId="Style_3_ch" w:type="character">
    <w:name w:val="toc 4"/>
    <w:link w:val="Style_3"/>
    <w:rPr>
      <w:rFonts w:ascii="XO Thames" w:hAnsi="XO Thames"/>
      <w:sz w:val="28"/>
    </w:rPr>
  </w:style>
  <w:style w:styleId="Style_4" w:type="paragraph">
    <w:name w:val="toc 6"/>
    <w:next w:val="Style_1"/>
    <w:link w:val="Style_4_ch"/>
    <w:uiPriority w:val="39"/>
    <w:pPr>
      <w:ind w:firstLine="0" w:left="1000"/>
      <w:jc w:val="left"/>
    </w:pPr>
    <w:rPr>
      <w:rFonts w:ascii="XO Thames" w:hAnsi="XO Thames"/>
      <w:sz w:val="28"/>
    </w:rPr>
  </w:style>
  <w:style w:styleId="Style_4_ch" w:type="character">
    <w:name w:val="toc 6"/>
    <w:link w:val="Style_4"/>
    <w:rPr>
      <w:rFonts w:ascii="XO Thames" w:hAnsi="XO Thames"/>
      <w:sz w:val="28"/>
    </w:rPr>
  </w:style>
  <w:style w:styleId="Style_5" w:type="paragraph">
    <w:name w:val="toc 7"/>
    <w:next w:val="Style_1"/>
    <w:link w:val="Style_5_ch"/>
    <w:uiPriority w:val="39"/>
    <w:pPr>
      <w:ind w:firstLine="0" w:left="1200"/>
      <w:jc w:val="left"/>
    </w:pPr>
    <w:rPr>
      <w:rFonts w:ascii="XO Thames" w:hAnsi="XO Thames"/>
      <w:sz w:val="28"/>
    </w:rPr>
  </w:style>
  <w:style w:styleId="Style_5_ch" w:type="character">
    <w:name w:val="toc 7"/>
    <w:link w:val="Style_5"/>
    <w:rPr>
      <w:rFonts w:ascii="XO Thames" w:hAnsi="XO Thames"/>
      <w:sz w:val="28"/>
    </w:rPr>
  </w:style>
  <w:style w:styleId="Style_6" w:type="paragraph">
    <w:name w:val="heading 3"/>
    <w:next w:val="Style_1"/>
    <w:link w:val="Style_6_ch"/>
    <w:uiPriority w:val="9"/>
    <w:qFormat/>
    <w:pPr>
      <w:spacing w:after="120" w:before="120"/>
      <w:ind/>
      <w:jc w:val="both"/>
      <w:outlineLvl w:val="2"/>
    </w:pPr>
    <w:rPr>
      <w:rFonts w:ascii="XO Thames" w:hAnsi="XO Thames"/>
      <w:b w:val="1"/>
      <w:sz w:val="26"/>
    </w:rPr>
  </w:style>
  <w:style w:styleId="Style_6_ch" w:type="character">
    <w:name w:val="heading 3"/>
    <w:link w:val="Style_6"/>
    <w:rPr>
      <w:rFonts w:ascii="XO Thames" w:hAnsi="XO Thames"/>
      <w:b w:val="1"/>
      <w:sz w:val="26"/>
    </w:rPr>
  </w:style>
  <w:style w:styleId="Style_7" w:type="paragraph">
    <w:name w:val="toc 3"/>
    <w:next w:val="Style_1"/>
    <w:link w:val="Style_7_ch"/>
    <w:uiPriority w:val="39"/>
    <w:pPr>
      <w:ind w:firstLine="0" w:left="400"/>
      <w:jc w:val="left"/>
    </w:pPr>
    <w:rPr>
      <w:rFonts w:ascii="XO Thames" w:hAnsi="XO Thames"/>
      <w:sz w:val="28"/>
    </w:rPr>
  </w:style>
  <w:style w:styleId="Style_7_ch" w:type="character">
    <w:name w:val="toc 3"/>
    <w:link w:val="Style_7"/>
    <w:rPr>
      <w:rFonts w:ascii="XO Thames" w:hAnsi="XO Thames"/>
      <w:sz w:val="28"/>
    </w:rPr>
  </w:style>
  <w:style w:styleId="Style_8" w:type="paragraph">
    <w:name w:val="heading 5"/>
    <w:next w:val="Style_1"/>
    <w:link w:val="Style_8_ch"/>
    <w:uiPriority w:val="9"/>
    <w:qFormat/>
    <w:pPr>
      <w:spacing w:after="120" w:before="120"/>
      <w:ind/>
      <w:jc w:val="both"/>
      <w:outlineLvl w:val="4"/>
    </w:pPr>
    <w:rPr>
      <w:rFonts w:ascii="XO Thames" w:hAnsi="XO Thames"/>
      <w:b w:val="1"/>
      <w:sz w:val="22"/>
    </w:rPr>
  </w:style>
  <w:style w:styleId="Style_8_ch" w:type="character">
    <w:name w:val="heading 5"/>
    <w:link w:val="Style_8"/>
    <w:rPr>
      <w:rFonts w:ascii="XO Thames" w:hAnsi="XO Thames"/>
      <w:b w:val="1"/>
      <w:sz w:val="22"/>
    </w:rPr>
  </w:style>
  <w:style w:styleId="Style_9" w:type="paragraph">
    <w:name w:val="heading 1"/>
    <w:next w:val="Style_1"/>
    <w:link w:val="Style_9_ch"/>
    <w:uiPriority w:val="9"/>
    <w:qFormat/>
    <w:pPr>
      <w:spacing w:after="120" w:before="120"/>
      <w:ind/>
      <w:jc w:val="both"/>
      <w:outlineLvl w:val="0"/>
    </w:pPr>
    <w:rPr>
      <w:rFonts w:ascii="XO Thames" w:hAnsi="XO Thames"/>
      <w:b w:val="1"/>
      <w:sz w:val="32"/>
    </w:rPr>
  </w:style>
  <w:style w:styleId="Style_9_ch" w:type="character">
    <w:name w:val="heading 1"/>
    <w:link w:val="Style_9"/>
    <w:rPr>
      <w:rFonts w:ascii="XO Thames" w:hAnsi="XO Thames"/>
      <w:b w:val="1"/>
      <w:sz w:val="32"/>
    </w:rPr>
  </w:style>
  <w:style w:styleId="Style_10" w:type="paragraph">
    <w:name w:val="Hyperlink"/>
    <w:link w:val="Style_10_ch"/>
    <w:rPr>
      <w:color w:val="0000FF"/>
      <w:u w:val="single"/>
    </w:rPr>
  </w:style>
  <w:style w:styleId="Style_10_ch" w:type="character">
    <w:name w:val="Hyperlink"/>
    <w:link w:val="Style_10"/>
    <w:rPr>
      <w:color w:val="0000FF"/>
      <w:u w:val="single"/>
    </w:rPr>
  </w:style>
  <w:style w:styleId="Style_11" w:type="paragraph">
    <w:name w:val="Footnote"/>
    <w:link w:val="Style_11_ch"/>
    <w:pPr>
      <w:ind w:firstLine="851" w:left="0"/>
      <w:jc w:val="both"/>
    </w:pPr>
    <w:rPr>
      <w:rFonts w:ascii="XO Thames" w:hAnsi="XO Thames"/>
      <w:sz w:val="22"/>
    </w:rPr>
  </w:style>
  <w:style w:styleId="Style_11_ch" w:type="character">
    <w:name w:val="Footnote"/>
    <w:link w:val="Style_11"/>
    <w:rPr>
      <w:rFonts w:ascii="XO Thames" w:hAnsi="XO Thames"/>
      <w:sz w:val="22"/>
    </w:rPr>
  </w:style>
  <w:style w:styleId="Style_12" w:type="paragraph">
    <w:name w:val="toc 1"/>
    <w:next w:val="Style_1"/>
    <w:link w:val="Style_12_ch"/>
    <w:uiPriority w:val="39"/>
    <w:pPr>
      <w:ind w:firstLine="0" w:left="0"/>
      <w:jc w:val="left"/>
    </w:pPr>
    <w:rPr>
      <w:rFonts w:ascii="XO Thames" w:hAnsi="XO Thames"/>
      <w:b w:val="1"/>
      <w:sz w:val="28"/>
    </w:rPr>
  </w:style>
  <w:style w:styleId="Style_12_ch" w:type="character">
    <w:name w:val="toc 1"/>
    <w:link w:val="Style_12"/>
    <w:rPr>
      <w:rFonts w:ascii="XO Thames" w:hAnsi="XO Thames"/>
      <w:b w:val="1"/>
      <w:sz w:val="28"/>
    </w:rPr>
  </w:style>
  <w:style w:styleId="Style_13" w:type="paragraph">
    <w:name w:val="Header and Footer"/>
    <w:link w:val="Style_13_ch"/>
    <w:pPr>
      <w:spacing w:line="240" w:lineRule="auto"/>
      <w:ind/>
      <w:jc w:val="both"/>
    </w:pPr>
    <w:rPr>
      <w:rFonts w:ascii="XO Thames" w:hAnsi="XO Thames"/>
      <w:sz w:val="20"/>
    </w:rPr>
  </w:style>
  <w:style w:styleId="Style_13_ch" w:type="character">
    <w:name w:val="Header and Footer"/>
    <w:link w:val="Style_13"/>
    <w:rPr>
      <w:rFonts w:ascii="XO Thames" w:hAnsi="XO Thames"/>
      <w:sz w:val="20"/>
    </w:rPr>
  </w:style>
  <w:style w:styleId="Style_14" w:type="paragraph">
    <w:name w:val="toc 9"/>
    <w:next w:val="Style_1"/>
    <w:link w:val="Style_14_ch"/>
    <w:uiPriority w:val="39"/>
    <w:pPr>
      <w:ind w:firstLine="0" w:left="1600"/>
      <w:jc w:val="left"/>
    </w:pPr>
    <w:rPr>
      <w:rFonts w:ascii="XO Thames" w:hAnsi="XO Thames"/>
      <w:sz w:val="28"/>
    </w:rPr>
  </w:style>
  <w:style w:styleId="Style_14_ch" w:type="character">
    <w:name w:val="toc 9"/>
    <w:link w:val="Style_14"/>
    <w:rPr>
      <w:rFonts w:ascii="XO Thames" w:hAnsi="XO Thames"/>
      <w:sz w:val="28"/>
    </w:rPr>
  </w:style>
  <w:style w:styleId="Style_15" w:type="paragraph">
    <w:name w:val="toc 8"/>
    <w:next w:val="Style_1"/>
    <w:link w:val="Style_15_ch"/>
    <w:uiPriority w:val="39"/>
    <w:pPr>
      <w:ind w:firstLine="0" w:left="1400"/>
      <w:jc w:val="left"/>
    </w:pPr>
    <w:rPr>
      <w:rFonts w:ascii="XO Thames" w:hAnsi="XO Thames"/>
      <w:sz w:val="28"/>
    </w:rPr>
  </w:style>
  <w:style w:styleId="Style_15_ch" w:type="character">
    <w:name w:val="toc 8"/>
    <w:link w:val="Style_15"/>
    <w:rPr>
      <w:rFonts w:ascii="XO Thames" w:hAnsi="XO Thames"/>
      <w:sz w:val="28"/>
    </w:rPr>
  </w:style>
  <w:style w:styleId="Style_16" w:type="paragraph">
    <w:name w:val="toc 5"/>
    <w:next w:val="Style_1"/>
    <w:link w:val="Style_16_ch"/>
    <w:uiPriority w:val="39"/>
    <w:pPr>
      <w:ind w:firstLine="0" w:left="800"/>
      <w:jc w:val="left"/>
    </w:pPr>
    <w:rPr>
      <w:rFonts w:ascii="XO Thames" w:hAnsi="XO Thames"/>
      <w:sz w:val="28"/>
    </w:rPr>
  </w:style>
  <w:style w:styleId="Style_16_ch" w:type="character">
    <w:name w:val="toc 5"/>
    <w:link w:val="Style_16"/>
    <w:rPr>
      <w:rFonts w:ascii="XO Thames" w:hAnsi="XO Thames"/>
      <w:sz w:val="28"/>
    </w:rPr>
  </w:style>
  <w:style w:styleId="Style_17" w:type="paragraph">
    <w:name w:val="Subtitle"/>
    <w:next w:val="Style_1"/>
    <w:link w:val="Style_1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styleId="Style_17_ch" w:type="character">
    <w:name w:val="Subtitle"/>
    <w:link w:val="Style_17"/>
    <w:rPr>
      <w:rFonts w:ascii="XO Thames" w:hAnsi="XO Thames"/>
      <w:i w:val="1"/>
      <w:sz w:val="24"/>
    </w:rPr>
  </w:style>
  <w:style w:styleId="Style_18" w:type="paragraph">
    <w:name w:val="Title"/>
    <w:next w:val="Style_1"/>
    <w:link w:val="Style_18_ch"/>
    <w:uiPriority w:val="10"/>
    <w:qFormat/>
    <w:pPr>
      <w:spacing w:after="567" w:before="567"/>
      <w:ind/>
      <w:jc w:val="center"/>
    </w:pPr>
    <w:rPr>
      <w:rFonts w:ascii="XO Thames" w:hAnsi="XO Thames"/>
      <w:b w:val="1"/>
      <w:caps w:val="1"/>
      <w:sz w:val="40"/>
    </w:rPr>
  </w:style>
  <w:style w:styleId="Style_18_ch" w:type="character">
    <w:name w:val="Title"/>
    <w:link w:val="Style_18"/>
    <w:rPr>
      <w:rFonts w:ascii="XO Thames" w:hAnsi="XO Thames"/>
      <w:b w:val="1"/>
      <w:caps w:val="1"/>
      <w:sz w:val="40"/>
    </w:rPr>
  </w:style>
  <w:style w:styleId="Style_19" w:type="paragraph">
    <w:name w:val="heading 4"/>
    <w:next w:val="Style_1"/>
    <w:link w:val="Style_19_ch"/>
    <w:uiPriority w:val="9"/>
    <w:qFormat/>
    <w:pPr>
      <w:spacing w:after="120" w:before="120"/>
      <w:ind/>
      <w:jc w:val="both"/>
      <w:outlineLvl w:val="3"/>
    </w:pPr>
    <w:rPr>
      <w:rFonts w:ascii="XO Thames" w:hAnsi="XO Thames"/>
      <w:b w:val="1"/>
      <w:sz w:val="24"/>
    </w:rPr>
  </w:style>
  <w:style w:styleId="Style_19_ch" w:type="character">
    <w:name w:val="heading 4"/>
    <w:link w:val="Style_19"/>
    <w:rPr>
      <w:rFonts w:ascii="XO Thames" w:hAnsi="XO Thames"/>
      <w:b w:val="1"/>
      <w:sz w:val="24"/>
    </w:rPr>
  </w:style>
  <w:style w:styleId="Style_20" w:type="paragraph">
    <w:name w:val="heading 2"/>
    <w:next w:val="Style_1"/>
    <w:link w:val="Style_20_ch"/>
    <w:uiPriority w:val="9"/>
    <w:qFormat/>
    <w:pPr>
      <w:spacing w:after="120" w:before="120"/>
      <w:ind/>
      <w:jc w:val="both"/>
      <w:outlineLvl w:val="1"/>
    </w:pPr>
    <w:rPr>
      <w:rFonts w:ascii="XO Thames" w:hAnsi="XO Thames"/>
      <w:b w:val="1"/>
      <w:sz w:val="28"/>
    </w:rPr>
  </w:style>
  <w:style w:styleId="Style_20_ch" w:type="character">
    <w:name w:val="heading 2"/>
    <w:link w:val="Style_20"/>
    <w:rPr>
      <w:rFonts w:ascii="XO Thames" w:hAnsi="XO Thames"/>
      <w:b w:val="1"/>
      <w:sz w:val="28"/>
    </w:r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no" ?>
<Relationships xmlns="http://schemas.openxmlformats.org/package/2006/relationships">
  <Relationship Id="rId33" Target="theme/theme1.xml" Type="http://schemas.openxmlformats.org/officeDocument/2006/relationships/theme"/>
  <Relationship Id="rId31" Target="stylesWithEffects.xml" Type="http://schemas.microsoft.com/office/2007/relationships/stylesWithEffects"/>
  <Relationship Id="rId28" Target="fontTable.xml" Type="http://schemas.openxmlformats.org/officeDocument/2006/relationships/fontTable"/>
  <Relationship Id="rId24" Target="media/24.png" Type="http://schemas.openxmlformats.org/officeDocument/2006/relationships/image"/>
  <Relationship Id="rId23" Target="media/23.png" Type="http://schemas.openxmlformats.org/officeDocument/2006/relationships/image"/>
  <Relationship Id="rId27" Target="media/27.png" Type="http://schemas.openxmlformats.org/officeDocument/2006/relationships/image"/>
  <Relationship Id="rId21" Target="media/21.png" Type="http://schemas.openxmlformats.org/officeDocument/2006/relationships/image"/>
  <Relationship Id="rId19" Target="media/19.png" Type="http://schemas.openxmlformats.org/officeDocument/2006/relationships/image"/>
  <Relationship Id="rId18" Target="media/18.png" Type="http://schemas.openxmlformats.org/officeDocument/2006/relationships/image"/>
  <Relationship Id="rId17" Target="media/17.png" Type="http://schemas.openxmlformats.org/officeDocument/2006/relationships/image"/>
  <Relationship Id="rId15" Target="media/15.png" Type="http://schemas.openxmlformats.org/officeDocument/2006/relationships/image"/>
  <Relationship Id="rId16" Target="media/16.png" Type="http://schemas.openxmlformats.org/officeDocument/2006/relationships/image"/>
  <Relationship Id="rId11" Target="media/11.png" Type="http://schemas.openxmlformats.org/officeDocument/2006/relationships/image"/>
  <Relationship Id="rId22" Target="media/22.png" Type="http://schemas.openxmlformats.org/officeDocument/2006/relationships/image"/>
  <Relationship Id="rId10" Target="media/10.png" Type="http://schemas.openxmlformats.org/officeDocument/2006/relationships/image"/>
  <Relationship Id="rId14" Target="media/14.png" Type="http://schemas.openxmlformats.org/officeDocument/2006/relationships/image"/>
  <Relationship Id="rId7" Target="media/7.png" Type="http://schemas.openxmlformats.org/officeDocument/2006/relationships/image"/>
  <Relationship Id="rId6" Target="media/6.png" Type="http://schemas.openxmlformats.org/officeDocument/2006/relationships/image"/>
  <Relationship Id="rId13" Target="media/13.png" Type="http://schemas.openxmlformats.org/officeDocument/2006/relationships/image"/>
  <Relationship Id="rId9" Target="media/9.png" Type="http://schemas.openxmlformats.org/officeDocument/2006/relationships/image"/>
  <Relationship Id="rId32" Target="webSettings.xml" Type="http://schemas.openxmlformats.org/officeDocument/2006/relationships/webSettings"/>
  <Relationship Id="rId5" Target="media/5.png" Type="http://schemas.openxmlformats.org/officeDocument/2006/relationships/image"/>
  <Relationship Id="rId8" Target="media/8.png" Type="http://schemas.openxmlformats.org/officeDocument/2006/relationships/image"/>
  <Relationship Id="rId4" Target="media/4.png" Type="http://schemas.openxmlformats.org/officeDocument/2006/relationships/image"/>
  <Relationship Id="rId26" Target="media/26.png" Type="http://schemas.openxmlformats.org/officeDocument/2006/relationships/image"/>
  <Relationship Id="rId12" Target="media/12.png" Type="http://schemas.openxmlformats.org/officeDocument/2006/relationships/image"/>
  <Relationship Id="rId29" Target="settings.xml" Type="http://schemas.openxmlformats.org/officeDocument/2006/relationships/settings"/>
  <Relationship Id="rId3" Target="media/3.png" Type="http://schemas.openxmlformats.org/officeDocument/2006/relationships/image"/>
  <Relationship Id="rId30" Target="styles.xml" Type="http://schemas.openxmlformats.org/officeDocument/2006/relationships/styles"/>
  <Relationship Id="rId2" Target="media/2.png" Type="http://schemas.openxmlformats.org/officeDocument/2006/relationships/image"/>
  <Relationship Id="rId25" Target="media/25.png" Type="http://schemas.openxmlformats.org/officeDocument/2006/relationships/image"/>
  <Relationship Id="rId1" Target="media/1.png" Type="http://schemas.openxmlformats.org/officeDocument/2006/relationships/image"/>
  <Relationship Id="rId20" Target="media/20.png" Type="http://schemas.openxmlformats.org/officeDocument/2006/relationships/image"/>
</Relationships>
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XO Thames"/>
        <a:ea typeface=""/>
        <a:cs typeface=""/>
      </a:majorFont>
      <a:minorFont>
        <a:latin typeface="XO Thames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>
          <a:solidFill>
            <a:schemeClr val="phClr">
              <a:shade val="95000"/>
              <a:satMod val="105000"/>
            </a:schemeClr>
          </a:solidFill>
        </a:ln>
        <a:ln>
          <a:solidFill>
            <a:schemeClr val="phClr"/>
          </a:solidFill>
        </a:ln>
        <a:ln>
          <a:solidFill>
            <a:schemeClr val="phClr"/>
          </a:solidFill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</a:theme>
</file>

<file path=docProps/app.xml><?xml version="1.0" encoding="utf-8"?>
<Properties xmlns="http://schemas.openxmlformats.org/officeDocument/2006/extended-properties">
  <Template>Normal.dotm</Template>
  <TotalTime>0</TotalTime>
  <DocSecurity>0</DocSecurity>
  <ScaleCrop>false</ScaleCrop>
  <Application>MyOffice-CoreFramework-Windows/25-982.666.6545.616.0@RELEASE-DESKTOP-WASSABI_HOME-RC-RENEW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modified xsi:type="dcterms:W3CDTF">2025-03-03T12:45:38Z</dcterms:modified>
</cp:coreProperties>
</file>