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u w:val="singl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u w:val="single"/>
          <w:rtl w:val="0"/>
        </w:rPr>
        <w:t xml:space="preserve">Must have рівень: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1. Система контролю за швидкістю руху має наступні характеристики: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при швидкості 50 і менше км/год – система не реагує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при швидкості більше ніж 50, але менше ніж 55 км/год – система видає попередження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при швидкості більше ніж 55, але менше ніж 60 км/год – система випише штраф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при швидкості більше, ніж 60 км/год – водій отримає штраф та штрафний бал у водійське посвідчення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0, 49, 50, 54, 59, 60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50, 55, 60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49, 50, 54, 55, 60, 62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ff00f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ff00ff"/>
          <w:sz w:val="24"/>
          <w:szCs w:val="24"/>
          <w:rtl w:val="0"/>
        </w:rPr>
        <w:t xml:space="preserve">50, 51, 55, 56, 60, 61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00ffff"/>
          <w:sz w:val="24"/>
          <w:szCs w:val="24"/>
          <w:shd w:fill="d9d9d9" w:val="clear"/>
          <w:rtl w:val="0"/>
        </w:rPr>
        <w:t xml:space="preserve">до 1000 кроків включно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– “Житель дивана”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ff0000"/>
          <w:sz w:val="24"/>
          <w:szCs w:val="24"/>
          <w:rtl w:val="0"/>
        </w:rPr>
        <w:t xml:space="preserve">від 1000 до 2000 кроків включно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– “Лежибока”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9900ff"/>
          <w:sz w:val="24"/>
          <w:szCs w:val="24"/>
          <w:rtl w:val="0"/>
        </w:rPr>
        <w:t xml:space="preserve">від 2000 до 4000 кроків включно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– “Рухай тілом!”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93c47d"/>
          <w:sz w:val="24"/>
          <w:szCs w:val="24"/>
          <w:shd w:fill="fff2cc" w:val="clear"/>
          <w:rtl w:val="0"/>
        </w:rPr>
        <w:t xml:space="preserve">від 4000 до 6000 кроків включно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– “Непогано!”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Rubik" w:cs="Rubik" w:eastAsia="Rubik" w:hAnsi="Rubik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більше 6000 – “Молодець, так тримати!”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Який набір тестових даних надасть найкраще покриття класів еквівалентності?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00ffff"/>
          <w:sz w:val="24"/>
          <w:szCs w:val="24"/>
          <w:shd w:fill="cccccc" w:val="clear"/>
          <w:rtl w:val="0"/>
        </w:rPr>
        <w:t xml:space="preserve">0, 1000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unito Sans" w:cs="Nunito Sans" w:eastAsia="Nunito Sans" w:hAnsi="Nunito Sans"/>
          <w:color w:val="ff0000"/>
          <w:sz w:val="24"/>
          <w:szCs w:val="24"/>
          <w:rtl w:val="0"/>
        </w:rPr>
        <w:t xml:space="preserve">2000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unito Sans" w:cs="Nunito Sans" w:eastAsia="Nunito Sans" w:hAnsi="Nunito Sans"/>
          <w:color w:val="9900ff"/>
          <w:sz w:val="24"/>
          <w:szCs w:val="24"/>
          <w:rtl w:val="0"/>
        </w:rPr>
        <w:t xml:space="preserve">3000, 4000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00ffff"/>
          <w:sz w:val="24"/>
          <w:szCs w:val="24"/>
          <w:shd w:fill="cccccc" w:val="clear"/>
          <w:rtl w:val="0"/>
        </w:rPr>
        <w:t xml:space="preserve">1000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unito Sans" w:cs="Nunito Sans" w:eastAsia="Nunito Sans" w:hAnsi="Nunito Sans"/>
          <w:color w:val="9900ff"/>
          <w:sz w:val="24"/>
          <w:szCs w:val="24"/>
          <w:rtl w:val="0"/>
        </w:rPr>
        <w:t xml:space="preserve">2001, 4000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unito Sans" w:cs="Nunito Sans" w:eastAsia="Nunito Sans" w:hAnsi="Nunito Sans"/>
          <w:color w:val="93c47d"/>
          <w:sz w:val="24"/>
          <w:szCs w:val="24"/>
          <w:shd w:fill="fff2cc" w:val="clear"/>
          <w:rtl w:val="0"/>
        </w:rPr>
        <w:t xml:space="preserve">4001, 6000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00ffff"/>
          <w:sz w:val="24"/>
          <w:szCs w:val="24"/>
          <w:shd w:fill="cccccc" w:val="clear"/>
          <w:rtl w:val="0"/>
        </w:rPr>
        <w:t xml:space="preserve">123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unito Sans" w:cs="Nunito Sans" w:eastAsia="Nunito Sans" w:hAnsi="Nunito Sans"/>
          <w:color w:val="9900ff"/>
          <w:sz w:val="24"/>
          <w:szCs w:val="24"/>
          <w:rtl w:val="0"/>
        </w:rPr>
        <w:t xml:space="preserve">2345, 3456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unito Sans" w:cs="Nunito Sans" w:eastAsia="Nunito Sans" w:hAnsi="Nunito Sans"/>
          <w:color w:val="93c47d"/>
          <w:sz w:val="24"/>
          <w:szCs w:val="24"/>
          <w:shd w:fill="fff2cc" w:val="clear"/>
          <w:rtl w:val="0"/>
        </w:rPr>
        <w:t xml:space="preserve">4567, 5678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highlight w:val="magenta"/>
        </w:rPr>
      </w:pPr>
      <w:r w:rsidDel="00000000" w:rsidR="00000000" w:rsidRPr="00000000">
        <w:rPr>
          <w:rFonts w:ascii="Nunito Sans" w:cs="Nunito Sans" w:eastAsia="Nunito Sans" w:hAnsi="Nunito Sans"/>
          <w:color w:val="00ffff"/>
          <w:sz w:val="24"/>
          <w:szCs w:val="24"/>
          <w:shd w:fill="d9d9d9" w:val="clear"/>
          <w:rtl w:val="0"/>
        </w:rPr>
        <w:t xml:space="preserve">666, 999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unito Sans" w:cs="Nunito Sans" w:eastAsia="Nunito Sans" w:hAnsi="Nunito Sans"/>
          <w:color w:val="9900ff"/>
          <w:sz w:val="24"/>
          <w:szCs w:val="24"/>
          <w:rtl w:val="0"/>
        </w:rPr>
        <w:t xml:space="preserve">2222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unito Sans" w:cs="Nunito Sans" w:eastAsia="Nunito Sans" w:hAnsi="Nunito Sans"/>
          <w:color w:val="93c47d"/>
          <w:sz w:val="24"/>
          <w:szCs w:val="24"/>
          <w:shd w:fill="fff2cc" w:val="clear"/>
          <w:rtl w:val="0"/>
        </w:rPr>
        <w:t xml:space="preserve">5555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, 6666     ← </w:t>
      </w:r>
      <w:r w:rsidDel="00000000" w:rsidR="00000000" w:rsidRPr="00000000">
        <w:rPr>
          <w:rFonts w:ascii="Nunito Sans" w:cs="Nunito Sans" w:eastAsia="Nunito Sans" w:hAnsi="Nunito Sans"/>
          <w:color w:val="ffffff"/>
          <w:sz w:val="24"/>
          <w:szCs w:val="24"/>
          <w:highlight w:val="magenta"/>
          <w:rtl w:val="0"/>
        </w:rPr>
        <w:t xml:space="preserve">не повне покриття, але найкраще із запропонованих варіантів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u w:val="singl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u w:val="single"/>
          <w:rtl w:val="0"/>
        </w:rPr>
        <w:t xml:space="preserve">Середній рівень: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Є наступний набір тестів: 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95.0" w:type="dxa"/>
        <w:jc w:val="left"/>
        <w:tblInd w:w="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125"/>
        <w:gridCol w:w="1860"/>
        <w:gridCol w:w="2535"/>
        <w:tblGridChange w:id="0">
          <w:tblGrid>
            <w:gridCol w:w="975"/>
            <w:gridCol w:w="1125"/>
            <w:gridCol w:w="186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Години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Інтенсивність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Індекс опромінення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дуже низька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середня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дуже низька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Яка </w:t>
      </w: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rtl w:val="0"/>
        </w:rPr>
        <w:t xml:space="preserve">мінімальна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кількість додаткових тест-кейсів потрібна, щоб упевнитися, що всі валідні класи еквівалентності покриті?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unito Sans" w:cs="Nunito Sans" w:eastAsia="Nunito Sans" w:hAnsi="Nunito Sans"/>
          <w:color w:val="ffffff"/>
          <w:sz w:val="24"/>
          <w:szCs w:val="24"/>
          <w:highlight w:val="magenta"/>
        </w:rPr>
      </w:pPr>
      <w:r w:rsidDel="00000000" w:rsidR="00000000" w:rsidRPr="00000000">
        <w:rPr>
          <w:rFonts w:ascii="Nunito Sans" w:cs="Nunito Sans" w:eastAsia="Nunito Sans" w:hAnsi="Nunito Sans"/>
          <w:color w:val="ffffff"/>
          <w:sz w:val="24"/>
          <w:szCs w:val="24"/>
          <w:highlight w:val="magenta"/>
          <w:rtl w:val="0"/>
        </w:rPr>
        <w:t xml:space="preserve">2 - (від 3 до 6 годин) на </w:t>
      </w:r>
      <w:r w:rsidDel="00000000" w:rsidR="00000000" w:rsidRPr="00000000">
        <w:rPr>
          <w:rFonts w:ascii="Nunito Sans" w:cs="Nunito Sans" w:eastAsia="Nunito Sans" w:hAnsi="Nunito Sans"/>
          <w:color w:val="ffffff"/>
          <w:sz w:val="24"/>
          <w:szCs w:val="24"/>
          <w:highlight w:val="magenta"/>
          <w:u w:val="single"/>
          <w:rtl w:val="0"/>
        </w:rPr>
        <w:t xml:space="preserve">низьку </w:t>
      </w:r>
      <w:r w:rsidDel="00000000" w:rsidR="00000000" w:rsidRPr="00000000">
        <w:rPr>
          <w:rFonts w:ascii="Nunito Sans" w:cs="Nunito Sans" w:eastAsia="Nunito Sans" w:hAnsi="Nunito Sans"/>
          <w:color w:val="ffffff"/>
          <w:sz w:val="24"/>
          <w:szCs w:val="24"/>
          <w:highlight w:val="magenta"/>
          <w:rtl w:val="0"/>
        </w:rPr>
        <w:t xml:space="preserve">та </w:t>
      </w:r>
      <w:r w:rsidDel="00000000" w:rsidR="00000000" w:rsidRPr="00000000">
        <w:rPr>
          <w:rFonts w:ascii="Nunito Sans" w:cs="Nunito Sans" w:eastAsia="Nunito Sans" w:hAnsi="Nunito Sans"/>
          <w:color w:val="ffffff"/>
          <w:sz w:val="24"/>
          <w:szCs w:val="24"/>
          <w:highlight w:val="magenta"/>
          <w:u w:val="single"/>
          <w:rtl w:val="0"/>
        </w:rPr>
        <w:t xml:space="preserve">високу</w:t>
      </w:r>
      <w:r w:rsidDel="00000000" w:rsidR="00000000" w:rsidRPr="00000000">
        <w:rPr>
          <w:rFonts w:ascii="Nunito Sans" w:cs="Nunito Sans" w:eastAsia="Nunito Sans" w:hAnsi="Nunito Sans"/>
          <w:color w:val="ffffff"/>
          <w:sz w:val="24"/>
          <w:szCs w:val="24"/>
          <w:highlight w:val="magenta"/>
          <w:rtl w:val="0"/>
        </w:rPr>
        <w:t xml:space="preserve"> інтенсивність світла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2. Застосунок для відтворення відео має вимоги. Застосунок буде працювати на пристроях з такою розподільчою здатністю: 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640x480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1280x720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1600x1200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1920x1080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Який тест-кейс є результатом застосування техніки розподілення на класи еквівалентності? Обгрунтуй свою відповідь.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Перевірити, що застосунок відтворює відео на дисплеї 1920х1080 (1 тест-кейс)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Nunito Sans" w:cs="Nunito Sans" w:eastAsia="Nunito Sans" w:hAnsi="Nunito Sans"/>
          <w:color w:val="ff00f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ff00ff"/>
          <w:sz w:val="24"/>
          <w:szCs w:val="24"/>
          <w:rtl w:val="0"/>
        </w:rPr>
        <w:t xml:space="preserve">Перевірити, що застосунок відтворює відео на дисплеї 640х480 та 1920х1080 (2 тест-кейси) - </w:t>
      </w:r>
      <w:r w:rsidDel="00000000" w:rsidR="00000000" w:rsidRPr="00000000">
        <w:rPr>
          <w:rFonts w:ascii="Nunito Sans" w:cs="Nunito Sans" w:eastAsia="Nunito Sans" w:hAnsi="Nunito Sans"/>
          <w:i w:val="1"/>
          <w:color w:val="9900ff"/>
          <w:sz w:val="24"/>
          <w:szCs w:val="24"/>
          <w:rtl w:val="0"/>
        </w:rPr>
        <w:t xml:space="preserve">якщо працює на найменьшому і на найбільшому варіантах - то в середині цих дисплеїв - також буде відтворення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Перевірити, що застосунок відтворює відео на дисплеях всіх розмірів, вказаних у вимогах (4 тест-кейси)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Перевірити, що застосунок відтворює відео на дисплеї будь-якого розміру, що вказані у вимогах (1 тест-кейс) 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u w:val="singl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u w:val="single"/>
          <w:rtl w:val="0"/>
        </w:rPr>
        <w:t xml:space="preserve">Програма максимум: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1. Виконай завдання двох попередніх рівнів.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2. Продовжуємо розвивати стартап для застосунку, який дозволяє обмінюватися фотографіями котиків.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Мінімальний розмір фотографії</w:t>
        <w:tab/>
        <w:tab/>
        <w:tab/>
        <w:t xml:space="preserve">1 Мб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Максимальний розмір фотографії </w:t>
        <w:tab/>
        <w:tab/>
        <w:t xml:space="preserve">5 Мб (включно)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firstLine="72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Мінімальна довжина коментаря </w:t>
        <w:tab/>
        <w:tab/>
        <w:t xml:space="preserve">1 символ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firstLine="72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Максимальна довжина коментаря</w:t>
        <w:tab/>
        <w:tab/>
        <w:t xml:space="preserve">50 символів (включно)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475.0" w:type="dxa"/>
        <w:jc w:val="left"/>
        <w:tblInd w:w="-11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"/>
        <w:gridCol w:w="1440"/>
        <w:gridCol w:w="2025"/>
        <w:gridCol w:w="1950"/>
        <w:gridCol w:w="2835"/>
        <w:gridCol w:w="1305"/>
        <w:gridCol w:w="1560"/>
        <w:tblGridChange w:id="0">
          <w:tblGrid>
            <w:gridCol w:w="360"/>
            <w:gridCol w:w="1440"/>
            <w:gridCol w:w="2025"/>
            <w:gridCol w:w="1950"/>
            <w:gridCol w:w="2835"/>
            <w:gridCol w:w="1305"/>
            <w:gridCol w:w="156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Передумови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Кроки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Очикуваний 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Фактичний 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Середовище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Перевірка на дозволений розмір (від 1 до 5Мб включно) фотографії для завантаження у Мз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Зареєстрований та залогінений користувач знаходиться у своїй галереї і натиснув на кнопку "Додати у галерею"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Обрати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фотографію розміром менше 1 Мб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Обрати фотографію розміром 1 Мб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Обрати фоторграфію розміром 5 Мб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Обрати фотографію розміром 5.01 Мб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Висвічується повідомлення про те, що Розмір фотографії повинен бути від 1 Мб до 5 Мб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Фотографія повинна завантажитися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Фотографія повинна завантажитися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Висвічується повідомлення про те, що Розмір фотографії повинен бути від 1 Мб до 5 Мб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Перевірка на дозволений розмір (від 1 до 50 включно) коментаря під фото у Мз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Зареєстрований та залогінений користувач натиснув на кнопку "Додати коментар"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Нічого не вводити і натиснути кнопку "Опублікувати"</w:t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Ввести 1 символ і натиснути кнопку "Опублікувати"</w:t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Ввести 50 символів і натиснути кнопку "Опублікувати"</w:t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Ввести пятьдесят один символ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Поле для вводу підсвічує червоним, кнопку "Опублікувати" неможливо натиснути</w:t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Введений символ відтворюється у коментарях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Введений символ відтворюється у коментарях</w:t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Після введення 50-го символу - нічого не ввелося, висвічується тільки перші 50 символів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widowControl w:val="0"/>
        <w:spacing w:line="240" w:lineRule="auto"/>
        <w:ind w:left="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