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Протестуй UI/UX та функціональність сайту </w:t>
      </w:r>
      <w:hyperlink r:id="rId6">
        <w:r w:rsidDel="00000000" w:rsidR="00000000" w:rsidRPr="00000000">
          <w:rPr>
            <w:color w:val="35876f"/>
            <w:highlight w:val="white"/>
            <w:rtl w:val="0"/>
          </w:rPr>
          <w:t xml:space="preserve">https://www.headhunterhairstyling.com/</w:t>
        </w:r>
      </w:hyperlink>
      <w:r w:rsidDel="00000000" w:rsidR="00000000" w:rsidRPr="00000000">
        <w:rPr>
          <w:highlight w:val="white"/>
          <w:rtl w:val="0"/>
        </w:rPr>
        <w:t xml:space="preserve">, знайшовши 3 баги.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https://docs.google.com/spreadsheets/d/110rm9FgITyrEAOSytb-aDIkzQPo8I2z1HBfxb3GvttQ/edit?usp=sharing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 допомогою Developer Tools визнач кодування символів, використаних на таких вебсторінках: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35876f"/>
            <w:rtl w:val="0"/>
          </w:rPr>
          <w:t xml:space="preserve">https://beetroot.academy</w:t>
        </w:r>
      </w:hyperlink>
      <w:r w:rsidDel="00000000" w:rsidR="00000000" w:rsidRPr="00000000">
        <w:rPr>
          <w:color w:val="35876f"/>
          <w:rtl w:val="0"/>
        </w:rPr>
        <w:t xml:space="preserve"> </w:t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highlight w:val="white"/>
          <w:rtl w:val="0"/>
        </w:rPr>
        <w:t xml:space="preserve">utf-8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35876f"/>
            <w:rtl w:val="0"/>
          </w:rPr>
          <w:t xml:space="preserve">https://microseniors76.com/</w:t>
        </w:r>
      </w:hyperlink>
      <w:r w:rsidDel="00000000" w:rsidR="00000000" w:rsidRPr="00000000">
        <w:rPr>
          <w:color w:val="35876f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highlight w:val="white"/>
          <w:rtl w:val="0"/>
        </w:rPr>
        <w:t xml:space="preserve">iso-8859-1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35876f"/>
            <w:rtl w:val="0"/>
          </w:rPr>
          <w:t xml:space="preserve">https://www.tennis-warehouse.com/</w:t>
        </w:r>
      </w:hyperlink>
      <w:r w:rsidDel="00000000" w:rsidR="00000000" w:rsidRPr="00000000">
        <w:rPr>
          <w:color w:val="35876f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highlight w:val="white"/>
          <w:rtl w:val="0"/>
        </w:rPr>
        <w:t xml:space="preserve">macintosh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hyperlink r:id="rId11">
        <w:r w:rsidDel="00000000" w:rsidR="00000000" w:rsidRPr="00000000">
          <w:rPr>
            <w:color w:val="35876f"/>
            <w:rtl w:val="0"/>
          </w:rPr>
          <w:t xml:space="preserve">https://www.fidelity.com/</w:t>
        </w:r>
      </w:hyperlink>
      <w:r w:rsidDel="00000000" w:rsidR="00000000" w:rsidRPr="00000000">
        <w:rPr>
          <w:color w:val="35876f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sz w:val="18"/>
          <w:szCs w:val="18"/>
          <w:highlight w:val="white"/>
          <w:rtl w:val="0"/>
        </w:rPr>
        <w:t xml:space="preserve">iso-8859-1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сайті </w:t>
      </w:r>
      <w:hyperlink r:id="rId12">
        <w:r w:rsidDel="00000000" w:rsidR="00000000" w:rsidRPr="00000000">
          <w:rPr>
            <w:color w:val="35876f"/>
            <w:rtl w:val="0"/>
          </w:rPr>
          <w:t xml:space="preserve">https://www.amazon.com/</w:t>
        </w:r>
      </w:hyperlink>
      <w:r w:rsidDel="00000000" w:rsidR="00000000" w:rsidRPr="00000000">
        <w:rPr>
          <w:rtl w:val="0"/>
        </w:rPr>
        <w:t xml:space="preserve"> знайди Xpath таких елементів:</w:t>
      </w: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865"/>
        <w:gridCol w:w="6270"/>
        <w:tblGridChange w:id="0">
          <w:tblGrid>
            <w:gridCol w:w="2325"/>
            <w:gridCol w:w="2865"/>
            <w:gridCol w:w="62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Короткий X path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Повний X path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Logo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//*[@id="nav-logo-sprites"]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/html/body/div[1]/header/div/div[1]/div[1]/div[1]/a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Кошик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//*[@id="nav-cart"]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/html/body/div[1]/header/div/div[1]/div[3]/div/a[4]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Language switcher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//*[@id="icp-nav-flyout"]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/html/body/div[1]/header/div/div[1]/div[3]/div/a[1]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Поле пошуку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//*[@id="twotabsearchtextbox"]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/html/body/div[1]/header/div/div[1]/div[2]/div/form/div[2]/div[1]/input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Gift Cards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//*[@id="nav-xshop"]/a[4]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/html/body/div[1]/header/div/div[4]/div[2]/div[2]/div/a[4]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Today’s Deals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//*[@id="nav-xshop"]/a[1]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/html/body/div[1]/header/div/div[4]/div[2]/div[2]/div/a[1]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Registry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//*[@id="nav-xshop"]/a[3]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/html/body/div[1]/header/div/div[4]/div[2]/div[2]/div/a[3]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Sell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//*[@id="nav-xshop"]/a[5]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/html/body/div[1]/header/div/div[4]/div[2]/div[2]/div/a[5]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Accounts &amp; Lists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//*[@id="nav-link-accountList"]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/html/body/div[1]/header/div/div[1]/div[3]/div/a[2]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73a3c"/>
                <w:rtl w:val="0"/>
              </w:rPr>
              <w:t xml:space="preserve">Розділ меню Returns &amp;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//*[@id="nav-orders"]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/html/body/div[1]/header/div/div[1]/div[3]/div/a[3]</w:t>
            </w:r>
          </w:p>
        </w:tc>
      </w:tr>
    </w:tbl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delity.com/" TargetMode="External"/><Relationship Id="rId10" Type="http://schemas.openxmlformats.org/officeDocument/2006/relationships/hyperlink" Target="https://www.tennis-warehouse.com/" TargetMode="External"/><Relationship Id="rId12" Type="http://schemas.openxmlformats.org/officeDocument/2006/relationships/hyperlink" Target="https://www.amazon.com/" TargetMode="External"/><Relationship Id="rId9" Type="http://schemas.openxmlformats.org/officeDocument/2006/relationships/hyperlink" Target="https://microseniors76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docs.google.com/spreadsheets/d/110rm9FgITyrEAOSytb-aDIkzQPo8I2z1HBfxb3GvttQ/edit?usp=sharing" TargetMode="External"/><Relationship Id="rId8" Type="http://schemas.openxmlformats.org/officeDocument/2006/relationships/hyperlink" Target="https://beetroot.acade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