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Transformed</w:t>
      </w:r>
      <w:r>
        <w:t xml:space="preserve"> </w:t>
      </w:r>
      <w:r>
        <w:t xml:space="preserve">Time</w:t>
      </w:r>
      <w:r>
        <w:t xml:space="preserve"> </w:t>
      </w:r>
      <w:r>
        <w:t xml:space="preserve">Variable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To illustrate linear regression on a transformed time variable we fit a quadratic polynomial.</w:t>
      </w:r>
    </w:p>
    <w:p>
      <w:pPr>
        <w:pStyle w:val="BodyText"/>
      </w:pPr>
      <w:r>
        <w:t xml:space="preserve">To reproduce the results, it is necessary to prepare the data set, plot base, and training and test data sets, as outlined in the</w:t>
      </w:r>
      <w:r>
        <w:t xml:space="preserve"> </w:t>
      </w:r>
      <w:r>
        <w:t xml:space="preserve">“</w:t>
      </w:r>
      <w:r>
        <w:t xml:space="preserve">Data Preparation</w:t>
      </w:r>
      <w:r>
        <w:t xml:space="preserve">”</w:t>
      </w:r>
      <w:r>
        <w:t xml:space="preserve"> </w:t>
      </w:r>
      <w:r>
        <w:t xml:space="preserve">section.</w:t>
      </w:r>
    </w:p>
    <w:bookmarkStart w:id="22" w:name="preparation"/>
    <w:p>
      <w:pPr>
        <w:pStyle w:val="Heading2"/>
      </w:pPr>
      <w:r>
        <w:t xml:space="preserve">1 Preparation</w:t>
      </w:r>
    </w:p>
    <w:bookmarkStart w:id="20" w:name="loading-required-packages-and-data"/>
    <w:p>
      <w:pPr>
        <w:pStyle w:val="Heading3"/>
      </w:pPr>
      <w:r>
        <w:t xml:space="preserve">1.1 Loading Required Packages and Data</w:t>
      </w:r>
    </w:p>
    <w:p>
      <w:pPr>
        <w:pStyle w:val="FirstParagraph"/>
      </w:pPr>
      <w:r>
        <w:t xml:space="preserve">Load the necessary packages, data sets, and other supporting files. Each element serves a specific purpose: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tidyverse</w:t>
      </w:r>
      <w:r>
        <w:t xml:space="preserve">: For data manipulation and visualisation.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lme4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lmerTest</w:t>
      </w:r>
      <w:r>
        <w:t xml:space="preserve">: To fit and analyse mixed-effects models.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caret</w:t>
      </w:r>
      <w:r>
        <w:t xml:space="preserve">: To compute model performance indices.</w:t>
      </w:r>
    </w:p>
    <w:p>
      <w:pPr>
        <w:numPr>
          <w:ilvl w:val="0"/>
          <w:numId w:val="1001"/>
        </w:numPr>
      </w:pPr>
      <w:r>
        <w:rPr>
          <w:rStyle w:val="VerbatimChar"/>
          <w:b/>
          <w:bCs/>
        </w:rPr>
        <w:t xml:space="preserve">plot_base</w:t>
      </w:r>
      <w:r>
        <w:t xml:space="preserve">: A pre-configured ggplot object for visualisation.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Training and Test Data sets</w:t>
      </w:r>
      <w:r>
        <w:t xml:space="preserve">: Required for cross-validation.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br/>
      </w:r>
      <w:r>
        <w:rPr>
          <w:rStyle w:val="CommentTok"/>
        </w:rPr>
        <w:t xml:space="preserve"># Load the data set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"data/wido.rdata"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pre-configured plot base</w:t>
      </w:r>
      <w:r>
        <w:br/>
      </w:r>
      <w:r>
        <w:rPr>
          <w:rStyle w:val="NormalTok"/>
        </w:rPr>
        <w:t xml:space="preserve">plot_base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"objects/plot_base.rds"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training and test datasets for cross-validation</w:t>
      </w:r>
      <w:r>
        <w:br/>
      </w:r>
      <w:r>
        <w:rPr>
          <w:rStyle w:val="NormalTok"/>
        </w:rPr>
        <w:t xml:space="preserve">training_datasets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"objects/training_datasets.rds"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"objects/test_datasets.rds"</w:t>
      </w:r>
      <w:r>
        <w:rPr>
          <w:rStyle w:val="NormalTok"/>
        </w:rPr>
        <w:t xml:space="preserve">)</w:t>
      </w:r>
    </w:p>
    <w:bookmarkEnd w:id="20"/>
    <w:bookmarkStart w:id="21" w:name="applying-an-orthogonal-polynomial"/>
    <w:p>
      <w:pPr>
        <w:pStyle w:val="Heading3"/>
      </w:pPr>
      <w:r>
        <w:t xml:space="preserve">1.2 Applying an Orthogonal Polynomial</w:t>
      </w:r>
    </w:p>
    <w:p>
      <w:pPr>
        <w:pStyle w:val="FirstParagraph"/>
      </w:pPr>
      <w:r>
        <w:t xml:space="preserve">To avoid multicollinearity arising from using two terms of time (a linear and a quadratic term), we use an orthogonal polynomial. This ensures that the linear and quadratic time terms are uncorrelated. The</w:t>
      </w:r>
      <w:r>
        <w:t xml:space="preserve"> </w:t>
      </w:r>
      <w:r>
        <w:rPr>
          <w:rStyle w:val="VerbatimChar"/>
        </w:rPr>
        <w:t xml:space="preserve">poly()</w:t>
      </w:r>
      <w:r>
        <w:t xml:space="preserve"> </w:t>
      </w:r>
      <w:r>
        <w:t xml:space="preserve">function generates two orthogonal terms: the linear and the quadratic components of time, stored in</w:t>
      </w:r>
      <w:r>
        <w:t xml:space="preserve"> </w:t>
      </w:r>
      <w:r>
        <w:rPr>
          <w:rStyle w:val="VerbatimChar"/>
        </w:rPr>
        <w:t xml:space="preserve">poly_time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Apply orthogonal polynomial transformation to the time variable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mnths,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analysis"/>
    <w:p>
      <w:pPr>
        <w:pStyle w:val="Heading2"/>
      </w:pPr>
      <w:r>
        <w:t xml:space="preserve">2 Analysis</w:t>
      </w:r>
    </w:p>
    <w:bookmarkStart w:id="23" w:name="fitting-the-model"/>
    <w:p>
      <w:pPr>
        <w:pStyle w:val="Heading3"/>
      </w:pPr>
      <w:r>
        <w:t xml:space="preserve">2.1 Fitting the Model</w:t>
      </w:r>
    </w:p>
    <w:p>
      <w:pPr>
        <w:pStyle w:val="FirstParagraph"/>
      </w:pPr>
      <w:r>
        <w:t xml:space="preserve">Fit the linear mixed-effects model using the transformed time variable (</w:t>
      </w:r>
      <w:r>
        <w:rPr>
          <w:rStyle w:val="VerbatimChar"/>
        </w:rPr>
        <w:t xml:space="preserve">poly_time</w:t>
      </w:r>
      <w:r>
        <w:t xml:space="preserve">). This model includes both fixed effects for the linear and quadratic time terms and random effects for these terms to account for person-specific trajectories.</w:t>
      </w:r>
    </w:p>
    <w:p>
      <w:pPr>
        <w:pStyle w:val="SourceCode"/>
      </w:pPr>
      <w:r>
        <w:rPr>
          <w:rStyle w:val="CommentTok"/>
        </w:rPr>
        <w:t xml:space="preserve"># Fit the linear mixed-effects model</w:t>
      </w:r>
      <w:r>
        <w:br/>
      </w:r>
      <w:r>
        <w:rPr>
          <w:rStyle w:val="NormalTok"/>
        </w:rPr>
        <w:t xml:space="preserve">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lifesatisfaction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poly_time[,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poly_time[,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(poly_time[,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poly_time[,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(lin)</w:t>
      </w:r>
    </w:p>
    <w:p>
      <w:pPr>
        <w:pStyle w:val="SourceCode"/>
      </w:pPr>
      <w:r>
        <w:rPr>
          <w:rStyle w:val="VerbatimChar"/>
        </w:rPr>
        <w:t xml:space="preserve">Linear mixed model fit by REML. t-tests use Satterthwaite's method [</w:t>
      </w:r>
      <w:r>
        <w:br/>
      </w:r>
      <w:r>
        <w:rPr>
          <w:rStyle w:val="VerbatimChar"/>
        </w:rPr>
        <w:t xml:space="preserve">lmerModLmerTest]</w:t>
      </w:r>
      <w:r>
        <w:br/>
      </w:r>
      <w:r>
        <w:rPr>
          <w:rStyle w:val="VerbatimChar"/>
        </w:rPr>
        <w:t xml:space="preserve">Formula: lifesatisfaction ~ poly_time[, 1] + poly_time[, 2] + (poly_time[,  </w:t>
      </w:r>
      <w:r>
        <w:br/>
      </w:r>
      <w:r>
        <w:rPr>
          <w:rStyle w:val="VerbatimChar"/>
        </w:rPr>
        <w:t xml:space="preserve">    1] + poly_time[, 2] | id)</w:t>
      </w:r>
      <w:r>
        <w:br/>
      </w:r>
      <w:r>
        <w:rPr>
          <w:rStyle w:val="VerbatimChar"/>
        </w:rPr>
        <w:t xml:space="preserve">   Data: wido</w:t>
      </w:r>
      <w:r>
        <w:br/>
      </w:r>
      <w:r>
        <w:br/>
      </w:r>
      <w:r>
        <w:rPr>
          <w:rStyle w:val="VerbatimChar"/>
        </w:rPr>
        <w:t xml:space="preserve">REML criterion at convergence: 5512.7</w:t>
      </w:r>
      <w:r>
        <w:br/>
      </w:r>
      <w:r>
        <w:br/>
      </w:r>
      <w:r>
        <w:rPr>
          <w:rStyle w:val="VerbatimChar"/>
        </w:rPr>
        <w:t xml:space="preserve">Scaled residuals: 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-5.4176 -0.4947  0.0778  0.5705  3.3371 </w:t>
      </w:r>
      <w:r>
        <w:br/>
      </w:r>
      <w:r>
        <w:br/>
      </w:r>
      <w:r>
        <w:rPr>
          <w:rStyle w:val="VerbatimChar"/>
        </w:rPr>
        <w:t xml:space="preserve">Random effects:</w:t>
      </w:r>
      <w:r>
        <w:br/>
      </w:r>
      <w:r>
        <w:rPr>
          <w:rStyle w:val="VerbatimChar"/>
        </w:rPr>
        <w:t xml:space="preserve"> Groups   Name           Variance Std.Dev. Corr       </w:t>
      </w:r>
      <w:r>
        <w:br/>
      </w:r>
      <w:r>
        <w:rPr>
          <w:rStyle w:val="VerbatimChar"/>
        </w:rPr>
        <w:t xml:space="preserve"> id       (Intercept)      0.6131  0.7830             </w:t>
      </w:r>
      <w:r>
        <w:br/>
      </w:r>
      <w:r>
        <w:rPr>
          <w:rStyle w:val="VerbatimChar"/>
        </w:rPr>
        <w:t xml:space="preserve">          poly_time[, 1] 442.7048 21.0406   0.15      </w:t>
      </w:r>
      <w:r>
        <w:br/>
      </w:r>
      <w:r>
        <w:rPr>
          <w:rStyle w:val="VerbatimChar"/>
        </w:rPr>
        <w:t xml:space="preserve">          poly_time[, 2]  66.0257  8.1256  -0.23  0.11</w:t>
      </w:r>
      <w:r>
        <w:br/>
      </w:r>
      <w:r>
        <w:rPr>
          <w:rStyle w:val="VerbatimChar"/>
        </w:rPr>
        <w:t xml:space="preserve"> Residual                  0.4358  0.6601             </w:t>
      </w:r>
      <w:r>
        <w:br/>
      </w:r>
      <w:r>
        <w:rPr>
          <w:rStyle w:val="VerbatimChar"/>
        </w:rPr>
        <w:t xml:space="preserve">Number of obs: 2322, groups:  id, 208</w:t>
      </w:r>
      <w:r>
        <w:br/>
      </w:r>
      <w:r>
        <w:br/>
      </w:r>
      <w:r>
        <w:rPr>
          <w:rStyle w:val="VerbatimChar"/>
        </w:rPr>
        <w:t xml:space="preserve">Fixed effects:</w:t>
      </w:r>
      <w:r>
        <w:br/>
      </w:r>
      <w:r>
        <w:rPr>
          <w:rStyle w:val="VerbatimChar"/>
        </w:rPr>
        <w:t xml:space="preserve">                Estimate Std. Error        df t value Pr(&gt;|t|)    </w:t>
      </w:r>
      <w:r>
        <w:br/>
      </w:r>
      <w:r>
        <w:rPr>
          <w:rStyle w:val="VerbatimChar"/>
        </w:rPr>
        <w:t xml:space="preserve">(Intercept)      4.95087    0.05902 207.34316  83.887  &lt; 2e-16 ***</w:t>
      </w:r>
      <w:r>
        <w:br/>
      </w:r>
      <w:r>
        <w:rPr>
          <w:rStyle w:val="VerbatimChar"/>
        </w:rPr>
        <w:t xml:space="preserve">poly_time[, 1]  -8.94865    1.89670 102.63469  -4.718 7.54e-06 ***</w:t>
      </w:r>
      <w:r>
        <w:br/>
      </w:r>
      <w:r>
        <w:rPr>
          <w:rStyle w:val="VerbatimChar"/>
        </w:rPr>
        <w:t xml:space="preserve">poly_time[, 2]   5.93670    1.46277  69.70255   4.059 0.000127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of Fixed Effects:</w:t>
      </w:r>
      <w:r>
        <w:br/>
      </w:r>
      <w:r>
        <w:rPr>
          <w:rStyle w:val="VerbatimChar"/>
        </w:rPr>
        <w:t xml:space="preserve">            (Intr) p_[,1]</w:t>
      </w:r>
      <w:r>
        <w:br/>
      </w:r>
      <w:r>
        <w:rPr>
          <w:rStyle w:val="VerbatimChar"/>
        </w:rPr>
        <w:t xml:space="preserve">poly_tm[,1] 0.109        </w:t>
      </w:r>
      <w:r>
        <w:br/>
      </w:r>
      <w:r>
        <w:rPr>
          <w:rStyle w:val="VerbatimChar"/>
        </w:rPr>
        <w:t xml:space="preserve">poly_tm[,2] 0.148  0.086 </w:t>
      </w:r>
    </w:p>
    <w:p>
      <w:pPr>
        <w:pStyle w:val="SourceCode"/>
      </w:pPr>
      <w:r>
        <w:rPr>
          <w:rStyle w:val="CommentTok"/>
        </w:rPr>
        <w:t xml:space="preserve"># Compute confidence intervals for the model parameters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(lin),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2.5 % 97.5 %</w:t>
      </w:r>
      <w:r>
        <w:br/>
      </w:r>
      <w:r>
        <w:rPr>
          <w:rStyle w:val="VerbatimChar"/>
        </w:rPr>
        <w:t xml:space="preserve">.sig01           0.70   0.87</w:t>
      </w:r>
      <w:r>
        <w:br/>
      </w:r>
      <w:r>
        <w:rPr>
          <w:rStyle w:val="VerbatimChar"/>
        </w:rPr>
        <w:t xml:space="preserve">.sig02          -0.04   0.34</w:t>
      </w:r>
      <w:r>
        <w:br/>
      </w:r>
      <w:r>
        <w:rPr>
          <w:rStyle w:val="VerbatimChar"/>
        </w:rPr>
        <w:t xml:space="preserve">.sig03          -0.89   0.15</w:t>
      </w:r>
      <w:r>
        <w:br/>
      </w:r>
      <w:r>
        <w:rPr>
          <w:rStyle w:val="VerbatimChar"/>
        </w:rPr>
        <w:t xml:space="preserve">.sig04          17.36  24.92</w:t>
      </w:r>
      <w:r>
        <w:br/>
      </w:r>
      <w:r>
        <w:rPr>
          <w:rStyle w:val="VerbatimChar"/>
        </w:rPr>
        <w:t xml:space="preserve">.sig05          -0.84   0.70</w:t>
      </w:r>
      <w:r>
        <w:br/>
      </w:r>
      <w:r>
        <w:rPr>
          <w:rStyle w:val="VerbatimChar"/>
        </w:rPr>
        <w:t xml:space="preserve">.sig06           1.05  12.74</w:t>
      </w:r>
      <w:r>
        <w:br/>
      </w:r>
      <w:r>
        <w:rPr>
          <w:rStyle w:val="VerbatimChar"/>
        </w:rPr>
        <w:t xml:space="preserve">.sigma           0.64   0.68</w:t>
      </w:r>
      <w:r>
        <w:br/>
      </w:r>
      <w:r>
        <w:rPr>
          <w:rStyle w:val="VerbatimChar"/>
        </w:rPr>
        <w:t xml:space="preserve">(Intercept)      4.83   5.07</w:t>
      </w:r>
      <w:r>
        <w:br/>
      </w:r>
      <w:r>
        <w:rPr>
          <w:rStyle w:val="VerbatimChar"/>
        </w:rPr>
        <w:t xml:space="preserve">poly_time[, 1] -13.08  -4.76</w:t>
      </w:r>
      <w:r>
        <w:br/>
      </w:r>
      <w:r>
        <w:rPr>
          <w:rStyle w:val="VerbatimChar"/>
        </w:rPr>
        <w:t xml:space="preserve">poly_time[, 2]   2.49   9.37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2" w:name="visualisation"/>
    <w:p>
      <w:pPr>
        <w:pStyle w:val="Heading2"/>
      </w:pPr>
      <w:r>
        <w:t xml:space="preserve">3 Visualisation</w:t>
      </w:r>
    </w:p>
    <w:bookmarkStart w:id="25" w:name="bootstrapping-confidence-intervals"/>
    <w:p>
      <w:pPr>
        <w:pStyle w:val="Heading3"/>
      </w:pPr>
      <w:r>
        <w:t xml:space="preserve">3.1 Bootstrapping Confidence Intervals</w:t>
      </w:r>
    </w:p>
    <w:p>
      <w:pPr>
        <w:pStyle w:val="FirstParagraph"/>
      </w:pPr>
      <w:r>
        <w:t xml:space="preserve">Use bootstrapping to estimate the confidence intervals for the predicted values of the model. This provides a robust measure of uncertainty.</w:t>
      </w:r>
    </w:p>
    <w:p>
      <w:pPr>
        <w:pStyle w:val="SourceCode"/>
      </w:pPr>
      <w:r>
        <w:rPr>
          <w:rStyle w:val="CommentTok"/>
        </w:rPr>
        <w:t xml:space="preserve">#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Bootstrapping for confidence intervals of the predictions</w:t>
      </w:r>
      <w:r>
        <w:br/>
      </w:r>
      <w:r>
        <w:rPr>
          <w:rStyle w:val="NormalTok"/>
        </w:rPr>
        <w:t xml:space="preserve">boot_results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lin,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wido,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nsim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the 95% confidence intervals from the bootstrapped results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(boot_results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quantile,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Assign the lower and upper bounds to the data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bookmarkEnd w:id="25"/>
    <w:bookmarkStart w:id="26" w:name="Xe9344868271b345e091b60aea02e3cbcc622f0f"/>
    <w:p>
      <w:pPr>
        <w:pStyle w:val="Heading3"/>
      </w:pPr>
      <w:r>
        <w:t xml:space="preserve">3.2 Predicting Average and Individual Trajectories</w:t>
      </w:r>
    </w:p>
    <w:p>
      <w:pPr>
        <w:pStyle w:val="FirstParagraph"/>
      </w:pPr>
      <w:r>
        <w:t xml:space="preserve">Predict both the population-level (fixed effects) and individual-level (random effects) trajectories of life satisfaction.</w:t>
      </w:r>
    </w:p>
    <w:p>
      <w:pPr>
        <w:pStyle w:val="SourceCode"/>
      </w:pPr>
      <w:r>
        <w:rPr>
          <w:rStyle w:val="CommentTok"/>
        </w:rPr>
        <w:t xml:space="preserve"># Predict population-level trajectories based on fixed effects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lifesatisfaction_lin_f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wido,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Predict individual-level trajectories based on random effects</w:t>
      </w:r>
      <w:r>
        <w:br/>
      </w:r>
      <w:r>
        <w:rPr>
          <w:rStyle w:val="NormalTok"/>
        </w:rPr>
        <w:t xml:space="preserve">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lifesatisfaction_lin_r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wido,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allow.new.levels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6"/>
    <w:bookmarkStart w:id="27" w:name="selecting-a-random-sample-for-plotting"/>
    <w:p>
      <w:pPr>
        <w:pStyle w:val="Heading3"/>
      </w:pPr>
      <w:r>
        <w:t xml:space="preserve">3.3 Selecting a Random Sample for Plotting</w:t>
      </w:r>
    </w:p>
    <w:p>
      <w:pPr>
        <w:pStyle w:val="FirstParagraph"/>
      </w:pPr>
      <w:r>
        <w:t xml:space="preserve">For better visualisation, select a random sample of individuals to display their individual trajectories.</w:t>
      </w:r>
    </w:p>
    <w:p>
      <w:pPr>
        <w:pStyle w:val="SourceCode"/>
      </w:pPr>
      <w:r>
        <w:rPr>
          <w:rStyle w:val="CommentTok"/>
        </w:rPr>
        <w:t xml:space="preserve">#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Randomly sample 50 participants</w:t>
      </w:r>
      <w:r>
        <w:br/>
      </w:r>
      <w:r>
        <w:rPr>
          <w:rStyle w:val="NormalTok"/>
        </w:rPr>
        <w:t xml:space="preserve">rsample_ids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the data to include only the randomly selected participants</w:t>
      </w:r>
      <w:r>
        <w:br/>
      </w:r>
      <w:r>
        <w:rPr>
          <w:rStyle w:val="NormalTok"/>
        </w:rPr>
        <w:t xml:space="preserve">wido_rsample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wido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rsample_ids)</w:t>
      </w:r>
    </w:p>
    <w:bookmarkEnd w:id="27"/>
    <w:bookmarkStart w:id="31" w:name="creating-the-plot"/>
    <w:p>
      <w:pPr>
        <w:pStyle w:val="Heading3"/>
      </w:pPr>
      <w:r>
        <w:t xml:space="preserve">3.4 Creating the Plot</w:t>
      </w:r>
    </w:p>
    <w:p>
      <w:pPr>
        <w:pStyle w:val="FirstParagraph"/>
      </w:pPr>
      <w:r>
        <w:t xml:space="preserve">Combine all elements to create the plot, which includes individual trajectories, the population trajectory, and the confidence interval of the population trajectory.</w:t>
      </w:r>
    </w:p>
    <w:p>
      <w:pPr>
        <w:pStyle w:val="SourceCode"/>
      </w:pPr>
      <w:r>
        <w:rPr>
          <w:rStyle w:val="CommentTok"/>
        </w:rPr>
        <w:t xml:space="preserve"># Create the plot using the pre-configured plot base</w:t>
      </w:r>
      <w:r>
        <w:br/>
      </w:r>
      <w:r>
        <w:rPr>
          <w:rStyle w:val="NormalTok"/>
        </w:rPr>
        <w:t xml:space="preserve">plot_base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wido_rsample,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mnths,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lifesatisfaction_lin_r,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mnths,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lower_bound,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upper_bound),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wido,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mnths,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lifesatisfaction_lin_f),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with a Quadratic Transformation"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in_files/figure-docx/Plot-%20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model-performance"/>
    <w:p>
      <w:pPr>
        <w:pStyle w:val="Heading2"/>
      </w:pPr>
      <w:r>
        <w:t xml:space="preserve">4 Model Performance</w:t>
      </w:r>
    </w:p>
    <w:bookmarkStart w:id="33" w:name="evaluating-the-model"/>
    <w:p>
      <w:pPr>
        <w:pStyle w:val="Heading3"/>
      </w:pPr>
      <w:r>
        <w:t xml:space="preserve">4.1 Evaluating the Model</w:t>
      </w:r>
    </w:p>
    <w:p>
      <w:pPr>
        <w:pStyle w:val="FirstParagraph"/>
      </w:pPr>
      <w:r>
        <w:t xml:space="preserve">Assess the model’s performance using the Bayesian Information Criterion (BIC), R-squared (R²), Mean Absolute Error (MAE), and Root Mean Squared Error (RMSE).</w:t>
      </w:r>
    </w:p>
    <w:p>
      <w:pPr>
        <w:pStyle w:val="SourceCode"/>
      </w:pPr>
      <w:r>
        <w:rPr>
          <w:rStyle w:val="CommentTok"/>
        </w:rPr>
        <w:t xml:space="preserve"># Compute BIC for the fitted model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BIC</w:t>
      </w:r>
      <w:r>
        <w:rPr>
          <w:rStyle w:val="NormalTok"/>
        </w:rPr>
        <w:t xml:space="preserve">(lin),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5590.19</w:t>
      </w:r>
    </w:p>
    <w:p>
      <w:pPr>
        <w:pStyle w:val="SourceCode"/>
      </w:pPr>
      <w:r>
        <w:rPr>
          <w:rStyle w:val="CommentTok"/>
        </w:rPr>
        <w:t xml:space="preserve"># Calculate R², MAE, and RMSE for the fixed effects predictions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lifesatisfaction_lin_f,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lifesatisfaction_lin_f,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RMSE_FE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lifesatisfaction_lin_f,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R2_FE MAE_FE RMSE_FE</w:t>
      </w:r>
      <w:r>
        <w:br/>
      </w:r>
      <w:r>
        <w:rPr>
          <w:rStyle w:val="VerbatimChar"/>
        </w:rPr>
        <w:t xml:space="preserve">1  0.14   0.33    0.43</w:t>
      </w:r>
    </w:p>
    <w:p>
      <w:pPr>
        <w:pStyle w:val="SourceCode"/>
      </w:pPr>
      <w:r>
        <w:rPr>
          <w:rStyle w:val="CommentTok"/>
        </w:rPr>
        <w:t xml:space="preserve"># Calculate R², MAE, and RMSE for the random effects predictions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R2_RE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lifesatisfaction_lin_r,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MAE_RE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lifesatisfaction_lin_r,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RSME_RE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lifesatisfaction_lin_r, wido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lifesatisfaction),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R2_RE MAE_RE RSME_RE</w:t>
      </w:r>
      <w:r>
        <w:br/>
      </w:r>
      <w:r>
        <w:rPr>
          <w:rStyle w:val="VerbatimChar"/>
        </w:rPr>
        <w:t xml:space="preserve">1   0.7   0.46    0.61</w:t>
      </w:r>
    </w:p>
    <w:bookmarkEnd w:id="33"/>
    <w:bookmarkStart w:id="34" w:name="cross-validation"/>
    <w:p>
      <w:pPr>
        <w:pStyle w:val="Heading3"/>
      </w:pPr>
      <w:r>
        <w:t xml:space="preserve">4.2 Cross-Validation</w:t>
      </w:r>
    </w:p>
    <w:p>
      <w:pPr>
        <w:pStyle w:val="FirstParagraph"/>
      </w:pPr>
      <w:r>
        <w:t xml:space="preserve">To assess the replicability of the model, perform cross-validation using the training and test data sets. For each training data set, fit the model and compute performance metrics for the associated test data set R², MAE, and RMSE.</w:t>
      </w:r>
    </w:p>
    <w:p>
      <w:pPr>
        <w:pStyle w:val="SourceCode"/>
      </w:pPr>
      <w:r>
        <w:rPr>
          <w:rStyle w:val="CommentTok"/>
        </w:rPr>
        <w:t xml:space="preserve"># Initialise vectors to store performance metrics</w:t>
      </w:r>
      <w:r>
        <w:br/>
      </w:r>
      <w:r>
        <w:rPr>
          <w:rStyle w:val="NormalTok"/>
        </w:rPr>
        <w:t xml:space="preserve">R2_values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RMSE_values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Perform cross-validation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(training_datasets)) {</w:t>
      </w:r>
      <w:r>
        <w:br/>
      </w:r>
      <w:r>
        <w:rPr>
          <w:rStyle w:val="NormalTok"/>
        </w:rPr>
        <w:t xml:space="preserve">  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training_datasets[[i]]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test_datasets[[i]]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polynomial transformation to time variable</w:t>
      </w:r>
      <w:r>
        <w:br/>
      </w:r>
      <w:r>
        <w:rPr>
          <w:rStyle w:val="NormalTok"/>
        </w:rPr>
        <w:t xml:space="preserve">  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(train_data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mnths,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poly_time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mnths,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Fit the linear mixed-effects model on training data</w:t>
      </w:r>
      <w:r>
        <w:br/>
      </w:r>
      <w:r>
        <w:rPr>
          <w:rStyle w:val="NormalTok"/>
        </w:rPr>
        <w:t xml:space="preserve">  lin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lifesatisfaction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poly_time[,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poly_time[,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(poly_time[,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poly_time[,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  test_predictions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re.form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average trajectory in the test data</w:t>
      </w:r>
      <w:r>
        <w:br/>
      </w:r>
      <w:r>
        <w:rPr>
          <w:rStyle w:val="NormalTok"/>
        </w:rPr>
        <w:t xml:space="preserve">  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(mnths)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m_lifesat_per_mnth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(lifesatisfaction,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performance metrics</w:t>
      </w:r>
      <w:r>
        <w:br/>
      </w:r>
      <w:r>
        <w:rPr>
          <w:rStyle w:val="NormalTok"/>
        </w:rPr>
        <w:t xml:space="preserve">  R2_values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(R2_values, </w:t>
      </w:r>
      <w:r>
        <w:rPr>
          <w:rStyle w:val="FunctionTok"/>
        </w:rPr>
        <w:t xml:space="preserve">R2</w:t>
      </w:r>
      <w:r>
        <w:rPr>
          <w:rStyle w:val="NormalTok"/>
        </w:rPr>
        <w:t xml:space="preserve">(test_predictions,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m_lifesat_per_mnth))</w:t>
      </w:r>
      <w:r>
        <w:br/>
      </w:r>
      <w:r>
        <w:rPr>
          <w:rStyle w:val="NormalTok"/>
        </w:rPr>
        <w:t xml:space="preserve">  MAE_values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(MAE_values, 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(test_predictions,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m_lifesat_per_mnth))</w:t>
      </w:r>
      <w:r>
        <w:br/>
      </w:r>
      <w:r>
        <w:rPr>
          <w:rStyle w:val="NormalTok"/>
        </w:rPr>
        <w:t xml:space="preserve">  RMSE_values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(RMSE_values,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(test_predictions,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m_lifesat_per_mnth))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average performance metrics (mean)</w:t>
      </w:r>
      <w:r>
        <w:br/>
      </w:r>
      <w:r>
        <w:rPr>
          <w:rStyle w:val="NormalTok"/>
        </w:rPr>
        <w:t xml:space="preserve">  average_R2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(R2_values)</w:t>
      </w:r>
      <w:r>
        <w:br/>
      </w:r>
      <w:r>
        <w:rPr>
          <w:rStyle w:val="NormalTok"/>
        </w:rPr>
        <w:t xml:space="preserve">  average_MAE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(MAE_values)</w:t>
      </w:r>
      <w:r>
        <w:br/>
      </w:r>
      <w:r>
        <w:rPr>
          <w:rStyle w:val="NormalTok"/>
        </w:rPr>
        <w:t xml:space="preserve">  average_RMSE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(RMSE_values)</w:t>
      </w:r>
      <w:r>
        <w:br/>
      </w:r>
      <w:r>
        <w:br/>
      </w:r>
      <w:r>
        <w:rPr>
          <w:rStyle w:val="CommentTok"/>
        </w:rPr>
        <w:t xml:space="preserve"># Compute average performance metrics (SD)</w:t>
      </w:r>
      <w:r>
        <w:br/>
      </w:r>
      <w:r>
        <w:rPr>
          <w:rStyle w:val="NormalTok"/>
        </w:rPr>
        <w:t xml:space="preserve">  sd_R2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(R2_values)</w:t>
      </w:r>
      <w:r>
        <w:br/>
      </w:r>
      <w:r>
        <w:rPr>
          <w:rStyle w:val="NormalTok"/>
        </w:rPr>
        <w:t xml:space="preserve">  sd_MAE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(MAE_values)</w:t>
      </w:r>
      <w:r>
        <w:br/>
      </w:r>
      <w:r>
        <w:rPr>
          <w:rStyle w:val="NormalTok"/>
        </w:rPr>
        <w:t xml:space="preserve">  sd_RMSE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(RMSE_values)</w:t>
      </w:r>
      <w:r>
        <w:br/>
      </w:r>
      <w:r>
        <w:br/>
      </w:r>
      <w:r>
        <w:rPr>
          <w:rStyle w:val="CommentTok"/>
        </w:rPr>
        <w:t xml:space="preserve"># Combine the mean and standard deviation into one data.frame</w:t>
      </w:r>
      <w:r>
        <w:br/>
      </w:r>
      <w:r>
        <w:rPr>
          <w:rStyle w:val="NormalTok"/>
        </w:rPr>
        <w:t xml:space="preserve">combined_metrics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"R²"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(average_R2, average_MAE, average_RMSE),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(sd_R2, sd_MAE, sd_RMSE),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combined metrics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(combined_metrics)</w:t>
      </w:r>
    </w:p>
    <w:p>
      <w:pPr>
        <w:pStyle w:val="SourceCode"/>
      </w:pPr>
      <w:r>
        <w:rPr>
          <w:rStyle w:val="VerbatimChar"/>
        </w:rPr>
        <w:t xml:space="preserve">  Metric Mean   SD</w:t>
      </w:r>
      <w:r>
        <w:br/>
      </w:r>
      <w:r>
        <w:rPr>
          <w:rStyle w:val="VerbatimChar"/>
        </w:rPr>
        <w:t xml:space="preserve">1     R² 0.06 0.04</w:t>
      </w:r>
      <w:r>
        <w:br/>
      </w:r>
      <w:r>
        <w:rPr>
          <w:rStyle w:val="VerbatimChar"/>
        </w:rPr>
        <w:t xml:space="preserve">2    MAE 0.63 0.07</w:t>
      </w:r>
      <w:r>
        <w:br/>
      </w:r>
      <w:r>
        <w:rPr>
          <w:rStyle w:val="VerbatimChar"/>
        </w:rPr>
        <w:t xml:space="preserve">3   RMSE 0.83 0.10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on a Transformed Time Variable</dc:title>
  <dc:creator/>
  <cp:keywords/>
  <dcterms:created xsi:type="dcterms:W3CDTF">2025-02-27T16:49:10Z</dcterms:created>
  <dcterms:modified xsi:type="dcterms:W3CDTF">2025-02-27T16:49:10Z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ext">
    <vt:lpwstr/>
  </property>
  <property fmtid="{D5CDD505-2E9C-101B-9397-08002B2CF9AE}" pid="10" name="toc-expand">
    <vt:lpwstr>True</vt:lpwstr>
  </property>
  <property fmtid="{D5CDD505-2E9C-101B-9397-08002B2CF9AE}" pid="11" name="toc-location">
    <vt:lpwstr>left</vt:lpwstr>
  </property>
  <property fmtid="{D5CDD505-2E9C-101B-9397-08002B2CF9AE}" pid="12" name="toc-title">
    <vt:lpwstr>Table of contents</vt:lpwstr>
  </property>
</Properties>
</file>