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BE2D" w14:textId="4F9C2D7C" w:rsidR="00F12A84" w:rsidRPr="00586006" w:rsidRDefault="00FB569A" w:rsidP="00DC75A4">
      <w:pPr>
        <w:jc w:val="center"/>
      </w:pPr>
      <w:r w:rsidRPr="00586006">
        <w:rPr>
          <w:b/>
          <w:bCs/>
        </w:rPr>
        <w:t xml:space="preserve">Product Owner Status Reporting </w:t>
      </w:r>
      <w:r w:rsidR="009777E0" w:rsidRPr="00586006">
        <w:rPr>
          <w:b/>
          <w:bCs/>
        </w:rPr>
        <w:t>Worksheet</w:t>
      </w:r>
    </w:p>
    <w:p w14:paraId="10FF5A8B" w14:textId="6914A29E" w:rsidR="00FB569A" w:rsidRPr="00586006" w:rsidRDefault="009777E0" w:rsidP="00FB569A">
      <w:r w:rsidRPr="00586006">
        <w:t>Use this worksheet to complete your</w:t>
      </w:r>
      <w:r w:rsidRPr="00586006">
        <w:rPr>
          <w:b/>
          <w:bCs/>
        </w:rPr>
        <w:t xml:space="preserve"> </w:t>
      </w:r>
      <w:r w:rsidR="00FB569A" w:rsidRPr="00586006">
        <w:rPr>
          <w:b/>
          <w:bCs/>
        </w:rPr>
        <w:t>Entire Product Backlog Reporting</w:t>
      </w:r>
      <w:r w:rsidRPr="00586006">
        <w:rPr>
          <w:b/>
          <w:bCs/>
        </w:rPr>
        <w:t xml:space="preserve"> </w:t>
      </w:r>
      <w:r w:rsidRPr="00586006">
        <w:t>status report.</w:t>
      </w:r>
    </w:p>
    <w:p w14:paraId="4DF9044C" w14:textId="1CDBCE82" w:rsidR="00EA5410" w:rsidRPr="00586006" w:rsidRDefault="00EA5410" w:rsidP="00FB569A">
      <w:r w:rsidRPr="00586006">
        <w:rPr>
          <w:b/>
          <w:bCs/>
        </w:rPr>
        <w:t>Note:</w:t>
      </w:r>
      <w:r w:rsidRPr="00586006">
        <w:t xml:space="preserve"> The Appendix of this document provides an example of a completed </w:t>
      </w:r>
      <w:r w:rsidR="00586006">
        <w:t>"</w:t>
      </w:r>
      <w:r w:rsidRPr="00586006">
        <w:t>Targeted Release Reporting</w:t>
      </w:r>
      <w:r w:rsidR="00586006">
        <w:t>"</w:t>
      </w:r>
      <w:r w:rsidRPr="00586006">
        <w:t xml:space="preserve"> for your reference.</w:t>
      </w:r>
    </w:p>
    <w:p w14:paraId="04AD57F0" w14:textId="5D69A128" w:rsidR="00FB569A" w:rsidRPr="00586006" w:rsidRDefault="00FB569A" w:rsidP="00FB569A">
      <w:pPr>
        <w:rPr>
          <w:b/>
          <w:bCs/>
        </w:rPr>
      </w:pPr>
      <w:r w:rsidRPr="00586006">
        <w:rPr>
          <w:b/>
          <w:bCs/>
        </w:rPr>
        <w:t xml:space="preserve">Entire Product Backlog </w:t>
      </w:r>
      <w:r w:rsidR="005C2B6B" w:rsidRPr="00586006">
        <w:rPr>
          <w:b/>
          <w:bCs/>
        </w:rPr>
        <w:t>r</w:t>
      </w:r>
      <w:r w:rsidRPr="00586006">
        <w:rPr>
          <w:b/>
          <w:bCs/>
        </w:rPr>
        <w:t>eporting</w:t>
      </w:r>
      <w:r w:rsidR="009777E0" w:rsidRPr="00586006">
        <w:rPr>
          <w:b/>
          <w:bCs/>
        </w:rPr>
        <w:t xml:space="preserve"> </w:t>
      </w:r>
      <w:r w:rsidR="005C2B6B" w:rsidRPr="00586006">
        <w:rPr>
          <w:b/>
          <w:bCs/>
        </w:rPr>
        <w:t>t</w:t>
      </w:r>
      <w:r w:rsidR="009777E0" w:rsidRPr="00586006">
        <w:rPr>
          <w:b/>
          <w:bCs/>
        </w:rPr>
        <w:t>emplate</w:t>
      </w:r>
      <w:r w:rsidR="00DC75A4" w:rsidRPr="00586006">
        <w:rPr>
          <w:b/>
          <w:bCs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245"/>
        <w:gridCol w:w="8010"/>
      </w:tblGrid>
      <w:tr w:rsidR="009923A5" w:rsidRPr="00586006" w14:paraId="7A8739D8" w14:textId="77777777" w:rsidTr="004639EF">
        <w:tc>
          <w:tcPr>
            <w:tcW w:w="2245" w:type="dxa"/>
            <w:shd w:val="clear" w:color="auto" w:fill="D9D9D9" w:themeFill="background1" w:themeFillShade="D9"/>
          </w:tcPr>
          <w:p w14:paraId="65B3CFB6" w14:textId="6F7ED458" w:rsidR="009923A5" w:rsidRPr="00586006" w:rsidRDefault="009923A5" w:rsidP="009923A5">
            <w:pPr>
              <w:jc w:val="center"/>
            </w:pPr>
            <w:r w:rsidRPr="00586006">
              <w:t>Category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3E346158" w14:textId="6FA51A2B" w:rsidR="009923A5" w:rsidRPr="00586006" w:rsidRDefault="009923A5" w:rsidP="009923A5">
            <w:pPr>
              <w:jc w:val="center"/>
            </w:pPr>
            <w:r w:rsidRPr="00586006">
              <w:t>Overview</w:t>
            </w:r>
          </w:p>
        </w:tc>
      </w:tr>
      <w:tr w:rsidR="009923A5" w:rsidRPr="00586006" w14:paraId="4031026F" w14:textId="77777777" w:rsidTr="009923A5">
        <w:tc>
          <w:tcPr>
            <w:tcW w:w="2245" w:type="dxa"/>
          </w:tcPr>
          <w:p w14:paraId="30C2FB3F" w14:textId="2BE9DA89" w:rsidR="009923A5" w:rsidRPr="00586006" w:rsidRDefault="009923A5" w:rsidP="009923A5">
            <w:r w:rsidRPr="00586006">
              <w:t>Overall Product Health</w:t>
            </w:r>
          </w:p>
        </w:tc>
        <w:tc>
          <w:tcPr>
            <w:tcW w:w="8010" w:type="dxa"/>
          </w:tcPr>
          <w:p w14:paraId="432D6964" w14:textId="59B548AB" w:rsidR="009923A5" w:rsidRPr="00586006" w:rsidRDefault="009923A5" w:rsidP="009923A5"/>
        </w:tc>
      </w:tr>
      <w:tr w:rsidR="009923A5" w:rsidRPr="00586006" w14:paraId="23B71F1C" w14:textId="77777777" w:rsidTr="009923A5">
        <w:tc>
          <w:tcPr>
            <w:tcW w:w="2245" w:type="dxa"/>
          </w:tcPr>
          <w:p w14:paraId="5CB54250" w14:textId="77777777" w:rsidR="009923A5" w:rsidRPr="00586006" w:rsidRDefault="009923A5" w:rsidP="009923A5">
            <w:r w:rsidRPr="00586006">
              <w:t>Backlog Overview</w:t>
            </w:r>
          </w:p>
          <w:p w14:paraId="333745C0" w14:textId="2CFFC9F9" w:rsidR="009777E0" w:rsidRPr="00586006" w:rsidRDefault="009777E0" w:rsidP="009923A5"/>
        </w:tc>
        <w:tc>
          <w:tcPr>
            <w:tcW w:w="8010" w:type="dxa"/>
          </w:tcPr>
          <w:p w14:paraId="6A7BA007" w14:textId="1AB1BE5C" w:rsidR="009923A5" w:rsidRPr="00586006" w:rsidRDefault="009923A5" w:rsidP="009923A5"/>
        </w:tc>
      </w:tr>
      <w:tr w:rsidR="009923A5" w:rsidRPr="00586006" w14:paraId="20E24E6E" w14:textId="77777777" w:rsidTr="009923A5">
        <w:tc>
          <w:tcPr>
            <w:tcW w:w="2245" w:type="dxa"/>
          </w:tcPr>
          <w:p w14:paraId="7CCA822C" w14:textId="77777777" w:rsidR="009923A5" w:rsidRPr="00586006" w:rsidRDefault="009923A5" w:rsidP="009923A5">
            <w:r w:rsidRPr="00586006">
              <w:t>Key Features/Epics</w:t>
            </w:r>
          </w:p>
          <w:p w14:paraId="43314499" w14:textId="0E353169" w:rsidR="009777E0" w:rsidRPr="00586006" w:rsidRDefault="009777E0" w:rsidP="009923A5"/>
        </w:tc>
        <w:tc>
          <w:tcPr>
            <w:tcW w:w="8010" w:type="dxa"/>
          </w:tcPr>
          <w:p w14:paraId="542169BD" w14:textId="2FE09B07" w:rsidR="009923A5" w:rsidRPr="00586006" w:rsidRDefault="009923A5" w:rsidP="009923A5"/>
        </w:tc>
      </w:tr>
      <w:tr w:rsidR="009923A5" w:rsidRPr="00586006" w14:paraId="6F8BFAC9" w14:textId="77777777" w:rsidTr="009923A5">
        <w:tc>
          <w:tcPr>
            <w:tcW w:w="2245" w:type="dxa"/>
          </w:tcPr>
          <w:p w14:paraId="55858421" w14:textId="77777777" w:rsidR="009923A5" w:rsidRPr="00586006" w:rsidRDefault="009923A5" w:rsidP="009923A5">
            <w:r w:rsidRPr="00586006">
              <w:t>Dependencies</w:t>
            </w:r>
          </w:p>
          <w:p w14:paraId="24E7927A" w14:textId="29BDE79B" w:rsidR="009777E0" w:rsidRPr="00586006" w:rsidRDefault="009777E0" w:rsidP="009923A5"/>
        </w:tc>
        <w:tc>
          <w:tcPr>
            <w:tcW w:w="8010" w:type="dxa"/>
          </w:tcPr>
          <w:p w14:paraId="62EB14DB" w14:textId="56A81995" w:rsidR="009923A5" w:rsidRPr="00586006" w:rsidRDefault="009923A5" w:rsidP="009923A5"/>
        </w:tc>
      </w:tr>
      <w:tr w:rsidR="009923A5" w:rsidRPr="00586006" w14:paraId="6557F727" w14:textId="77777777" w:rsidTr="009923A5">
        <w:tc>
          <w:tcPr>
            <w:tcW w:w="2245" w:type="dxa"/>
          </w:tcPr>
          <w:p w14:paraId="4CCE0E7E" w14:textId="77777777" w:rsidR="009923A5" w:rsidRPr="00586006" w:rsidRDefault="009923A5" w:rsidP="009923A5">
            <w:r w:rsidRPr="00586006">
              <w:t>Budget</w:t>
            </w:r>
          </w:p>
          <w:p w14:paraId="6820DA11" w14:textId="23C8721E" w:rsidR="009777E0" w:rsidRPr="00586006" w:rsidRDefault="009777E0" w:rsidP="009923A5"/>
        </w:tc>
        <w:tc>
          <w:tcPr>
            <w:tcW w:w="8010" w:type="dxa"/>
          </w:tcPr>
          <w:p w14:paraId="4F5AB17D" w14:textId="09EA5242" w:rsidR="009923A5" w:rsidRPr="00586006" w:rsidRDefault="009923A5" w:rsidP="009923A5"/>
        </w:tc>
      </w:tr>
      <w:tr w:rsidR="009923A5" w:rsidRPr="00586006" w14:paraId="0C920F6D" w14:textId="77777777" w:rsidTr="009923A5">
        <w:tc>
          <w:tcPr>
            <w:tcW w:w="2245" w:type="dxa"/>
          </w:tcPr>
          <w:p w14:paraId="0C2D3E78" w14:textId="77777777" w:rsidR="009923A5" w:rsidRPr="00586006" w:rsidRDefault="009923A5" w:rsidP="009923A5">
            <w:r w:rsidRPr="00586006">
              <w:t>Major Risks</w:t>
            </w:r>
          </w:p>
          <w:p w14:paraId="7AB17ED6" w14:textId="2417B518" w:rsidR="009777E0" w:rsidRPr="00586006" w:rsidRDefault="009777E0" w:rsidP="009923A5"/>
        </w:tc>
        <w:tc>
          <w:tcPr>
            <w:tcW w:w="8010" w:type="dxa"/>
          </w:tcPr>
          <w:p w14:paraId="065BD89F" w14:textId="7D625B61" w:rsidR="009923A5" w:rsidRPr="00586006" w:rsidRDefault="009923A5" w:rsidP="009923A5"/>
        </w:tc>
      </w:tr>
      <w:tr w:rsidR="009923A5" w:rsidRPr="00586006" w14:paraId="6EC09269" w14:textId="77777777" w:rsidTr="009923A5">
        <w:tc>
          <w:tcPr>
            <w:tcW w:w="2245" w:type="dxa"/>
          </w:tcPr>
          <w:p w14:paraId="3B528706" w14:textId="77777777" w:rsidR="009923A5" w:rsidRPr="00586006" w:rsidRDefault="009923A5" w:rsidP="009923A5">
            <w:r w:rsidRPr="00586006">
              <w:t>Next Steps</w:t>
            </w:r>
          </w:p>
          <w:p w14:paraId="77F55D53" w14:textId="077B2DCC" w:rsidR="009777E0" w:rsidRPr="00586006" w:rsidRDefault="009777E0" w:rsidP="009923A5"/>
        </w:tc>
        <w:tc>
          <w:tcPr>
            <w:tcW w:w="8010" w:type="dxa"/>
          </w:tcPr>
          <w:p w14:paraId="1B0A21D4" w14:textId="41589B4A" w:rsidR="009923A5" w:rsidRPr="00586006" w:rsidRDefault="009923A5" w:rsidP="009923A5"/>
        </w:tc>
      </w:tr>
    </w:tbl>
    <w:p w14:paraId="559B18BF" w14:textId="77777777" w:rsidR="00EA5410" w:rsidRPr="00586006" w:rsidRDefault="00EA5410" w:rsidP="00FB569A"/>
    <w:p w14:paraId="68A9A8D8" w14:textId="6E8DC1B8" w:rsidR="00FB569A" w:rsidRPr="00586006" w:rsidRDefault="00646692">
      <w:pPr>
        <w:rPr>
          <w:b/>
          <w:bCs/>
        </w:rPr>
      </w:pPr>
      <w:r w:rsidRPr="00586006">
        <w:rPr>
          <w:b/>
          <w:bCs/>
        </w:rPr>
        <w:t xml:space="preserve">Example: Entire Product Backlog </w:t>
      </w:r>
      <w:r w:rsidR="005C2B6B" w:rsidRPr="00586006">
        <w:rPr>
          <w:b/>
          <w:bCs/>
        </w:rPr>
        <w:t>r</w:t>
      </w:r>
      <w:r w:rsidRPr="00586006">
        <w:rPr>
          <w:b/>
          <w:bCs/>
        </w:rPr>
        <w:t xml:space="preserve">eport for a </w:t>
      </w:r>
      <w:r w:rsidR="005C2B6B" w:rsidRPr="00586006">
        <w:rPr>
          <w:b/>
          <w:bCs/>
        </w:rPr>
        <w:t>r</w:t>
      </w:r>
      <w:r w:rsidRPr="00586006">
        <w:rPr>
          <w:b/>
          <w:bCs/>
        </w:rPr>
        <w:t xml:space="preserve">etail </w:t>
      </w:r>
      <w:r w:rsidR="005C2B6B" w:rsidRPr="00586006">
        <w:rPr>
          <w:b/>
          <w:bCs/>
        </w:rPr>
        <w:t>a</w:t>
      </w:r>
      <w:r w:rsidRPr="00586006">
        <w:rPr>
          <w:b/>
          <w:bCs/>
        </w:rPr>
        <w:t>pp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245"/>
        <w:gridCol w:w="8010"/>
      </w:tblGrid>
      <w:tr w:rsidR="009C144D" w:rsidRPr="00586006" w14:paraId="257CE749" w14:textId="77777777" w:rsidTr="004639EF">
        <w:tc>
          <w:tcPr>
            <w:tcW w:w="2245" w:type="dxa"/>
            <w:shd w:val="clear" w:color="auto" w:fill="D9D9D9" w:themeFill="background1" w:themeFillShade="D9"/>
          </w:tcPr>
          <w:p w14:paraId="4BC05913" w14:textId="30F1BCBD" w:rsidR="009C144D" w:rsidRPr="00586006" w:rsidRDefault="009C144D" w:rsidP="009C144D">
            <w:pPr>
              <w:jc w:val="center"/>
            </w:pPr>
            <w:bookmarkStart w:id="0" w:name="_Hlk183767937"/>
            <w:r w:rsidRPr="00586006">
              <w:t>Category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2D25FD8D" w14:textId="3A982D53" w:rsidR="009C144D" w:rsidRPr="00586006" w:rsidRDefault="009C144D" w:rsidP="009C144D">
            <w:pPr>
              <w:jc w:val="center"/>
            </w:pPr>
            <w:r w:rsidRPr="00586006">
              <w:t>Overview</w:t>
            </w:r>
          </w:p>
        </w:tc>
      </w:tr>
      <w:tr w:rsidR="00023367" w:rsidRPr="00586006" w14:paraId="6ACBA8A1" w14:textId="77777777" w:rsidTr="009923A5">
        <w:tc>
          <w:tcPr>
            <w:tcW w:w="2245" w:type="dxa"/>
          </w:tcPr>
          <w:p w14:paraId="43C1A5EC" w14:textId="6C1C4F20" w:rsidR="00023367" w:rsidRPr="00586006" w:rsidRDefault="00023367" w:rsidP="00023367">
            <w:r w:rsidRPr="00586006">
              <w:t>Overall Product Health</w:t>
            </w:r>
          </w:p>
        </w:tc>
        <w:tc>
          <w:tcPr>
            <w:tcW w:w="8010" w:type="dxa"/>
          </w:tcPr>
          <w:p w14:paraId="770736BB" w14:textId="710D275F" w:rsidR="00023367" w:rsidRPr="00586006" w:rsidRDefault="00023367" w:rsidP="00023367">
            <w:r w:rsidRPr="00586006">
              <w:rPr>
                <w:rFonts w:ascii="Segoe UI Emoji" w:hAnsi="Segoe UI Emoji" w:cs="Segoe UI Emoji"/>
              </w:rPr>
              <w:t>🟡</w:t>
            </w:r>
            <w:r w:rsidRPr="00586006">
              <w:t xml:space="preserve"> Yellow - Progress </w:t>
            </w:r>
            <w:r w:rsidR="00586006" w:rsidRPr="00586006">
              <w:t>is steady</w:t>
            </w:r>
            <w:r w:rsidR="00A16EC3">
              <w:t>,</w:t>
            </w:r>
            <w:r w:rsidRPr="00586006">
              <w:t xml:space="preserve"> but </w:t>
            </w:r>
            <w:r w:rsidR="00A16EC3">
              <w:t xml:space="preserve">AI integration and security testing risks </w:t>
            </w:r>
            <w:r w:rsidRPr="00586006">
              <w:t>may impact the Q2 timeline.</w:t>
            </w:r>
          </w:p>
        </w:tc>
      </w:tr>
      <w:tr w:rsidR="00023367" w:rsidRPr="00586006" w14:paraId="2567DE37" w14:textId="77777777" w:rsidTr="009923A5">
        <w:tc>
          <w:tcPr>
            <w:tcW w:w="2245" w:type="dxa"/>
          </w:tcPr>
          <w:p w14:paraId="22111CB4" w14:textId="7FC2563A" w:rsidR="00023367" w:rsidRPr="00586006" w:rsidRDefault="00023367" w:rsidP="00023367">
            <w:r w:rsidRPr="00586006">
              <w:t>Backlog Overview</w:t>
            </w:r>
          </w:p>
        </w:tc>
        <w:tc>
          <w:tcPr>
            <w:tcW w:w="8010" w:type="dxa"/>
          </w:tcPr>
          <w:p w14:paraId="0586F4BE" w14:textId="1C974AA9" w:rsidR="00023367" w:rsidRPr="00586006" w:rsidRDefault="00023367" w:rsidP="00023367">
            <w:r w:rsidRPr="00586006">
              <w:t>100 total stories: 60 completed (60%), 20 in progress, 20 remaining. Focus on priority user stories.</w:t>
            </w:r>
          </w:p>
        </w:tc>
      </w:tr>
      <w:tr w:rsidR="00023367" w:rsidRPr="00586006" w14:paraId="6125A334" w14:textId="77777777" w:rsidTr="009923A5">
        <w:tc>
          <w:tcPr>
            <w:tcW w:w="2245" w:type="dxa"/>
          </w:tcPr>
          <w:p w14:paraId="1CC49882" w14:textId="79390E91" w:rsidR="00023367" w:rsidRPr="00586006" w:rsidRDefault="00023367" w:rsidP="00023367">
            <w:r w:rsidRPr="00586006">
              <w:t>Key Features/Epics</w:t>
            </w:r>
          </w:p>
        </w:tc>
        <w:tc>
          <w:tcPr>
            <w:tcW w:w="8010" w:type="dxa"/>
          </w:tcPr>
          <w:p w14:paraId="3D1B735E" w14:textId="20AC5249" w:rsidR="00023367" w:rsidRPr="00586006" w:rsidRDefault="00023367" w:rsidP="00023367">
            <w:r w:rsidRPr="00586006">
              <w:t xml:space="preserve">Rewards Program (90% complete, on track); AI Recommendations (40%, delayed). Address AI integration </w:t>
            </w:r>
            <w:r w:rsidR="00A16EC3">
              <w:t>issues</w:t>
            </w:r>
            <w:r w:rsidRPr="00586006">
              <w:t>.</w:t>
            </w:r>
          </w:p>
        </w:tc>
      </w:tr>
      <w:tr w:rsidR="00023367" w:rsidRPr="00586006" w14:paraId="7AB3C115" w14:textId="77777777" w:rsidTr="009923A5">
        <w:tc>
          <w:tcPr>
            <w:tcW w:w="2245" w:type="dxa"/>
          </w:tcPr>
          <w:p w14:paraId="7BF2FBB8" w14:textId="2DF5BA8D" w:rsidR="00023367" w:rsidRPr="00586006" w:rsidRDefault="00023367" w:rsidP="00023367">
            <w:r w:rsidRPr="00586006">
              <w:t>Dependencies</w:t>
            </w:r>
          </w:p>
        </w:tc>
        <w:tc>
          <w:tcPr>
            <w:tcW w:w="8010" w:type="dxa"/>
          </w:tcPr>
          <w:p w14:paraId="33AFCF62" w14:textId="44C2B4D3" w:rsidR="00023367" w:rsidRPr="00586006" w:rsidRDefault="00023367" w:rsidP="00023367">
            <w:r w:rsidRPr="00586006">
              <w:t>Digital Wallet depends on finalizing security compliance. Accelerate resolution of security concerns.</w:t>
            </w:r>
          </w:p>
        </w:tc>
      </w:tr>
      <w:tr w:rsidR="00023367" w:rsidRPr="00586006" w14:paraId="10869E62" w14:textId="77777777" w:rsidTr="009923A5">
        <w:tc>
          <w:tcPr>
            <w:tcW w:w="2245" w:type="dxa"/>
          </w:tcPr>
          <w:p w14:paraId="5D0344B4" w14:textId="1CDA73F0" w:rsidR="00023367" w:rsidRPr="00586006" w:rsidRDefault="00023367" w:rsidP="00023367">
            <w:r w:rsidRPr="00586006">
              <w:t>Budget</w:t>
            </w:r>
          </w:p>
        </w:tc>
        <w:tc>
          <w:tcPr>
            <w:tcW w:w="8010" w:type="dxa"/>
          </w:tcPr>
          <w:p w14:paraId="616F93D1" w14:textId="72F3BBFA" w:rsidR="00023367" w:rsidRPr="00586006" w:rsidRDefault="00023367" w:rsidP="00023367">
            <w:r w:rsidRPr="00586006">
              <w:rPr>
                <w:rFonts w:ascii="Segoe UI Emoji" w:hAnsi="Segoe UI Emoji" w:cs="Segoe UI Emoji"/>
              </w:rPr>
              <w:t>🟡</w:t>
            </w:r>
            <w:r w:rsidRPr="00586006">
              <w:t xml:space="preserve"> Yellow - $2M allocated, $1.5M spent (75%). Closely monitor spending to ensure adequate resources.</w:t>
            </w:r>
          </w:p>
        </w:tc>
      </w:tr>
      <w:tr w:rsidR="00023367" w:rsidRPr="00586006" w14:paraId="7237C8DB" w14:textId="77777777" w:rsidTr="009923A5">
        <w:tc>
          <w:tcPr>
            <w:tcW w:w="2245" w:type="dxa"/>
          </w:tcPr>
          <w:p w14:paraId="1776C6D5" w14:textId="2DC5309B" w:rsidR="00023367" w:rsidRPr="00586006" w:rsidRDefault="00023367" w:rsidP="00023367">
            <w:r w:rsidRPr="00586006">
              <w:t>Major Risks</w:t>
            </w:r>
          </w:p>
        </w:tc>
        <w:tc>
          <w:tcPr>
            <w:tcW w:w="8010" w:type="dxa"/>
          </w:tcPr>
          <w:p w14:paraId="42B699D1" w14:textId="2437F0B2" w:rsidR="00023367" w:rsidRPr="00586006" w:rsidRDefault="00023367" w:rsidP="00023367">
            <w:r w:rsidRPr="00586006">
              <w:rPr>
                <w:rFonts w:ascii="Segoe UI Emoji" w:hAnsi="Segoe UI Emoji" w:cs="Segoe UI Emoji"/>
              </w:rPr>
              <w:t>🟥</w:t>
            </w:r>
            <w:r w:rsidRPr="00586006">
              <w:t xml:space="preserve"> Red - 1. Delays in AI model integration. 2. Security concerns flagged in penetration testing.</w:t>
            </w:r>
          </w:p>
        </w:tc>
      </w:tr>
      <w:tr w:rsidR="00023367" w:rsidRPr="00586006" w14:paraId="15A0B512" w14:textId="77777777" w:rsidTr="009923A5">
        <w:tc>
          <w:tcPr>
            <w:tcW w:w="2245" w:type="dxa"/>
          </w:tcPr>
          <w:p w14:paraId="612162E8" w14:textId="221C744E" w:rsidR="00023367" w:rsidRPr="00586006" w:rsidRDefault="00023367" w:rsidP="00023367">
            <w:r w:rsidRPr="00586006">
              <w:t>Stakeholder Feedback</w:t>
            </w:r>
          </w:p>
        </w:tc>
        <w:tc>
          <w:tcPr>
            <w:tcW w:w="8010" w:type="dxa"/>
          </w:tcPr>
          <w:p w14:paraId="58DC471B" w14:textId="6CF7BBA5" w:rsidR="00023367" w:rsidRPr="00586006" w:rsidRDefault="00023367" w:rsidP="00023367">
            <w:r w:rsidRPr="00586006">
              <w:rPr>
                <w:rFonts w:ascii="Segoe UI Emoji" w:hAnsi="Segoe UI Emoji" w:cs="Segoe UI Emoji"/>
              </w:rPr>
              <w:t>🟢</w:t>
            </w:r>
            <w:r w:rsidRPr="00586006">
              <w:t xml:space="preserve"> Green - Rewards Program well-received; request for more customization in user dashboard.</w:t>
            </w:r>
          </w:p>
        </w:tc>
      </w:tr>
      <w:tr w:rsidR="00023367" w:rsidRPr="00586006" w14:paraId="26367923" w14:textId="77777777" w:rsidTr="009923A5">
        <w:tc>
          <w:tcPr>
            <w:tcW w:w="2245" w:type="dxa"/>
          </w:tcPr>
          <w:p w14:paraId="1C007B8F" w14:textId="052299BF" w:rsidR="00023367" w:rsidRPr="00586006" w:rsidRDefault="00023367" w:rsidP="00023367">
            <w:r w:rsidRPr="00586006">
              <w:lastRenderedPageBreak/>
              <w:t>Next Steps</w:t>
            </w:r>
          </w:p>
        </w:tc>
        <w:tc>
          <w:tcPr>
            <w:tcW w:w="8010" w:type="dxa"/>
          </w:tcPr>
          <w:p w14:paraId="5990E1E2" w14:textId="57FFBDFD" w:rsidR="00023367" w:rsidRPr="00586006" w:rsidRDefault="00023367" w:rsidP="00023367">
            <w:r w:rsidRPr="00586006">
              <w:t>Finalize AI integration and resolve security issues; prepare beta release by end of Q1.</w:t>
            </w:r>
          </w:p>
        </w:tc>
      </w:tr>
      <w:bookmarkEnd w:id="0"/>
    </w:tbl>
    <w:p w14:paraId="46D5D167" w14:textId="35E855BC" w:rsidR="008230D6" w:rsidRPr="00586006" w:rsidRDefault="008230D6"/>
    <w:p w14:paraId="33CF61D1" w14:textId="7976AC4B" w:rsidR="009923A5" w:rsidRPr="00586006" w:rsidRDefault="008230D6">
      <w:pPr>
        <w:rPr>
          <w:b/>
          <w:bCs/>
        </w:rPr>
      </w:pPr>
      <w:r w:rsidRPr="00586006">
        <w:rPr>
          <w:b/>
          <w:bCs/>
        </w:rPr>
        <w:t>Appendix A:</w:t>
      </w:r>
      <w:r w:rsidR="00586006">
        <w:rPr>
          <w:b/>
          <w:bCs/>
        </w:rPr>
        <w:t xml:space="preserve"> </w:t>
      </w:r>
      <w:r w:rsidR="008515D2" w:rsidRPr="00586006">
        <w:rPr>
          <w:b/>
          <w:bCs/>
        </w:rPr>
        <w:t xml:space="preserve">Target </w:t>
      </w:r>
      <w:r w:rsidR="005C2B6B" w:rsidRPr="00586006">
        <w:rPr>
          <w:b/>
          <w:bCs/>
        </w:rPr>
        <w:t>r</w:t>
      </w:r>
      <w:r w:rsidR="008515D2" w:rsidRPr="00586006">
        <w:rPr>
          <w:b/>
          <w:bCs/>
        </w:rPr>
        <w:t xml:space="preserve">elease </w:t>
      </w:r>
      <w:r w:rsidR="005C2B6B" w:rsidRPr="00586006">
        <w:rPr>
          <w:b/>
          <w:bCs/>
        </w:rPr>
        <w:t>r</w:t>
      </w:r>
      <w:r w:rsidR="008515D2" w:rsidRPr="00586006">
        <w:rPr>
          <w:b/>
          <w:bCs/>
        </w:rPr>
        <w:t xml:space="preserve">eport for </w:t>
      </w:r>
      <w:r w:rsidR="005C2B6B" w:rsidRPr="00586006">
        <w:rPr>
          <w:b/>
          <w:bCs/>
        </w:rPr>
        <w:t>r</w:t>
      </w:r>
      <w:r w:rsidR="008515D2" w:rsidRPr="00586006">
        <w:rPr>
          <w:b/>
          <w:bCs/>
        </w:rPr>
        <w:t xml:space="preserve">etail </w:t>
      </w:r>
      <w:r w:rsidR="005C2B6B" w:rsidRPr="00586006">
        <w:rPr>
          <w:b/>
          <w:bCs/>
        </w:rPr>
        <w:t>a</w:t>
      </w:r>
      <w:r w:rsidR="008515D2" w:rsidRPr="00586006">
        <w:rPr>
          <w:b/>
          <w:bCs/>
        </w:rPr>
        <w:t>pp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245"/>
        <w:gridCol w:w="8010"/>
      </w:tblGrid>
      <w:tr w:rsidR="00805798" w:rsidRPr="00586006" w14:paraId="59342154" w14:textId="77777777" w:rsidTr="004639EF">
        <w:tc>
          <w:tcPr>
            <w:tcW w:w="2245" w:type="dxa"/>
            <w:shd w:val="clear" w:color="auto" w:fill="D9D9D9" w:themeFill="background1" w:themeFillShade="D9"/>
          </w:tcPr>
          <w:p w14:paraId="46881064" w14:textId="77777777" w:rsidR="00805798" w:rsidRPr="00586006" w:rsidRDefault="00805798" w:rsidP="00805798">
            <w:pPr>
              <w:spacing w:after="160" w:line="278" w:lineRule="auto"/>
            </w:pPr>
            <w:r w:rsidRPr="00586006">
              <w:t>Category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6CE99CE0" w14:textId="58A948EE" w:rsidR="00805798" w:rsidRPr="00586006" w:rsidRDefault="00D260B0" w:rsidP="00805798">
            <w:pPr>
              <w:spacing w:after="160" w:line="278" w:lineRule="auto"/>
            </w:pPr>
            <w:r w:rsidRPr="00586006">
              <w:t>Details</w:t>
            </w:r>
          </w:p>
        </w:tc>
      </w:tr>
      <w:tr w:rsidR="00D260B0" w:rsidRPr="00586006" w14:paraId="1674C6D5" w14:textId="77777777" w:rsidTr="00F45C99">
        <w:tc>
          <w:tcPr>
            <w:tcW w:w="2245" w:type="dxa"/>
          </w:tcPr>
          <w:p w14:paraId="3FEF7958" w14:textId="31E9A8DA" w:rsidR="00D260B0" w:rsidRPr="00586006" w:rsidRDefault="00D260B0" w:rsidP="00D260B0">
            <w:pPr>
              <w:spacing w:after="160" w:line="278" w:lineRule="auto"/>
            </w:pPr>
            <w:r w:rsidRPr="00586006">
              <w:t>Release Overview</w:t>
            </w:r>
          </w:p>
        </w:tc>
        <w:tc>
          <w:tcPr>
            <w:tcW w:w="8010" w:type="dxa"/>
          </w:tcPr>
          <w:p w14:paraId="610EF909" w14:textId="42712ADE" w:rsidR="00D260B0" w:rsidRPr="00586006" w:rsidRDefault="00D260B0" w:rsidP="00D260B0">
            <w:pPr>
              <w:spacing w:after="160" w:line="278" w:lineRule="auto"/>
            </w:pPr>
            <w:r w:rsidRPr="00586006">
              <w:rPr>
                <w:rFonts w:ascii="Segoe UI Emoji" w:hAnsi="Segoe UI Emoji" w:cs="Segoe UI Emoji"/>
              </w:rPr>
              <w:t>🟡</w:t>
            </w:r>
            <w:r w:rsidRPr="00586006">
              <w:t xml:space="preserve"> Yellow - Release: Digital Wallet; Scope: Secure payments, card storage, one-click checkout. Risks of delay due to pending security testing.</w:t>
            </w:r>
          </w:p>
        </w:tc>
      </w:tr>
      <w:tr w:rsidR="00D260B0" w:rsidRPr="00586006" w14:paraId="1116D749" w14:textId="77777777" w:rsidTr="00F45C99">
        <w:tc>
          <w:tcPr>
            <w:tcW w:w="2245" w:type="dxa"/>
          </w:tcPr>
          <w:p w14:paraId="18FC96D3" w14:textId="620D979D" w:rsidR="00D260B0" w:rsidRPr="00586006" w:rsidRDefault="00D260B0" w:rsidP="00D260B0">
            <w:pPr>
              <w:spacing w:after="160" w:line="278" w:lineRule="auto"/>
            </w:pPr>
            <w:r w:rsidRPr="00586006">
              <w:t>Release Progress</w:t>
            </w:r>
          </w:p>
        </w:tc>
        <w:tc>
          <w:tcPr>
            <w:tcW w:w="8010" w:type="dxa"/>
          </w:tcPr>
          <w:p w14:paraId="2D32CE08" w14:textId="0CB1C7B4" w:rsidR="00D260B0" w:rsidRPr="00586006" w:rsidRDefault="00D260B0" w:rsidP="00D260B0">
            <w:pPr>
              <w:spacing w:after="160" w:line="278" w:lineRule="auto"/>
            </w:pPr>
            <w:r w:rsidRPr="00586006">
              <w:t>15 total stories: 10 completed (67%), 3 in progress, 2 blocked. Ensure blocked stories are resolved promptly.</w:t>
            </w:r>
          </w:p>
        </w:tc>
      </w:tr>
      <w:tr w:rsidR="00D260B0" w:rsidRPr="00586006" w14:paraId="6B95F24E" w14:textId="77777777" w:rsidTr="00F45C99">
        <w:tc>
          <w:tcPr>
            <w:tcW w:w="2245" w:type="dxa"/>
          </w:tcPr>
          <w:p w14:paraId="344DBED9" w14:textId="0EE47733" w:rsidR="00D260B0" w:rsidRPr="00586006" w:rsidRDefault="00D260B0" w:rsidP="00D260B0">
            <w:pPr>
              <w:spacing w:after="160" w:line="278" w:lineRule="auto"/>
            </w:pPr>
            <w:r w:rsidRPr="00586006">
              <w:t>Feature Status</w:t>
            </w:r>
          </w:p>
        </w:tc>
        <w:tc>
          <w:tcPr>
            <w:tcW w:w="8010" w:type="dxa"/>
          </w:tcPr>
          <w:p w14:paraId="259F4E92" w14:textId="1E66CBE6" w:rsidR="00D260B0" w:rsidRPr="00586006" w:rsidRDefault="00D260B0" w:rsidP="00D260B0">
            <w:pPr>
              <w:spacing w:after="160" w:line="278" w:lineRule="auto"/>
            </w:pPr>
            <w:r w:rsidRPr="00586006">
              <w:t>Secure Payment Processing (90%, testing ongoing); Card Storage (80%, minor issues); One-Click Checkout (50%, dependent on API readiness).</w:t>
            </w:r>
          </w:p>
        </w:tc>
      </w:tr>
      <w:tr w:rsidR="00D260B0" w:rsidRPr="00586006" w14:paraId="61244515" w14:textId="77777777" w:rsidTr="00F45C99">
        <w:tc>
          <w:tcPr>
            <w:tcW w:w="2245" w:type="dxa"/>
          </w:tcPr>
          <w:p w14:paraId="727D8E2C" w14:textId="33B1005F" w:rsidR="00D260B0" w:rsidRPr="00586006" w:rsidRDefault="00D260B0" w:rsidP="00D260B0">
            <w:pPr>
              <w:spacing w:after="160" w:line="278" w:lineRule="auto"/>
            </w:pPr>
            <w:r w:rsidRPr="00586006">
              <w:t>Current Blockers</w:t>
            </w:r>
          </w:p>
        </w:tc>
        <w:tc>
          <w:tcPr>
            <w:tcW w:w="8010" w:type="dxa"/>
          </w:tcPr>
          <w:p w14:paraId="55C4274B" w14:textId="3B37177D" w:rsidR="00D260B0" w:rsidRPr="00586006" w:rsidRDefault="00D260B0" w:rsidP="00D260B0">
            <w:pPr>
              <w:spacing w:after="160" w:line="278" w:lineRule="auto"/>
            </w:pPr>
            <w:r w:rsidRPr="00586006">
              <w:rPr>
                <w:rFonts w:ascii="Segoe UI Emoji" w:hAnsi="Segoe UI Emoji" w:cs="Segoe UI Emoji"/>
              </w:rPr>
              <w:t>🟡</w:t>
            </w:r>
            <w:r w:rsidRPr="00586006">
              <w:t xml:space="preserve"> Yellow - 1. Penetration testing flagged potential vulnerabilities. 2. API response time exceeds acceptable limits.</w:t>
            </w:r>
          </w:p>
        </w:tc>
      </w:tr>
      <w:tr w:rsidR="00D260B0" w:rsidRPr="00586006" w14:paraId="13923E25" w14:textId="77777777" w:rsidTr="00F45C99">
        <w:tc>
          <w:tcPr>
            <w:tcW w:w="2245" w:type="dxa"/>
          </w:tcPr>
          <w:p w14:paraId="477B127E" w14:textId="7A3709EB" w:rsidR="00D260B0" w:rsidRPr="00586006" w:rsidRDefault="00D260B0" w:rsidP="00D260B0">
            <w:pPr>
              <w:spacing w:after="160" w:line="278" w:lineRule="auto"/>
            </w:pPr>
            <w:r w:rsidRPr="00586006">
              <w:t>Budget for Release</w:t>
            </w:r>
          </w:p>
        </w:tc>
        <w:tc>
          <w:tcPr>
            <w:tcW w:w="8010" w:type="dxa"/>
          </w:tcPr>
          <w:p w14:paraId="578139C6" w14:textId="6EF44472" w:rsidR="00D260B0" w:rsidRPr="00586006" w:rsidRDefault="00D260B0" w:rsidP="00D260B0">
            <w:pPr>
              <w:spacing w:after="160" w:line="278" w:lineRule="auto"/>
            </w:pPr>
            <w:r w:rsidRPr="00586006">
              <w:rPr>
                <w:rFonts w:ascii="Segoe UI Emoji" w:hAnsi="Segoe UI Emoji" w:cs="Segoe UI Emoji"/>
              </w:rPr>
              <w:t>🟢</w:t>
            </w:r>
            <w:r w:rsidRPr="00586006">
              <w:t xml:space="preserve"> Green - $200K allocated, $150K spent (75%). No budget concerns at this stage.</w:t>
            </w:r>
          </w:p>
        </w:tc>
      </w:tr>
      <w:tr w:rsidR="00D260B0" w:rsidRPr="00586006" w14:paraId="36BB62B9" w14:textId="77777777" w:rsidTr="00F45C99">
        <w:tc>
          <w:tcPr>
            <w:tcW w:w="2245" w:type="dxa"/>
          </w:tcPr>
          <w:p w14:paraId="6C66C36B" w14:textId="17621B4C" w:rsidR="00D260B0" w:rsidRPr="00586006" w:rsidRDefault="00D260B0" w:rsidP="00D260B0">
            <w:pPr>
              <w:spacing w:after="160" w:line="278" w:lineRule="auto"/>
            </w:pPr>
            <w:r w:rsidRPr="00586006">
              <w:t>Stakeholder Feedback</w:t>
            </w:r>
          </w:p>
        </w:tc>
        <w:tc>
          <w:tcPr>
            <w:tcW w:w="8010" w:type="dxa"/>
          </w:tcPr>
          <w:p w14:paraId="3D63BFA1" w14:textId="745ED51A" w:rsidR="00D260B0" w:rsidRPr="00586006" w:rsidRDefault="00D260B0" w:rsidP="00D260B0">
            <w:pPr>
              <w:spacing w:after="160" w:line="278" w:lineRule="auto"/>
            </w:pPr>
            <w:r w:rsidRPr="00586006">
              <w:rPr>
                <w:rFonts w:ascii="Segoe UI Emoji" w:hAnsi="Segoe UI Emoji" w:cs="Segoe UI Emoji"/>
              </w:rPr>
              <w:t>🟢</w:t>
            </w:r>
            <w:r w:rsidRPr="00586006">
              <w:t xml:space="preserve"> Green - Initial user testing feedback is positive, with users appreciating simplicity and security focus.</w:t>
            </w:r>
          </w:p>
        </w:tc>
      </w:tr>
      <w:tr w:rsidR="00D260B0" w:rsidRPr="00586006" w14:paraId="12723CD8" w14:textId="77777777" w:rsidTr="00F45C99">
        <w:tc>
          <w:tcPr>
            <w:tcW w:w="2245" w:type="dxa"/>
          </w:tcPr>
          <w:p w14:paraId="4DC727E0" w14:textId="3E030B3A" w:rsidR="00D260B0" w:rsidRPr="00586006" w:rsidRDefault="00D260B0" w:rsidP="00D260B0">
            <w:pPr>
              <w:spacing w:after="160" w:line="278" w:lineRule="auto"/>
            </w:pPr>
            <w:r w:rsidRPr="00586006">
              <w:t>Next Steps</w:t>
            </w:r>
          </w:p>
        </w:tc>
        <w:tc>
          <w:tcPr>
            <w:tcW w:w="8010" w:type="dxa"/>
          </w:tcPr>
          <w:p w14:paraId="6C519FF4" w14:textId="4AEFEB12" w:rsidR="00D260B0" w:rsidRPr="00586006" w:rsidRDefault="00D260B0" w:rsidP="00D260B0">
            <w:pPr>
              <w:spacing w:after="160" w:line="278" w:lineRule="auto"/>
            </w:pPr>
            <w:r w:rsidRPr="00586006">
              <w:t>Resolve penetration testing vulnerabilities; improve API performance; complete final testing before release.</w:t>
            </w:r>
          </w:p>
        </w:tc>
      </w:tr>
      <w:tr w:rsidR="00D260B0" w:rsidRPr="00586006" w14:paraId="4A6D7092" w14:textId="77777777" w:rsidTr="00F45C99">
        <w:tc>
          <w:tcPr>
            <w:tcW w:w="2245" w:type="dxa"/>
          </w:tcPr>
          <w:p w14:paraId="4394DED8" w14:textId="0D58D808" w:rsidR="00D260B0" w:rsidRPr="00586006" w:rsidRDefault="00D260B0" w:rsidP="00D260B0">
            <w:pPr>
              <w:spacing w:after="160" w:line="278" w:lineRule="auto"/>
            </w:pPr>
            <w:r w:rsidRPr="00586006">
              <w:t>Release Overview</w:t>
            </w:r>
          </w:p>
        </w:tc>
        <w:tc>
          <w:tcPr>
            <w:tcW w:w="8010" w:type="dxa"/>
          </w:tcPr>
          <w:p w14:paraId="4135DD09" w14:textId="389FB19F" w:rsidR="00D260B0" w:rsidRPr="00586006" w:rsidRDefault="00D260B0" w:rsidP="00D260B0">
            <w:pPr>
              <w:spacing w:after="160" w:line="278" w:lineRule="auto"/>
            </w:pPr>
            <w:r w:rsidRPr="00586006">
              <w:rPr>
                <w:rFonts w:ascii="Segoe UI Emoji" w:hAnsi="Segoe UI Emoji" w:cs="Segoe UI Emoji"/>
              </w:rPr>
              <w:t>🟡</w:t>
            </w:r>
            <w:r w:rsidRPr="00586006">
              <w:t xml:space="preserve"> Yellow - Release: Digital Wallet; Scope: Secure payments, card storage, one-click checkout. Risks of delay due to pending security testing.</w:t>
            </w:r>
          </w:p>
        </w:tc>
      </w:tr>
    </w:tbl>
    <w:p w14:paraId="01FEA9D5" w14:textId="77777777" w:rsidR="00805798" w:rsidRPr="00F31AF2" w:rsidRDefault="00805798"/>
    <w:sectPr w:rsidR="00805798" w:rsidRPr="00F31AF2" w:rsidSect="009923A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69AAE" w14:textId="77777777" w:rsidR="0060697C" w:rsidRPr="00586006" w:rsidRDefault="0060697C" w:rsidP="00DC75A4">
      <w:pPr>
        <w:spacing w:after="0" w:line="240" w:lineRule="auto"/>
      </w:pPr>
      <w:r w:rsidRPr="00586006">
        <w:separator/>
      </w:r>
    </w:p>
  </w:endnote>
  <w:endnote w:type="continuationSeparator" w:id="0">
    <w:p w14:paraId="0121D1CD" w14:textId="77777777" w:rsidR="0060697C" w:rsidRPr="00586006" w:rsidRDefault="0060697C" w:rsidP="00DC75A4">
      <w:pPr>
        <w:spacing w:after="0" w:line="240" w:lineRule="auto"/>
      </w:pPr>
      <w:r w:rsidRPr="0058600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E3DDD" w14:textId="77777777" w:rsidR="0060697C" w:rsidRPr="00586006" w:rsidRDefault="0060697C" w:rsidP="00DC75A4">
      <w:pPr>
        <w:spacing w:after="0" w:line="240" w:lineRule="auto"/>
      </w:pPr>
      <w:r w:rsidRPr="00586006">
        <w:separator/>
      </w:r>
    </w:p>
  </w:footnote>
  <w:footnote w:type="continuationSeparator" w:id="0">
    <w:p w14:paraId="31865D16" w14:textId="77777777" w:rsidR="0060697C" w:rsidRPr="00586006" w:rsidRDefault="0060697C" w:rsidP="00DC75A4">
      <w:pPr>
        <w:spacing w:after="0" w:line="240" w:lineRule="auto"/>
      </w:pPr>
      <w:r w:rsidRPr="0058600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E3C73" w14:textId="66D2C64C" w:rsidR="00DC75A4" w:rsidRPr="00586006" w:rsidRDefault="00DC75A4">
    <w:pPr>
      <w:pStyle w:val="Header"/>
    </w:pPr>
    <w:r w:rsidRPr="00586006">
      <w:rPr>
        <w:noProof/>
      </w:rPr>
      <w:drawing>
        <wp:inline distT="0" distB="0" distL="0" distR="0" wp14:anchorId="35983C47" wp14:editId="2C4D3AA6">
          <wp:extent cx="984250" cy="419981"/>
          <wp:effectExtent l="0" t="0" r="6350" b="0"/>
          <wp:docPr id="1984503175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4503175" name="Picture 1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500" cy="426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19A9"/>
    <w:multiLevelType w:val="multilevel"/>
    <w:tmpl w:val="0B58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F1FF1"/>
    <w:multiLevelType w:val="multilevel"/>
    <w:tmpl w:val="1EE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04ED3"/>
    <w:multiLevelType w:val="multilevel"/>
    <w:tmpl w:val="829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B588F"/>
    <w:multiLevelType w:val="multilevel"/>
    <w:tmpl w:val="4B36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C0C3A"/>
    <w:multiLevelType w:val="hybridMultilevel"/>
    <w:tmpl w:val="9AFA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76D0E"/>
    <w:multiLevelType w:val="multilevel"/>
    <w:tmpl w:val="0B58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A79C8"/>
    <w:multiLevelType w:val="hybridMultilevel"/>
    <w:tmpl w:val="1760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A2198"/>
    <w:multiLevelType w:val="multilevel"/>
    <w:tmpl w:val="FE1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310351">
    <w:abstractNumId w:val="3"/>
  </w:num>
  <w:num w:numId="2" w16cid:durableId="1951930498">
    <w:abstractNumId w:val="2"/>
  </w:num>
  <w:num w:numId="3" w16cid:durableId="268052541">
    <w:abstractNumId w:val="7"/>
  </w:num>
  <w:num w:numId="4" w16cid:durableId="2008436861">
    <w:abstractNumId w:val="6"/>
  </w:num>
  <w:num w:numId="5" w16cid:durableId="1339232731">
    <w:abstractNumId w:val="5"/>
  </w:num>
  <w:num w:numId="6" w16cid:durableId="1477841041">
    <w:abstractNumId w:val="1"/>
  </w:num>
  <w:num w:numId="7" w16cid:durableId="367291914">
    <w:abstractNumId w:val="4"/>
  </w:num>
  <w:num w:numId="8" w16cid:durableId="123971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9A"/>
    <w:rsid w:val="00023367"/>
    <w:rsid w:val="001A60D1"/>
    <w:rsid w:val="002B2505"/>
    <w:rsid w:val="0034084E"/>
    <w:rsid w:val="004639EF"/>
    <w:rsid w:val="004B4A0E"/>
    <w:rsid w:val="00586006"/>
    <w:rsid w:val="005C2B6B"/>
    <w:rsid w:val="0060697C"/>
    <w:rsid w:val="00634E7F"/>
    <w:rsid w:val="00646692"/>
    <w:rsid w:val="006C27B2"/>
    <w:rsid w:val="006D53C5"/>
    <w:rsid w:val="00773E26"/>
    <w:rsid w:val="00805798"/>
    <w:rsid w:val="008230D6"/>
    <w:rsid w:val="008515D2"/>
    <w:rsid w:val="008F09FC"/>
    <w:rsid w:val="009777E0"/>
    <w:rsid w:val="009923A5"/>
    <w:rsid w:val="009C144D"/>
    <w:rsid w:val="00A16EC3"/>
    <w:rsid w:val="00B5111B"/>
    <w:rsid w:val="00C764AB"/>
    <w:rsid w:val="00D260B0"/>
    <w:rsid w:val="00DC75A4"/>
    <w:rsid w:val="00EA5410"/>
    <w:rsid w:val="00F12A84"/>
    <w:rsid w:val="00F24911"/>
    <w:rsid w:val="00F31AF2"/>
    <w:rsid w:val="00FB569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B4D9C"/>
  <w15:chartTrackingRefBased/>
  <w15:docId w15:val="{79F1268C-10E2-4BFB-9836-F5EDC90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A5"/>
  </w:style>
  <w:style w:type="paragraph" w:styleId="Heading1">
    <w:name w:val="heading 1"/>
    <w:basedOn w:val="Normal"/>
    <w:next w:val="Normal"/>
    <w:link w:val="Heading1Char"/>
    <w:uiPriority w:val="9"/>
    <w:qFormat/>
    <w:rsid w:val="00FB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1A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A4"/>
  </w:style>
  <w:style w:type="paragraph" w:styleId="Footer">
    <w:name w:val="footer"/>
    <w:basedOn w:val="Normal"/>
    <w:link w:val="FooterChar"/>
    <w:uiPriority w:val="99"/>
    <w:unhideWhenUsed/>
    <w:rsid w:val="00DC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A4"/>
  </w:style>
  <w:style w:type="paragraph" w:styleId="Revision">
    <w:name w:val="Revision"/>
    <w:hidden/>
    <w:uiPriority w:val="99"/>
    <w:semiHidden/>
    <w:rsid w:val="00586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Alok Narula</cp:lastModifiedBy>
  <cp:revision>2</cp:revision>
  <dcterms:created xsi:type="dcterms:W3CDTF">2024-12-12T21:52:00Z</dcterms:created>
  <dcterms:modified xsi:type="dcterms:W3CDTF">2024-12-12T21:52:00Z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df363eea1f672055854853bc599bcc3a7f30023e27b06ab8386cf0606a3f6657</vt:lpwstr>
  </property>
</Properties>
</file>