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ESPECIFICAÇÃO DA PÁGINA DE VENDAS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Livro: Antes de Clicar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Autor: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Lisandro Dias Brasil do Carmo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Subtítulo: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B87BDB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Como reconhecer riscos e tomar decisões mais seguras na internet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 DA PÁGINA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Desenvolver uma página de vendas para o livro digital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Antes de Clicar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, com o objetivo de transformar visitantes provenientes principalmente de conteúdo orgânico — especialmente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YouTube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— em compradores.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página deve:</w:t>
      </w:r>
    </w:p>
    <w:p w:rsidR="00B87BDB" w:rsidRPr="00B87BDB" w:rsidRDefault="00B87BDB" w:rsidP="00B87BD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apresentar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claramente o problema que o livro procura resolver;</w:t>
      </w:r>
    </w:p>
    <w:p w:rsidR="00B87BDB" w:rsidRPr="00B87BDB" w:rsidRDefault="00B87BDB" w:rsidP="00B87BD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despertar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identificação no visitante;</w:t>
      </w:r>
    </w:p>
    <w:p w:rsidR="00B87BDB" w:rsidRPr="00B87BDB" w:rsidRDefault="00B87BDB" w:rsidP="00B87BD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explicar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a proposta do livro sem revelar seu conteúdo excessivamente;</w:t>
      </w:r>
    </w:p>
    <w:p w:rsidR="00B87BDB" w:rsidRPr="00B87BDB" w:rsidRDefault="00B87BDB" w:rsidP="00B87BD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demonstrar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autoridade sem adotar tom de autopromoção exagerada;</w:t>
      </w:r>
    </w:p>
    <w:p w:rsidR="00B87BDB" w:rsidRPr="00B87BDB" w:rsidRDefault="00B87BDB" w:rsidP="00B87BD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transmitir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confiança;</w:t>
      </w:r>
    </w:p>
    <w:p w:rsidR="00B87BDB" w:rsidRPr="00B87BDB" w:rsidRDefault="00B87BDB" w:rsidP="00B87BD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reduzir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objeções à compra;</w:t>
      </w:r>
    </w:p>
    <w:p w:rsidR="00B87BDB" w:rsidRPr="00B87BDB" w:rsidRDefault="00B87BDB" w:rsidP="00B87BD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conduzir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naturalmente o visitante ao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da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Hotmart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página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não deve parecer uma página de venda agressiva de </w:t>
      </w:r>
      <w:proofErr w:type="spellStart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infoproduto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O livro possui uma proposta mais intelectual e editorial: ensinar o leitor a compreender melhor os riscos digitais e, principalmente, a compreender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como suas próprias decisões podem ser influenciadas no ambiente digital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POSICIONAMENTO DO LIVRO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Ideia central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segurança digital não depende apenas de ferramentas, antivírus, senhas ou sistemas de proteção.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Uma parte importante da segurança acontece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antes do clique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Golpes digitais frequentemente exploram características normais do comportamento humano: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confiança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pressa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distração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curiosidade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medo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autoridade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familiaridade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automatismos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desejo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resolver rapidamente um problema.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livro procura mostrar como reconhecer esses mecanismos e combiná-los com conhecimentos técnicos fundamentais para tomar decisões mais conscientes.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Conceito central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Antes de clicar, existe uma decisão.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livro ensina o leitor a perceber essa decisão antes de agir.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PROPOSTA DE VALOR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comunicação da página deve evitar promessas absolutas como:</w:t>
      </w:r>
    </w:p>
    <w:p w:rsidR="00B87BDB" w:rsidRPr="00B87BDB" w:rsidRDefault="00B87BDB" w:rsidP="00B87BD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"fique 100% protegido";</w:t>
      </w:r>
    </w:p>
    <w:p w:rsidR="00B87BDB" w:rsidRPr="00B87BDB" w:rsidRDefault="00B87BDB" w:rsidP="00B87BD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"nunca mais caia em golpes";</w:t>
      </w:r>
    </w:p>
    <w:p w:rsidR="00B87BDB" w:rsidRPr="00B87BDB" w:rsidRDefault="00B87BDB" w:rsidP="00B87BD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"torne-se impossível de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hackear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";</w:t>
      </w:r>
    </w:p>
    <w:p w:rsidR="00B87BDB" w:rsidRPr="00B87BDB" w:rsidRDefault="00B87BDB" w:rsidP="00B87BD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"blindagem digital";</w:t>
      </w:r>
    </w:p>
    <w:p w:rsidR="00B87BDB" w:rsidRPr="00B87BDB" w:rsidRDefault="00B87BDB" w:rsidP="00B87BD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"proteção inabalável";</w:t>
      </w:r>
    </w:p>
    <w:p w:rsidR="00B87BDB" w:rsidRPr="00B87BDB" w:rsidRDefault="00B87BDB" w:rsidP="00B87BD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"aprenda todos os segredos dos hackers".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Essas abordagens não correspondem ao posicionamento editorial do livro.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proposta deve ser apresentada de maneira mais realista: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Você não precisa ser especialista em tecnologia para tomar decisões mais seguras na internet. Mas precisa aprender a reconhecer os sinais que aparecem antes de uma decisão arriscada.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livro apresenta conhecimentos comportamentais e técnicos que ajudam o leitor a interromper respostas automáticas, verificar informações e agir com maior consciência.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4. PÚBLICO-ALVO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público principal é formado por pessoas comuns que utilizam internet, smartphones, aplicativos, redes sociais, serviços bancários e comércio eletrônico, mas que não necessariamente possuem formação técnica.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livro deve ser compreensível para:</w:t>
      </w:r>
    </w:p>
    <w:p w:rsidR="00B87BDB" w:rsidRPr="00B87BDB" w:rsidRDefault="00B87BDB" w:rsidP="00B87BD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usuários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comuns de internet;</w:t>
      </w:r>
    </w:p>
    <w:p w:rsidR="00B87BDB" w:rsidRPr="00B87BDB" w:rsidRDefault="00B87BDB" w:rsidP="00B87BD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adultos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que desejam melhorar sua segurança digital;</w:t>
      </w:r>
    </w:p>
    <w:p w:rsidR="00B87BDB" w:rsidRPr="00B87BDB" w:rsidRDefault="00B87BDB" w:rsidP="00B87BD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pessoas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que já passaram por situações suspeitas;</w:t>
      </w:r>
    </w:p>
    <w:p w:rsidR="00B87BDB" w:rsidRPr="00B87BDB" w:rsidRDefault="00B87BDB" w:rsidP="00B87BD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familiares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que desejam ajudar pais, filhos ou parentes;</w:t>
      </w:r>
    </w:p>
    <w:p w:rsidR="00B87BDB" w:rsidRPr="00B87BDB" w:rsidRDefault="00B87BDB" w:rsidP="00B87BD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profissionais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que querem desenvolver maior consciência digital;</w:t>
      </w:r>
    </w:p>
    <w:p w:rsidR="00B87BDB" w:rsidRPr="00B87BDB" w:rsidRDefault="00B87BDB" w:rsidP="00B87BD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pessoas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que sentem que "não entendem de tecnologia", mas precisam tomar decisões no ambiente digital.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texto da página não deve pressupor conhecimento técnico avançado.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TOM DE VOZ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tom deve ser:</w:t>
      </w:r>
    </w:p>
    <w:p w:rsidR="00B87BDB" w:rsidRPr="00B87BDB" w:rsidRDefault="00B87BDB" w:rsidP="00B87BD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sóbrio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inteligente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acessível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educativo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confiável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reflexivo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adulto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alarmista.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Evitar: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linguagem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terrorismo digital;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excesso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exclamações;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frases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apelativas;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"hackers estão atrás de você";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"você está em perigo";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"não seja a próxima vítima";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excesso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emojis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estética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curso online;</w:t>
      </w:r>
    </w:p>
    <w:p w:rsidR="00B87BDB" w:rsidRPr="00B87BDB" w:rsidRDefault="00B87BDB" w:rsidP="00B87B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linguagem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típica de marketing agressivo.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página deve transmitir a sensação de que o visitante encontrou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um livro sério sobre comportamento e segurança digital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, e não mais um produto que explora o medo para vender.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pict>
          <v:rect id="_x0000_i1030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ESTRUTURA DA PÁGINA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1 — HERO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primeira tela deve apresentar imediatamente: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Antes de Clicar</w:t>
      </w:r>
      <w:proofErr w:type="gramEnd"/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Como reconhecer riscos e tomar decisões mais seguras na internet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Uma frase de posicionamento, por exemplo: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 segurança começa antes do clique.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Complemento: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Golpes digitais não exploram apenas falhas tecnológicas. Muitas vezes, exploram nossa atenção, confiança, pressa e capacidade de tomar decisões sob pressão.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CTA principal: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QUERO CONHECER O LIVRO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ou</w:t>
      </w:r>
      <w:proofErr w:type="gramEnd"/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QUERO LER O LIVRO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O botão deve levar ao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da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Hotmart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capa do livro deve ter destaque visual.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sobrecarregar a primeira tela.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SEÇÃO 2 — O PROBLEMA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Apresentar uma situação com a qual o leitor possa se identificar.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Exemplo conceitual: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Você recebe uma mensagem aparentemente legítima.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Há um problema na sua conta.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Existe um prazo.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remetente parece confiável.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link parece correto.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Você está ocupado.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 então clica.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seção deve mostrar que o problema não é simplesmente "falta de inteligência" ou "falta de conhecimento".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problema muitas vezes está na forma como seres humanos naturalmente tomam decisões.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Mensagem principal: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O golpe pode começar muito antes do clique.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SEÇÃO 3 — A IDEIA DO LIVRO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Explicar que o livro combina duas dimensões.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Comportamento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Como nossa atenção e nosso processo de decisão podem ser influenciados.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Tecnologia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Como utilizar conhecimentos técnicos simples para verificar aquilo que estamos prestes a fazer.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Mostrar visualmente essas duas dimensões convergindo para: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DECISÕES MAIS SEGURAS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transformar essa seção em um tratado técnico.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página deve despertar interesse pelo conteúdo, não substituir o livro.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9. SEÇÃO 4 — O QUE O LEITOR VAI ENCONTRAR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Apresentar os principais assuntos abordados no livro de forma resumida.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Exemplos: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Reconhecer manipulações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Entender como urgência, autoridade, medo, familiaridade e outros elementos podem influenciar uma decisão.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Interromper o piloto automático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Perceber quando estamos simplesmente reagindo a uma situação em vez de analisá-la.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Ler uma URL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Aprender a identificar os elementos importantes de um endereço eletrônico e compreender qual domínio realmente pertence ao serviço acessado.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Verificar mensagens e links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Desenvolver critérios para avaliar se uma comunicação merece confiança.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Entender mecanismos de segurança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Compreender conceitos importantes como autenticação, HTTPS, senhas,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passkeys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VPNs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, antivírus e outros recursos — sem transformar o leitor em especialista.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Tomar decisões melhores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Transformar conhecimento em hábitos simples e sustentáveis.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SEÇÃO 5 — DIFERENCIAL DO LIVRO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Criar uma seção destacando que o livro não é apenas um manual técnico.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Mensagem central: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Segurança digital também é uma questão de comportamento.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O livro procura aproximar dois mundos normalmente tratados separadamente: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Compreender como somos influenciados.</w:t>
      </w:r>
    </w:p>
    <w:p w:rsidR="00B87BDB" w:rsidRPr="00B87BDB" w:rsidRDefault="00B87BDB" w:rsidP="00B87BD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Compreender como a tecnologia funciona.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=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Tomar decisões mais conscientes.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Evitar apresentar essa abordagem como algo absolutamente inédito no mundo.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O diferencial deve ser comunicado como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 abordagem adotada pelo livro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, e não como uma reivindicação exagerada de originalidade.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SEÇÃO 6 — PARA QUEM É O LIVRO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livro é indicado para quem:</w:t>
      </w:r>
    </w:p>
    <w:p w:rsidR="00B87BDB" w:rsidRPr="00B87BDB" w:rsidRDefault="00B87BDB" w:rsidP="00B87BD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utiliza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internet diariamente;</w:t>
      </w:r>
    </w:p>
    <w:p w:rsidR="00B87BDB" w:rsidRPr="00B87BDB" w:rsidRDefault="00B87BDB" w:rsidP="00B87BD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faz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operações bancárias pelo celular;</w:t>
      </w:r>
    </w:p>
    <w:p w:rsidR="00B87BDB" w:rsidRPr="00B87BDB" w:rsidRDefault="00B87BDB" w:rsidP="00B87BD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compra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pela internet;</w:t>
      </w:r>
    </w:p>
    <w:p w:rsidR="00B87BDB" w:rsidRPr="00B87BDB" w:rsidRDefault="00B87BDB" w:rsidP="00B87BD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utiliza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redes sociais e aplicativos de mensagens;</w:t>
      </w:r>
    </w:p>
    <w:p w:rsidR="00B87BDB" w:rsidRPr="00B87BDB" w:rsidRDefault="00B87BDB" w:rsidP="00B87BD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recebe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links e mensagens frequentemente;</w:t>
      </w:r>
    </w:p>
    <w:p w:rsidR="00B87BDB" w:rsidRPr="00B87BDB" w:rsidRDefault="00B87BDB" w:rsidP="00B87BD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quer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compreender melhor os riscos digitais;</w:t>
      </w:r>
    </w:p>
    <w:p w:rsidR="00B87BDB" w:rsidRPr="00B87BDB" w:rsidRDefault="00B87BDB" w:rsidP="00B87BD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possui formação em tecnologia;</w:t>
      </w:r>
    </w:p>
    <w:p w:rsidR="00B87BDB" w:rsidRPr="00B87BDB" w:rsidRDefault="00B87BDB" w:rsidP="00B87BD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quer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desenvolver hábitos de segurança sem viver com medo.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Para quem não é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apresentar o livro como:</w:t>
      </w:r>
    </w:p>
    <w:p w:rsidR="00B87BDB" w:rsidRPr="00B87BDB" w:rsidRDefault="00B87BDB" w:rsidP="00B87BD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curso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hacking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manual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programação;</w:t>
      </w:r>
    </w:p>
    <w:p w:rsidR="00B87BDB" w:rsidRPr="00B87BDB" w:rsidRDefault="00B87BDB" w:rsidP="00B87BD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treinamento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profissional de segurança da informação;</w:t>
      </w:r>
    </w:p>
    <w:p w:rsidR="00B87BDB" w:rsidRPr="00B87BDB" w:rsidRDefault="00B87BDB" w:rsidP="00B87BD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guia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para especialistas.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SEÇÃO 7 — AMOSTRA DO LIVRO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Incluir algumas páginas selecionadas do livro.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Idealmente:</w:t>
      </w:r>
    </w:p>
    <w:p w:rsidR="00B87BDB" w:rsidRPr="00B87BDB" w:rsidRDefault="00B87BDB" w:rsidP="00B87BD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uma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página com bom apelo visual;</w:t>
      </w:r>
    </w:p>
    <w:p w:rsidR="00B87BDB" w:rsidRPr="00B87BDB" w:rsidRDefault="00B87BDB" w:rsidP="00B87BD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uma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página que apresente uma ideia comportamental;</w:t>
      </w:r>
    </w:p>
    <w:p w:rsidR="00B87BDB" w:rsidRPr="00B87BDB" w:rsidRDefault="00B87BDB" w:rsidP="00B87BD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uma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página com conteúdo técnico;</w:t>
      </w:r>
    </w:p>
    <w:p w:rsidR="00B87BDB" w:rsidRPr="00B87BDB" w:rsidRDefault="00B87BDB" w:rsidP="00B87BD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uma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página que demonstre a qualidade editorial.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As imagens devem permitir ao visitante perceber que está comprando um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livro propriamente dito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, e não apenas uma coleção de dicas.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Se possível, utilizar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mockups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discretos do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ebook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SEÇÃO 8 — SOBRE O AUTOR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Apresentar: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Lisandro Dias Brasil do Carmo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Breve biografia profissional, destacando experiência em infraestrutura, administração de sistemas, redes e aplicações web, sem transformar a biografia em currículo extenso.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autoridade deve vir principalmente da combinação entre experiência técnica e capacidade de traduzir conceitos complexos para o usuário comum.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exagerar credenciais.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SEÇÃO 9 — O QUE O LIVRO NÃO PROMETE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Essa seção pode ser utilizada como elemento de confiança.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Exemplo: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Este livro não promete eliminar todos os riscos da internet.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Nenhuma ferramenta ou técnica pode fazer isso.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proposta é diferente: ajudar você a reconhecer situações suspeitas, compreender os mecanismos envolvidos e tomar decisões melhores antes de agir.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Essa abordagem é importante porque reforça a filosofia do livro.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pict>
          <v:rect id="_x0000_i1039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SEÇÃO 10 — PERGUNTAS FREQUENTES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Criar FAQ com perguntas como: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Preciso entender de tecnologia para ler o livro?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Não. O conteúdo deve ser compreensível para usuários comuns, mesmo quando aborda conceitos técnicos.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livro ensina a identificar golpes?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Sim, mas a proposta é mais ampla. O livro procura ensinar princípios que podem ser aplicados a diferentes situações, inclusive golpes que ainda não são conhecidos pelo leitor.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livro é um manual técnico?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Não. Ele combina comportamento humano e conhecimentos técnicos fundamentais.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livro é indicado para pessoas mais velhas?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Sim. A linguagem deve ser acessível e os conceitos podem ser úteis para qualquer pessoa que utilize serviços digitais.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livro garante que eu não vou cair em golpes?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Não. O objetivo não é oferecer garantias impossíveis, mas desenvolver critérios e hábitos que contribuam para decisões mais seguras.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receberei o livro?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Formato digital em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pdf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 versão impressa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Onde faço a compra?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compra deve ser realizada através do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seguro da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Hotmart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SEÇÃO 11 — OFERTA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oferta deve ser simples.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Apresentar: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Antes de Clicar</w:t>
      </w:r>
      <w:proofErr w:type="gramEnd"/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Como reconhecer riscos e tomar decisões mais seguras na internet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Formato: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[PREENCHER]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Preço: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[PREENCHER]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Botão: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QUERO LER ANTES DE CLICAR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ou</w:t>
      </w:r>
      <w:proofErr w:type="gramEnd"/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QUERO TOMAR DECISÕES MAIS SEGURAS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O CTA deve conduzir ao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Hotmart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Evitar contadores regressivos falsos, descontos artificiais ou qualquer mecanismo de falsa escassez.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CTA FINAL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Encerrar a página retomando o conceito central: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próxima mensagem suspeita pode chegar amanhã.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próxima decisão pode acontecer em poucos segundos.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Antes de clicar, pare. Observe. Confirme. Aja.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CTA: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QUERO CONHECER O LIVRO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DIRETRIZES VISUAIS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estética deve seguir a identidade do próprio livro.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Características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minimalista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sóbria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contemporânea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editorial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profissional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bastante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espaço em branco;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tipografia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elegante e legível;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poucos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elementos decorativos;</w:t>
      </w:r>
    </w:p>
    <w:p w:rsidR="00B87BDB" w:rsidRPr="00B87BDB" w:rsidRDefault="00B87BDB" w:rsidP="00B87BD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hierarquia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visual clara.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Evitar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escudos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cadeados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gigantes;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hackers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encapuzados;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códigos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verdes;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computadores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futuristas;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robôs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excesso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elementos tecnológicos;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estética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cyberpunk;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excesso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gradientes;</w:t>
      </w:r>
    </w:p>
    <w:p w:rsidR="00B87BDB" w:rsidRPr="00B87BDB" w:rsidRDefault="00B87BDB" w:rsidP="00B87BD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aparência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 página de curso de marketing.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segurança deve ser comunicada por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clareza e confiança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, não por medo.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IMAGENS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capa do livro deve ser o elemento visual principal.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Podem ser utilizados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mockups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discretos do livro em dispositivos digitais.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As imagens devem reforçar:</w:t>
      </w:r>
    </w:p>
    <w:p w:rsidR="00B87BDB" w:rsidRPr="00B87BDB" w:rsidRDefault="00B87BDB" w:rsidP="00B87BD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reflexão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atenção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decisão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comportamento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uso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cotidiano da tecnologia.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utilizar imagens que representem segurança digital de maneira clichê.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Se forem utilizadas ilustrações, elas devem possuir linguagem visual consistente em toda a página.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20. RESPONSIVIDADE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página deve ser desenvolvida prioritariamente para funcionar muito bem em:</w:t>
      </w:r>
    </w:p>
    <w:p w:rsidR="00B87BDB" w:rsidRPr="00B87BDB" w:rsidRDefault="00B87BDB" w:rsidP="00B87BD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celular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desktop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tablet</w:t>
      </w:r>
      <w:proofErr w:type="spellEnd"/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Considerar que parte significativa do tráfego proveniente de redes sociais e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YouTube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poderá chegar através de smartphones.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No mobile:</w:t>
      </w:r>
    </w:p>
    <w:p w:rsidR="00B87BDB" w:rsidRPr="00B87BDB" w:rsidRDefault="00B87BDB" w:rsidP="00B87BD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CTA facilmente acessível;</w:t>
      </w:r>
    </w:p>
    <w:p w:rsidR="00B87BDB" w:rsidRPr="00B87BDB" w:rsidRDefault="00B87BDB" w:rsidP="00B87BD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textos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curtos;</w:t>
      </w:r>
    </w:p>
    <w:p w:rsidR="00B87BDB" w:rsidRPr="00B87BDB" w:rsidRDefault="00B87BDB" w:rsidP="00B87BD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boa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legibilidade;</w:t>
      </w:r>
    </w:p>
    <w:p w:rsidR="00B87BDB" w:rsidRPr="00B87BDB" w:rsidRDefault="00B87BDB" w:rsidP="00B87BD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imagens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otimizadas;</w:t>
      </w:r>
    </w:p>
    <w:p w:rsidR="00B87BDB" w:rsidRPr="00B87BDB" w:rsidRDefault="00B87BDB" w:rsidP="00B87BD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carregamento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rápido;</w:t>
      </w:r>
    </w:p>
    <w:p w:rsidR="00B87BDB" w:rsidRPr="00B87BDB" w:rsidRDefault="00B87BDB" w:rsidP="00B87BD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evitar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elementos que ocupem a tela desnecessariamente.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CONVERSÃO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página deve possuir múltiplos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CTAs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distribuídos organicamente ao longo do conteúdo.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Não utilizar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CTAs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excessivamente agressivos.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Exemplos: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Quero conhecer o livro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Quero ler Antes de Clicar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Quero aprender a tomar decisões mais seguras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Todos devem levar ao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da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Hotmart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visitante deve conseguir chegar à compra sem precisar procurar o botão.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SEO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página deve ser preparada para mecanismos de busca.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Palavras-chave relacionadas ao conteúdo: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segurança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digital;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segurança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na internet;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golpes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online;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golpes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digitais;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phishing</w:t>
      </w:r>
      <w:proofErr w:type="spellEnd"/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segurança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na internet para usuários;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comportamento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 segurança digital;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identificar golpes;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reconhecer links falsos;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como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verificar um site;</w:t>
      </w:r>
    </w:p>
    <w:p w:rsidR="00B87BDB" w:rsidRPr="00B87BDB" w:rsidRDefault="00B87BDB" w:rsidP="00B87BD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segurança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digital para iniciantes.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Entretanto,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SEO não deve prejudicar a qualidade editorial do texto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inserir palavras-chave artificialmente.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DESEMPENHO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Priorizar:</w:t>
      </w:r>
    </w:p>
    <w:p w:rsidR="00B87BDB" w:rsidRPr="00B87BDB" w:rsidRDefault="00B87BDB" w:rsidP="00B87BD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carregamento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rápido;</w:t>
      </w:r>
    </w:p>
    <w:p w:rsidR="00B87BDB" w:rsidRPr="00B87BDB" w:rsidRDefault="00B87BDB" w:rsidP="00B87BD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imagens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comprimidas;</w:t>
      </w:r>
    </w:p>
    <w:p w:rsidR="00B87BDB" w:rsidRPr="00B87BDB" w:rsidRDefault="00B87BDB" w:rsidP="00B87BD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código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limpo;</w:t>
      </w:r>
    </w:p>
    <w:p w:rsidR="00B87BDB" w:rsidRPr="00B87BDB" w:rsidRDefault="00B87BDB" w:rsidP="00B87BD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Core Web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Vitals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acessibilidade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HTML semântico;</w:t>
      </w:r>
    </w:p>
    <w:p w:rsidR="00B87BDB" w:rsidRPr="00B87BDB" w:rsidRDefault="00B87BDB" w:rsidP="00B87BD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responsividade</w:t>
      </w:r>
      <w:proofErr w:type="spellEnd"/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boa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experiência em conexões móveis.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Evitar bibliotecas e animações desnecessárias.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página deve parecer sofisticada pela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composição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, não pela quantidade de efeitos.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ANALYTICS E CONVERSÃO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Preparar a página para monitoramento posterior.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Idealmente registrar:</w:t>
      </w:r>
    </w:p>
    <w:p w:rsidR="00B87BDB" w:rsidRPr="00B87BDB" w:rsidRDefault="00B87BDB" w:rsidP="00B87BD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visitas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origem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do visitante;</w:t>
      </w:r>
    </w:p>
    <w:p w:rsidR="00B87BDB" w:rsidRPr="00B87BDB" w:rsidRDefault="00B87BDB" w:rsidP="00B87BD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dispositivo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cliques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nos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CTAs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cliques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para 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conversão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páginas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/seções com maior interação.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Se houver integração disponível, preparar estrutura para Google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Analytics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/Google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Tag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Manager ou ferramenta equivalente.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implementar ferramentas de rastreamento que comprometam desnecessariamente a privacidade do visitante.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INTEGRAÇÃO COM HOTMART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página deve ter uma variável/configuração claramente identificada para a URL do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da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Hotmart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codificar a URL diretamente em múltiplos componentes.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Exemplo conceitual: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Courier New" w:eastAsia="Times New Roman" w:hAnsi="Courier New" w:cs="Courier New"/>
          <w:sz w:val="20"/>
          <w:szCs w:val="20"/>
          <w:lang w:eastAsia="pt-BR"/>
        </w:rPr>
        <w:t>HOTMART_CHECKOUT_URL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Todos os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CTAs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devem utilizar essa configuração.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Isso permitirá alterar 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posteriormente sem precisar modificar diversos trechos do código.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AFILIADOS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estratégia comercial prevê a utilização do programa de afiliados da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Hotmart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Portanto, a implementação deve evitar estruturas que impeçam ou dificultem a utilização adequada dos links de afiliados.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A URL final e o mecanismo de atribuição devem ser definidos de acordo com as regras atuais da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Hotmart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 inventar parâmetros de afiliado.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27. PRINCÍPIO EDITORIAL FUNDAMENTAL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O agente de IA responsável pelo desenvolvimento deve compreender que esta página </w:t>
      </w:r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não deve vender através do medo</w:t>
      </w:r>
      <w:r w:rsidRPr="00B87BD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livro trata de golpes, riscos e vulnerabilidades, mas sua filosofia é justamente ajudar o leitor a sair da reação automática.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Portanto, a página deve provocar: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curiosidade</w:t>
      </w:r>
      <w:proofErr w:type="gramEnd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→ identificação → compreensão → confiança → decisão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e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não: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medo</w:t>
      </w:r>
      <w:proofErr w:type="gramEnd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→ ansiedade → pressão → compra.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MENSAGEM QUE DEVE PERMANECER NA MEMÓRIA DO VISITANTE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Se o visitante permanecer apenas alguns segundos na página, deve compreender:</w:t>
      </w:r>
    </w:p>
    <w:p w:rsidR="00B87BDB" w:rsidRPr="00B87BDB" w:rsidRDefault="00B87BDB" w:rsidP="00B87BDB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Antes de Clicar</w:t>
      </w:r>
      <w:proofErr w:type="gramEnd"/>
      <w:r w:rsidRPr="00B87B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é um livro sobre como reconhecer riscos digitais e compreender melhor nossas próprias decisões para agir com mais segurança na internet.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Essa é a mensagem prioritária.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REQUISITOS DE IMPLEMENTAÇÃO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O agente deverá: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desenvolver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a página completa;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utilizar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componentes reutilizáveis;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manter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separada a configuração da URL do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checkout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garantir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responsividade</w:t>
      </w:r>
      <w:proofErr w:type="spell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>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otimizar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desempenho;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utilizar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HTML semântico;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garantir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acessibilidade básica;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permitir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alterações futuras de preço, textos e links;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criar informações fictícias sobre o livro;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criar depoimentos falsos;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criar avaliações falsas;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inventar números de vendas;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utilizar escassez artificial;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não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utilizar afirmações técnicas absolutas;</w:t>
      </w:r>
    </w:p>
    <w:p w:rsidR="00B87BDB" w:rsidRPr="00B87BDB" w:rsidRDefault="00B87BDB" w:rsidP="00B87BD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87BDB">
        <w:rPr>
          <w:rFonts w:ascii="Times New Roman" w:eastAsia="Times New Roman" w:hAnsi="Times New Roman" w:cs="Times New Roman"/>
          <w:szCs w:val="24"/>
          <w:lang w:eastAsia="pt-BR"/>
        </w:rPr>
        <w:t>manter</w:t>
      </w:r>
      <w:proofErr w:type="gramEnd"/>
      <w:r w:rsidRPr="00B87BDB">
        <w:rPr>
          <w:rFonts w:ascii="Times New Roman" w:eastAsia="Times New Roman" w:hAnsi="Times New Roman" w:cs="Times New Roman"/>
          <w:szCs w:val="24"/>
          <w:lang w:eastAsia="pt-BR"/>
        </w:rPr>
        <w:t xml:space="preserve"> coerência visual com a capa e identidade do livro.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CRITÉRIO FINAL DE QUALIDADE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Antes de considerar a página concluída, verificar: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Clareza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Um visitante entende em poucos segundos o que é o livro?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Relevância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Ele consegue perceber por que o assunto é importante para sua vida?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Diferenciação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página deixa claro que o livro aborda comportamento e tecnologia conjuntamente?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Credibilidade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comunicação transmite seriedade sem exagerar autoridade?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Conversão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Existe um caminho evidente até a compra?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Coerência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página parece pertencer ao mesmo universo visual e intelectual do livro?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Responsabilidade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t>A página vende sem explorar medo, culpa ou falsas promessas?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7B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Performance</w:t>
      </w:r>
    </w:p>
    <w:p w:rsidR="00B87BDB" w:rsidRPr="00B87BDB" w:rsidRDefault="00B87BDB" w:rsidP="00B87BD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A página carrega rapidamente e funciona bem no celular?</w:t>
      </w:r>
    </w:p>
    <w:p w:rsidR="00B87BDB" w:rsidRPr="00B87BDB" w:rsidRDefault="00B87BDB" w:rsidP="00B87BD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B87BDB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12128E" w:rsidRDefault="00B87BDB">
      <w:bookmarkStart w:id="0" w:name="_GoBack"/>
      <w:bookmarkEnd w:id="0"/>
    </w:p>
    <w:sectPr w:rsidR="00121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E7478"/>
    <w:multiLevelType w:val="multilevel"/>
    <w:tmpl w:val="CE7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4ECF"/>
    <w:multiLevelType w:val="multilevel"/>
    <w:tmpl w:val="5980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9AD"/>
    <w:multiLevelType w:val="multilevel"/>
    <w:tmpl w:val="021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A423F"/>
    <w:multiLevelType w:val="multilevel"/>
    <w:tmpl w:val="670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7615D"/>
    <w:multiLevelType w:val="multilevel"/>
    <w:tmpl w:val="05A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D4B00"/>
    <w:multiLevelType w:val="multilevel"/>
    <w:tmpl w:val="EB0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A6FD1"/>
    <w:multiLevelType w:val="multilevel"/>
    <w:tmpl w:val="FEF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10771"/>
    <w:multiLevelType w:val="multilevel"/>
    <w:tmpl w:val="41C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04231"/>
    <w:multiLevelType w:val="multilevel"/>
    <w:tmpl w:val="147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D4C35"/>
    <w:multiLevelType w:val="multilevel"/>
    <w:tmpl w:val="C88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811CA"/>
    <w:multiLevelType w:val="multilevel"/>
    <w:tmpl w:val="2D5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650B1"/>
    <w:multiLevelType w:val="multilevel"/>
    <w:tmpl w:val="AAB6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A4A92"/>
    <w:multiLevelType w:val="multilevel"/>
    <w:tmpl w:val="FF3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544D7"/>
    <w:multiLevelType w:val="multilevel"/>
    <w:tmpl w:val="7C3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D54BC"/>
    <w:multiLevelType w:val="multilevel"/>
    <w:tmpl w:val="F936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C5C23"/>
    <w:multiLevelType w:val="multilevel"/>
    <w:tmpl w:val="DEF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969E3"/>
    <w:multiLevelType w:val="multilevel"/>
    <w:tmpl w:val="D71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42945"/>
    <w:multiLevelType w:val="multilevel"/>
    <w:tmpl w:val="E6E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45779"/>
    <w:multiLevelType w:val="multilevel"/>
    <w:tmpl w:val="2DD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4"/>
  </w:num>
  <w:num w:numId="4">
    <w:abstractNumId w:val="7"/>
  </w:num>
  <w:num w:numId="5">
    <w:abstractNumId w:val="9"/>
  </w:num>
  <w:num w:numId="6">
    <w:abstractNumId w:val="17"/>
  </w:num>
  <w:num w:numId="7">
    <w:abstractNumId w:val="0"/>
  </w:num>
  <w:num w:numId="8">
    <w:abstractNumId w:val="13"/>
  </w:num>
  <w:num w:numId="9">
    <w:abstractNumId w:val="5"/>
  </w:num>
  <w:num w:numId="10">
    <w:abstractNumId w:val="15"/>
  </w:num>
  <w:num w:numId="11">
    <w:abstractNumId w:val="2"/>
  </w:num>
  <w:num w:numId="12">
    <w:abstractNumId w:val="6"/>
  </w:num>
  <w:num w:numId="13">
    <w:abstractNumId w:val="1"/>
  </w:num>
  <w:num w:numId="14">
    <w:abstractNumId w:val="12"/>
  </w:num>
  <w:num w:numId="15">
    <w:abstractNumId w:val="14"/>
  </w:num>
  <w:num w:numId="16">
    <w:abstractNumId w:val="16"/>
  </w:num>
  <w:num w:numId="17">
    <w:abstractNumId w:val="8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BDB"/>
    <w:rsid w:val="0019605F"/>
    <w:rsid w:val="00B87BDB"/>
    <w:rsid w:val="00C454E8"/>
    <w:rsid w:val="00F2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C65AEE-E448-4494-9153-63B62E6C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05F"/>
    <w:pPr>
      <w:jc w:val="both"/>
    </w:pPr>
    <w:rPr>
      <w:rFonts w:ascii="Cambria" w:hAnsi="Cambria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9605F"/>
    <w:pPr>
      <w:keepNext/>
      <w:keepLines/>
      <w:spacing w:before="240" w:after="0"/>
      <w:outlineLvl w:val="0"/>
    </w:pPr>
    <w:rPr>
      <w:rFonts w:eastAsiaTheme="majorEastAsia" w:cstheme="majorBidi"/>
      <w:b/>
      <w:color w:val="1F4E79" w:themeColor="accent1" w:themeShade="80"/>
      <w:sz w:val="56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9605F"/>
    <w:pPr>
      <w:keepNext/>
      <w:keepLines/>
      <w:spacing w:before="40" w:after="0"/>
      <w:outlineLvl w:val="1"/>
    </w:pPr>
    <w:rPr>
      <w:rFonts w:eastAsiaTheme="majorEastAsia" w:cstheme="majorBidi"/>
      <w:b/>
      <w:color w:val="1F4E79" w:themeColor="accent1" w:themeShade="80"/>
      <w:sz w:val="48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19605F"/>
    <w:pPr>
      <w:keepNext/>
      <w:keepLines/>
      <w:spacing w:before="40" w:after="0"/>
      <w:outlineLvl w:val="2"/>
    </w:pPr>
    <w:rPr>
      <w:rFonts w:eastAsiaTheme="majorEastAsia" w:cstheme="majorBidi"/>
      <w:b/>
      <w:color w:val="1F4D78" w:themeColor="accent1" w:themeShade="7F"/>
      <w:sz w:val="36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605F"/>
    <w:rPr>
      <w:rFonts w:ascii="Cambria" w:eastAsiaTheme="majorEastAsia" w:hAnsi="Cambria" w:cstheme="majorBidi"/>
      <w:b/>
      <w:color w:val="1F4E79" w:themeColor="accent1" w:themeShade="80"/>
      <w:sz w:val="56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9605F"/>
    <w:rPr>
      <w:rFonts w:ascii="Cambria" w:eastAsiaTheme="majorEastAsia" w:hAnsi="Cambria" w:cstheme="majorBidi"/>
      <w:b/>
      <w:color w:val="1F4E79" w:themeColor="accent1" w:themeShade="80"/>
      <w:sz w:val="4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9605F"/>
    <w:rPr>
      <w:rFonts w:ascii="Cambria" w:eastAsiaTheme="majorEastAsia" w:hAnsi="Cambria" w:cstheme="majorBidi"/>
      <w:b/>
      <w:color w:val="1F4D78" w:themeColor="accent1" w:themeShade="7F"/>
      <w:sz w:val="36"/>
      <w:szCs w:val="24"/>
    </w:rPr>
  </w:style>
  <w:style w:type="paragraph" w:customStyle="1" w:styleId="isselectedend">
    <w:name w:val="isselectedend"/>
    <w:basedOn w:val="Normal"/>
    <w:rsid w:val="00B87BD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87BDB"/>
    <w:rPr>
      <w:b/>
      <w:bCs/>
    </w:rPr>
  </w:style>
  <w:style w:type="character" w:styleId="nfase">
    <w:name w:val="Emphasis"/>
    <w:basedOn w:val="Fontepargpadro"/>
    <w:uiPriority w:val="20"/>
    <w:qFormat/>
    <w:rsid w:val="00B87BDB"/>
    <w:rPr>
      <w:i/>
      <w:iCs/>
    </w:rPr>
  </w:style>
  <w:style w:type="character" w:customStyle="1" w:styleId="text-token-text-primary">
    <w:name w:val="text-token-text-primary"/>
    <w:basedOn w:val="Fontepargpadro"/>
    <w:rsid w:val="00B87BDB"/>
  </w:style>
  <w:style w:type="character" w:styleId="CdigoHTML">
    <w:name w:val="HTML Code"/>
    <w:basedOn w:val="Fontepargpadro"/>
    <w:uiPriority w:val="99"/>
    <w:semiHidden/>
    <w:unhideWhenUsed/>
    <w:rsid w:val="00B87B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3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8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7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4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2512</Words>
  <Characters>13565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Lisandro Dias Brasil</dc:creator>
  <cp:keywords/>
  <dc:description/>
  <cp:lastModifiedBy>Lisandro Dias Brasil</cp:lastModifiedBy>
  <cp:revision>1</cp:revision>
  <dcterms:created xsi:type="dcterms:W3CDTF">2026-09-04T17:49:00Z</dcterms:created>
  <dcterms:modified xsi:type="dcterms:W3CDTF">2026-09-04T17:49:00Z</dcterms:modified>
</cp:coreProperties>
</file>