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B26" w:rsidRPr="004273F2" w:rsidRDefault="00CE7B26" w:rsidP="00CE7B26">
      <w:pPr>
        <w:pStyle w:val="Titel"/>
      </w:pPr>
      <w:r>
        <w:t>Functioneel Ontwerp</w:t>
      </w:r>
    </w:p>
    <w:p w:rsidR="00CE7B26" w:rsidRPr="004273F2" w:rsidRDefault="00CE7B26" w:rsidP="00CE7B26">
      <w:pPr>
        <w:pStyle w:val="Ondertitel"/>
      </w:pPr>
      <w:r>
        <w:t>DORB-Logistics</w:t>
      </w:r>
    </w:p>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 w:rsidR="00CE7B26" w:rsidRPr="004273F2" w:rsidRDefault="00CE7B26" w:rsidP="00CE7B26">
      <w:pPr>
        <w:pStyle w:val="Geenafstand"/>
      </w:pPr>
      <w:r w:rsidRPr="004273F2">
        <w:t xml:space="preserve">Leereenheid: </w:t>
      </w:r>
    </w:p>
    <w:p w:rsidR="00CE7B26" w:rsidRPr="004273F2" w:rsidRDefault="00CE7B26" w:rsidP="00CE7B26">
      <w:pPr>
        <w:pStyle w:val="Geenafstand"/>
      </w:pPr>
      <w:r w:rsidRPr="004273F2">
        <w:t xml:space="preserve">Versienummer: </w:t>
      </w:r>
      <w:r>
        <w:t>1.0</w:t>
      </w:r>
    </w:p>
    <w:p w:rsidR="00CE7B26" w:rsidRPr="004273F2" w:rsidRDefault="00CE7B26" w:rsidP="00CE7B26">
      <w:pPr>
        <w:pStyle w:val="Geenafstand"/>
      </w:pPr>
      <w:r w:rsidRPr="004273F2">
        <w:t xml:space="preserve">Auteur(s): </w:t>
      </w:r>
      <w:r>
        <w:t>Lisa van der Goes</w:t>
      </w:r>
    </w:p>
    <w:p w:rsidR="00CE7B26" w:rsidRPr="004273F2" w:rsidRDefault="00CE7B26" w:rsidP="00CE7B26">
      <w:pPr>
        <w:pStyle w:val="Geenafstand"/>
      </w:pPr>
      <w:r w:rsidRPr="004273F2">
        <w:t xml:space="preserve">Datum: </w:t>
      </w:r>
      <w:r>
        <w:t>30</w:t>
      </w:r>
      <w:r w:rsidRPr="004273F2">
        <w:t>-03-2018</w:t>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0" w:name="_Toc510341767"/>
      <w:r w:rsidRPr="00251670">
        <w:rPr>
          <w:rFonts w:ascii="Ubuntu" w:eastAsia="Times New Roman" w:hAnsi="Ubuntu" w:cs="Times New Roman"/>
          <w:color w:val="FF5800"/>
          <w:kern w:val="36"/>
          <w:sz w:val="32"/>
          <w:szCs w:val="32"/>
          <w:lang w:eastAsia="nl-NL"/>
        </w:rPr>
        <w:lastRenderedPageBreak/>
        <w:t>Versiebeheer</w:t>
      </w:r>
      <w:bookmarkEnd w:id="0"/>
    </w:p>
    <w:p w:rsidR="00251670" w:rsidRPr="00251670" w:rsidRDefault="00251670" w:rsidP="00251670">
      <w:pPr>
        <w:spacing w:after="0" w:line="240" w:lineRule="auto"/>
        <w:rPr>
          <w:rFonts w:ascii="Times New Roman" w:eastAsia="Times New Roman" w:hAnsi="Times New Roman" w:cs="Times New Roman"/>
          <w:sz w:val="24"/>
          <w:szCs w:val="24"/>
          <w:lang w:eastAsia="nl-NL"/>
        </w:rPr>
      </w:pPr>
    </w:p>
    <w:tbl>
      <w:tblPr>
        <w:tblStyle w:val="Rastertabel4-Accent1"/>
        <w:tblW w:w="0" w:type="auto"/>
        <w:tblLook w:val="04A0" w:firstRow="1" w:lastRow="0" w:firstColumn="1" w:lastColumn="0" w:noHBand="0" w:noVBand="1"/>
      </w:tblPr>
      <w:tblGrid>
        <w:gridCol w:w="1258"/>
        <w:gridCol w:w="788"/>
        <w:gridCol w:w="5508"/>
        <w:gridCol w:w="1508"/>
      </w:tblGrid>
      <w:tr w:rsidR="00CE7B26" w:rsidRPr="004273F2" w:rsidTr="0086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CE7B26" w:rsidRPr="004273F2" w:rsidRDefault="00CE7B26" w:rsidP="00863D9B">
            <w:pPr>
              <w:pStyle w:val="Geenafstand"/>
            </w:pPr>
            <w:r w:rsidRPr="004273F2">
              <w:t>Datum</w:t>
            </w:r>
          </w:p>
        </w:tc>
        <w:tc>
          <w:tcPr>
            <w:tcW w:w="788" w:type="dxa"/>
          </w:tcPr>
          <w:p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rsidTr="00863D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rsidR="00CE7B26" w:rsidRPr="004273F2" w:rsidRDefault="00CE7B26" w:rsidP="00863D9B">
            <w:pPr>
              <w:pStyle w:val="Geenafstand"/>
            </w:pPr>
            <w:r>
              <w:t>30</w:t>
            </w:r>
            <w:r w:rsidRPr="004273F2">
              <w:t>-03-2018</w:t>
            </w:r>
          </w:p>
        </w:tc>
        <w:tc>
          <w:tcPr>
            <w:tcW w:w="788" w:type="dxa"/>
          </w:tcPr>
          <w:p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rsidR="00CE7B26" w:rsidRPr="004273F2" w:rsidRDefault="00CE7B26" w:rsidP="00CE7B26">
      <w:pPr>
        <w:pStyle w:val="Geenafstand"/>
      </w:pPr>
    </w:p>
    <w:p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1" w:name="_Toc510341768"/>
      <w:r w:rsidRPr="00251670">
        <w:rPr>
          <w:rFonts w:ascii="Ubuntu" w:eastAsia="Times New Roman" w:hAnsi="Ubuntu" w:cs="Times New Roman"/>
          <w:color w:val="FF5800"/>
          <w:kern w:val="36"/>
          <w:sz w:val="32"/>
          <w:szCs w:val="32"/>
          <w:lang w:eastAsia="nl-NL"/>
        </w:rPr>
        <w:lastRenderedPageBreak/>
        <w:t>Inhoudsopgave</w:t>
      </w:r>
      <w:bookmarkEnd w:id="1"/>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Times New Roman" w:eastAsia="Times New Roman" w:hAnsi="Times New Roman" w:cs="Times New Roman"/>
          <w:sz w:val="24"/>
          <w:szCs w:val="24"/>
          <w:lang w:eastAsia="nl-NL"/>
        </w:rPr>
        <w:br/>
      </w:r>
    </w:p>
    <w:sdt>
      <w:sdtPr>
        <w:rPr>
          <w:rFonts w:asciiTheme="minorHAnsi" w:eastAsiaTheme="minorHAnsi" w:hAnsiTheme="minorHAnsi" w:cstheme="minorBidi"/>
          <w:color w:val="auto"/>
          <w:sz w:val="22"/>
          <w:szCs w:val="22"/>
          <w:lang w:eastAsia="en-US"/>
        </w:rPr>
        <w:id w:val="12737968"/>
        <w:docPartObj>
          <w:docPartGallery w:val="Table of Contents"/>
          <w:docPartUnique/>
        </w:docPartObj>
      </w:sdtPr>
      <w:sdtEndPr>
        <w:rPr>
          <w:b/>
          <w:bCs/>
        </w:rPr>
      </w:sdtEndPr>
      <w:sdtContent>
        <w:p w:rsidR="00251670" w:rsidRDefault="00251670">
          <w:pPr>
            <w:pStyle w:val="Kopvaninhoudsopgave"/>
          </w:pPr>
          <w:r>
            <w:t>Inhoud</w:t>
          </w:r>
        </w:p>
        <w:p w:rsidR="00367356" w:rsidRDefault="00251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341767" w:history="1">
            <w:r w:rsidR="00367356" w:rsidRPr="003D183E">
              <w:rPr>
                <w:rStyle w:val="Hyperlink"/>
                <w:rFonts w:ascii="Ubuntu" w:eastAsia="Times New Roman" w:hAnsi="Ubuntu" w:cs="Times New Roman"/>
                <w:noProof/>
                <w:kern w:val="36"/>
                <w:lang w:eastAsia="nl-NL"/>
              </w:rPr>
              <w:t>Versiebeheer</w:t>
            </w:r>
            <w:r w:rsidR="00367356">
              <w:rPr>
                <w:noProof/>
                <w:webHidden/>
              </w:rPr>
              <w:tab/>
            </w:r>
            <w:r w:rsidR="00367356">
              <w:rPr>
                <w:noProof/>
                <w:webHidden/>
              </w:rPr>
              <w:fldChar w:fldCharType="begin"/>
            </w:r>
            <w:r w:rsidR="00367356">
              <w:rPr>
                <w:noProof/>
                <w:webHidden/>
              </w:rPr>
              <w:instrText xml:space="preserve"> PAGEREF _Toc510341767 \h </w:instrText>
            </w:r>
            <w:r w:rsidR="00367356">
              <w:rPr>
                <w:noProof/>
                <w:webHidden/>
              </w:rPr>
            </w:r>
            <w:r w:rsidR="00367356">
              <w:rPr>
                <w:noProof/>
                <w:webHidden/>
              </w:rPr>
              <w:fldChar w:fldCharType="separate"/>
            </w:r>
            <w:r w:rsidR="00367356">
              <w:rPr>
                <w:noProof/>
                <w:webHidden/>
              </w:rPr>
              <w:t>2</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68" w:history="1">
            <w:r w:rsidR="00367356" w:rsidRPr="003D183E">
              <w:rPr>
                <w:rStyle w:val="Hyperlink"/>
                <w:rFonts w:ascii="Ubuntu" w:eastAsia="Times New Roman" w:hAnsi="Ubuntu" w:cs="Times New Roman"/>
                <w:noProof/>
                <w:kern w:val="36"/>
                <w:lang w:eastAsia="nl-NL"/>
              </w:rPr>
              <w:t>Inhoudsopgave</w:t>
            </w:r>
            <w:r w:rsidR="00367356">
              <w:rPr>
                <w:noProof/>
                <w:webHidden/>
              </w:rPr>
              <w:tab/>
            </w:r>
            <w:r w:rsidR="00367356">
              <w:rPr>
                <w:noProof/>
                <w:webHidden/>
              </w:rPr>
              <w:fldChar w:fldCharType="begin"/>
            </w:r>
            <w:r w:rsidR="00367356">
              <w:rPr>
                <w:noProof/>
                <w:webHidden/>
              </w:rPr>
              <w:instrText xml:space="preserve"> PAGEREF _Toc510341768 \h </w:instrText>
            </w:r>
            <w:r w:rsidR="00367356">
              <w:rPr>
                <w:noProof/>
                <w:webHidden/>
              </w:rPr>
            </w:r>
            <w:r w:rsidR="00367356">
              <w:rPr>
                <w:noProof/>
                <w:webHidden/>
              </w:rPr>
              <w:fldChar w:fldCharType="separate"/>
            </w:r>
            <w:r w:rsidR="00367356">
              <w:rPr>
                <w:noProof/>
                <w:webHidden/>
              </w:rPr>
              <w:t>3</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69" w:history="1">
            <w:r w:rsidR="00367356" w:rsidRPr="003D183E">
              <w:rPr>
                <w:rStyle w:val="Hyperlink"/>
                <w:rFonts w:ascii="Ubuntu" w:eastAsia="Times New Roman" w:hAnsi="Ubuntu" w:cs="Times New Roman"/>
                <w:noProof/>
                <w:kern w:val="36"/>
                <w:lang w:eastAsia="nl-NL"/>
              </w:rPr>
              <w:t>Inleiding</w:t>
            </w:r>
            <w:r w:rsidR="00367356">
              <w:rPr>
                <w:noProof/>
                <w:webHidden/>
              </w:rPr>
              <w:tab/>
            </w:r>
            <w:r w:rsidR="00367356">
              <w:rPr>
                <w:noProof/>
                <w:webHidden/>
              </w:rPr>
              <w:fldChar w:fldCharType="begin"/>
            </w:r>
            <w:r w:rsidR="00367356">
              <w:rPr>
                <w:noProof/>
                <w:webHidden/>
              </w:rPr>
              <w:instrText xml:space="preserve"> PAGEREF _Toc510341769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70" w:history="1">
            <w:r w:rsidR="00367356" w:rsidRPr="003D183E">
              <w:rPr>
                <w:rStyle w:val="Hyperlink"/>
                <w:rFonts w:ascii="Ubuntu" w:eastAsia="Times New Roman" w:hAnsi="Ubuntu" w:cs="Times New Roman"/>
                <w:noProof/>
                <w:kern w:val="36"/>
                <w:lang w:eastAsia="nl-NL"/>
              </w:rPr>
              <w:t>Planning</w:t>
            </w:r>
            <w:r w:rsidR="00367356">
              <w:rPr>
                <w:noProof/>
                <w:webHidden/>
              </w:rPr>
              <w:tab/>
            </w:r>
            <w:r w:rsidR="00367356">
              <w:rPr>
                <w:noProof/>
                <w:webHidden/>
              </w:rPr>
              <w:fldChar w:fldCharType="begin"/>
            </w:r>
            <w:r w:rsidR="00367356">
              <w:rPr>
                <w:noProof/>
                <w:webHidden/>
              </w:rPr>
              <w:instrText xml:space="preserve"> PAGEREF _Toc510341770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71" w:history="1">
            <w:r w:rsidR="00367356" w:rsidRPr="003D183E">
              <w:rPr>
                <w:rStyle w:val="Hyperlink"/>
                <w:rFonts w:ascii="Ubuntu" w:eastAsia="Times New Roman" w:hAnsi="Ubuntu" w:cs="Times New Roman"/>
                <w:noProof/>
                <w:kern w:val="36"/>
                <w:lang w:eastAsia="nl-NL"/>
              </w:rPr>
              <w:t>Functionele eisen/Requirements</w:t>
            </w:r>
            <w:r w:rsidR="00367356">
              <w:rPr>
                <w:noProof/>
                <w:webHidden/>
              </w:rPr>
              <w:tab/>
            </w:r>
            <w:r w:rsidR="00367356">
              <w:rPr>
                <w:noProof/>
                <w:webHidden/>
              </w:rPr>
              <w:fldChar w:fldCharType="begin"/>
            </w:r>
            <w:r w:rsidR="00367356">
              <w:rPr>
                <w:noProof/>
                <w:webHidden/>
              </w:rPr>
              <w:instrText xml:space="preserve"> PAGEREF _Toc510341771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72" w:history="1">
            <w:r w:rsidR="00367356" w:rsidRPr="003D183E">
              <w:rPr>
                <w:rStyle w:val="Hyperlink"/>
                <w:rFonts w:ascii="Ubuntu" w:eastAsia="Times New Roman" w:hAnsi="Ubuntu" w:cs="Times New Roman"/>
                <w:noProof/>
                <w:kern w:val="36"/>
                <w:lang w:eastAsia="nl-NL"/>
              </w:rPr>
              <w:t>Onmogelijkheden</w:t>
            </w:r>
            <w:r w:rsidR="00367356">
              <w:rPr>
                <w:noProof/>
                <w:webHidden/>
              </w:rPr>
              <w:tab/>
            </w:r>
            <w:r w:rsidR="00367356">
              <w:rPr>
                <w:noProof/>
                <w:webHidden/>
              </w:rPr>
              <w:fldChar w:fldCharType="begin"/>
            </w:r>
            <w:r w:rsidR="00367356">
              <w:rPr>
                <w:noProof/>
                <w:webHidden/>
              </w:rPr>
              <w:instrText xml:space="preserve"> PAGEREF _Toc510341772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73" w:history="1">
            <w:r w:rsidR="00367356" w:rsidRPr="003D183E">
              <w:rPr>
                <w:rStyle w:val="Hyperlink"/>
                <w:rFonts w:ascii="Ubuntu" w:eastAsia="Times New Roman" w:hAnsi="Ubuntu" w:cs="Times New Roman"/>
                <w:noProof/>
                <w:kern w:val="36"/>
                <w:lang w:eastAsia="nl-NL"/>
              </w:rPr>
              <w:t>Functies</w:t>
            </w:r>
            <w:r w:rsidR="00367356">
              <w:rPr>
                <w:noProof/>
                <w:webHidden/>
              </w:rPr>
              <w:tab/>
            </w:r>
            <w:r w:rsidR="00367356">
              <w:rPr>
                <w:noProof/>
                <w:webHidden/>
              </w:rPr>
              <w:fldChar w:fldCharType="begin"/>
            </w:r>
            <w:r w:rsidR="00367356">
              <w:rPr>
                <w:noProof/>
                <w:webHidden/>
              </w:rPr>
              <w:instrText xml:space="preserve"> PAGEREF _Toc510341773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3"/>
            <w:tabs>
              <w:tab w:val="right" w:leader="dot" w:pos="9062"/>
            </w:tabs>
            <w:rPr>
              <w:rFonts w:eastAsiaTheme="minorEastAsia"/>
              <w:noProof/>
              <w:lang w:eastAsia="nl-NL"/>
            </w:rPr>
          </w:pPr>
          <w:hyperlink w:anchor="_Toc510341774" w:history="1">
            <w:r w:rsidR="00367356" w:rsidRPr="003D183E">
              <w:rPr>
                <w:rStyle w:val="Hyperlink"/>
                <w:rFonts w:ascii="Trebuchet MS" w:eastAsia="Times New Roman" w:hAnsi="Trebuchet MS" w:cs="Times New Roman"/>
                <w:b/>
                <w:bCs/>
                <w:noProof/>
                <w:lang w:eastAsia="nl-NL"/>
              </w:rPr>
              <w:t>Functionele beschrijving en WireFrame</w:t>
            </w:r>
            <w:r w:rsidR="00367356">
              <w:rPr>
                <w:noProof/>
                <w:webHidden/>
              </w:rPr>
              <w:tab/>
            </w:r>
            <w:r w:rsidR="00367356">
              <w:rPr>
                <w:noProof/>
                <w:webHidden/>
              </w:rPr>
              <w:fldChar w:fldCharType="begin"/>
            </w:r>
            <w:r w:rsidR="00367356">
              <w:rPr>
                <w:noProof/>
                <w:webHidden/>
              </w:rPr>
              <w:instrText xml:space="preserve"> PAGEREF _Toc510341774 \h </w:instrText>
            </w:r>
            <w:r w:rsidR="00367356">
              <w:rPr>
                <w:noProof/>
                <w:webHidden/>
              </w:rPr>
            </w:r>
            <w:r w:rsidR="00367356">
              <w:rPr>
                <w:noProof/>
                <w:webHidden/>
              </w:rPr>
              <w:fldChar w:fldCharType="separate"/>
            </w:r>
            <w:r w:rsidR="00367356">
              <w:rPr>
                <w:noProof/>
                <w:webHidden/>
              </w:rPr>
              <w:t>4</w:t>
            </w:r>
            <w:r w:rsidR="00367356">
              <w:rPr>
                <w:noProof/>
                <w:webHidden/>
              </w:rPr>
              <w:fldChar w:fldCharType="end"/>
            </w:r>
          </w:hyperlink>
        </w:p>
        <w:p w:rsidR="00367356" w:rsidRDefault="00645FFE">
          <w:pPr>
            <w:pStyle w:val="Inhopg1"/>
            <w:tabs>
              <w:tab w:val="right" w:leader="dot" w:pos="9062"/>
            </w:tabs>
            <w:rPr>
              <w:rFonts w:eastAsiaTheme="minorEastAsia"/>
              <w:noProof/>
              <w:lang w:eastAsia="nl-NL"/>
            </w:rPr>
          </w:pPr>
          <w:hyperlink w:anchor="_Toc510341775" w:history="1">
            <w:r w:rsidR="00367356" w:rsidRPr="003D183E">
              <w:rPr>
                <w:rStyle w:val="Hyperlink"/>
                <w:rFonts w:ascii="Ubuntu" w:eastAsia="Times New Roman" w:hAnsi="Ubuntu" w:cs="Times New Roman"/>
                <w:noProof/>
                <w:kern w:val="36"/>
                <w:lang w:eastAsia="nl-NL"/>
              </w:rPr>
              <w:t>Akkoord opdrachtgever</w:t>
            </w:r>
            <w:r w:rsidR="00367356">
              <w:rPr>
                <w:noProof/>
                <w:webHidden/>
              </w:rPr>
              <w:tab/>
            </w:r>
            <w:r w:rsidR="00367356">
              <w:rPr>
                <w:noProof/>
                <w:webHidden/>
              </w:rPr>
              <w:fldChar w:fldCharType="begin"/>
            </w:r>
            <w:r w:rsidR="00367356">
              <w:rPr>
                <w:noProof/>
                <w:webHidden/>
              </w:rPr>
              <w:instrText xml:space="preserve"> PAGEREF _Toc510341775 \h </w:instrText>
            </w:r>
            <w:r w:rsidR="00367356">
              <w:rPr>
                <w:noProof/>
                <w:webHidden/>
              </w:rPr>
            </w:r>
            <w:r w:rsidR="00367356">
              <w:rPr>
                <w:noProof/>
                <w:webHidden/>
              </w:rPr>
              <w:fldChar w:fldCharType="separate"/>
            </w:r>
            <w:r w:rsidR="00367356">
              <w:rPr>
                <w:noProof/>
                <w:webHidden/>
              </w:rPr>
              <w:t>16</w:t>
            </w:r>
            <w:r w:rsidR="00367356">
              <w:rPr>
                <w:noProof/>
                <w:webHidden/>
              </w:rPr>
              <w:fldChar w:fldCharType="end"/>
            </w:r>
          </w:hyperlink>
        </w:p>
        <w:p w:rsidR="00251670" w:rsidRDefault="00251670">
          <w:r>
            <w:rPr>
              <w:b/>
              <w:bCs/>
            </w:rPr>
            <w:fldChar w:fldCharType="end"/>
          </w:r>
        </w:p>
      </w:sdtContent>
    </w:sdt>
    <w:p w:rsidR="00251670" w:rsidRPr="00251670" w:rsidRDefault="00251670" w:rsidP="00251670">
      <w:pPr>
        <w:spacing w:after="0" w:line="240" w:lineRule="auto"/>
        <w:rPr>
          <w:rFonts w:ascii="Times New Roman" w:eastAsia="Times New Roman" w:hAnsi="Times New Roman" w:cs="Times New Roman"/>
          <w:sz w:val="24"/>
          <w:szCs w:val="24"/>
          <w:lang w:eastAsia="nl-NL"/>
        </w:rPr>
      </w:pP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2" w:name="_Toc510341769"/>
      <w:r w:rsidRPr="00251670">
        <w:rPr>
          <w:rFonts w:ascii="Ubuntu" w:eastAsia="Times New Roman" w:hAnsi="Ubuntu" w:cs="Times New Roman"/>
          <w:color w:val="FF5800"/>
          <w:kern w:val="36"/>
          <w:sz w:val="32"/>
          <w:szCs w:val="32"/>
          <w:lang w:eastAsia="nl-NL"/>
        </w:rPr>
        <w:lastRenderedPageBreak/>
        <w:t>Inleiding</w:t>
      </w:r>
      <w:bookmarkEnd w:id="2"/>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Het doel van dit document is om een inzicht te geven van de functies die de applicatie moet kunnen uitvoeren.</w:t>
      </w:r>
    </w:p>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De op te leveren software zal in zijn geheel worden opgeleverd waarna de algehele gebruikerstest zal plaatsvinden.</w:t>
      </w:r>
    </w:p>
    <w:p w:rsidR="00754AB5" w:rsidRDefault="00251670" w:rsidP="00251670">
      <w:pPr>
        <w:spacing w:after="0" w:line="240" w:lineRule="auto"/>
        <w:rPr>
          <w:rFonts w:ascii="Arial" w:eastAsia="Times New Roman" w:hAnsi="Arial" w:cs="Arial"/>
          <w:color w:val="000000"/>
          <w:lang w:eastAsia="nl-NL"/>
        </w:rPr>
      </w:pPr>
      <w:r w:rsidRPr="00251670">
        <w:rPr>
          <w:rFonts w:ascii="Arial" w:eastAsia="Times New Roman" w:hAnsi="Arial" w:cs="Arial"/>
          <w:color w:val="000000"/>
          <w:lang w:eastAsia="nl-NL"/>
        </w:rPr>
        <w:t>Alle functies binnen de software zijn in dit document beschreven, de software zal dus ook geen andere functies bevatten dat deze die hieronder in use cases zijn beschreven</w:t>
      </w:r>
      <w:r w:rsidR="00754AB5">
        <w:rPr>
          <w:rFonts w:ascii="Arial" w:eastAsia="Times New Roman" w:hAnsi="Arial" w:cs="Arial"/>
          <w:color w:val="000000"/>
          <w:lang w:eastAsia="nl-NL"/>
        </w:rPr>
        <w:t>.</w:t>
      </w:r>
    </w:p>
    <w:p w:rsidR="00754AB5" w:rsidRDefault="00754AB5" w:rsidP="00251670">
      <w:pPr>
        <w:spacing w:after="0" w:line="240" w:lineRule="auto"/>
        <w:rPr>
          <w:rFonts w:ascii="Times New Roman" w:eastAsia="Times New Roman" w:hAnsi="Times New Roman" w:cs="Times New Roman"/>
          <w:sz w:val="24"/>
          <w:szCs w:val="24"/>
          <w:lang w:eastAsia="nl-NL"/>
        </w:rPr>
      </w:pPr>
    </w:p>
    <w:p w:rsidR="00754AB5" w:rsidRPr="00251670" w:rsidRDefault="00754AB5" w:rsidP="00251670">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wireframes beschrijven een product waar alle Musts en Shoulds in verwerkt zijn.</w:t>
      </w: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bookmarkStart w:id="3" w:name="_Toc510341770"/>
      <w:r w:rsidRPr="00251670">
        <w:rPr>
          <w:rFonts w:ascii="Ubuntu" w:eastAsia="Times New Roman" w:hAnsi="Ubuntu" w:cs="Times New Roman"/>
          <w:color w:val="FF5800"/>
          <w:kern w:val="36"/>
          <w:sz w:val="32"/>
          <w:szCs w:val="32"/>
          <w:lang w:eastAsia="nl-NL"/>
        </w:rPr>
        <w:t>Planning</w:t>
      </w:r>
      <w:bookmarkEnd w:id="3"/>
      <w:r w:rsidRPr="00251670">
        <w:rPr>
          <w:rFonts w:ascii="Ubuntu" w:eastAsia="Times New Roman" w:hAnsi="Ubuntu" w:cs="Times New Roman"/>
          <w:color w:val="FF5800"/>
          <w:kern w:val="36"/>
          <w:sz w:val="32"/>
          <w:szCs w:val="32"/>
          <w:lang w:eastAsia="nl-NL"/>
        </w:rPr>
        <w:t xml:space="preserve"> </w:t>
      </w:r>
    </w:p>
    <w:p w:rsidR="0011766D" w:rsidRPr="0011766D" w:rsidRDefault="0011766D" w:rsidP="0011766D">
      <w:pPr>
        <w:pStyle w:val="Lijstalinea"/>
        <w:numPr>
          <w:ilvl w:val="0"/>
          <w:numId w:val="1"/>
        </w:numPr>
        <w:spacing w:after="200" w:line="240" w:lineRule="auto"/>
        <w:rPr>
          <w:rFonts w:ascii="Ubuntu" w:eastAsia="Times New Roman" w:hAnsi="Ubuntu" w:cs="Times New Roman"/>
          <w:i/>
          <w:iCs/>
          <w:color w:val="3C78D8"/>
          <w:lang w:eastAsia="nl-NL"/>
        </w:rPr>
      </w:pPr>
      <w:r>
        <w:rPr>
          <w:rFonts w:ascii="Ubuntu" w:eastAsia="Times New Roman" w:hAnsi="Ubuntu" w:cs="Times New Roman"/>
          <w:i/>
          <w:iCs/>
          <w:color w:val="3C78D8"/>
          <w:lang w:eastAsia="nl-NL"/>
        </w:rPr>
        <w:t>Eerst wireframes maken</w:t>
      </w:r>
    </w:p>
    <w:p w:rsidR="00AC2A90" w:rsidRPr="00AC2A90" w:rsidRDefault="00AC2A90" w:rsidP="00AC2A90">
      <w:pPr>
        <w:pStyle w:val="Lijstalinea"/>
        <w:numPr>
          <w:ilvl w:val="0"/>
          <w:numId w:val="1"/>
        </w:numPr>
        <w:spacing w:after="200" w:line="240" w:lineRule="auto"/>
        <w:rPr>
          <w:rFonts w:ascii="Ubuntu" w:eastAsia="Times New Roman" w:hAnsi="Ubuntu" w:cs="Times New Roman"/>
          <w:i/>
          <w:iCs/>
          <w:color w:val="3C78D8"/>
          <w:lang w:eastAsia="nl-NL"/>
        </w:rPr>
      </w:pPr>
      <w:r>
        <w:rPr>
          <w:rFonts w:ascii="Ubuntu" w:eastAsia="Times New Roman" w:hAnsi="Ubuntu" w:cs="Times New Roman"/>
          <w:i/>
          <w:iCs/>
          <w:color w:val="3C78D8"/>
          <w:lang w:eastAsia="nl-NL"/>
        </w:rPr>
        <w:t>Tabellen maken</w:t>
      </w:r>
    </w:p>
    <w:p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bookmarkStart w:id="4" w:name="_Toc510341771"/>
      <w:r w:rsidRPr="00251670">
        <w:rPr>
          <w:rFonts w:ascii="Ubuntu" w:eastAsia="Times New Roman" w:hAnsi="Ubuntu" w:cs="Times New Roman"/>
          <w:color w:val="FF5800"/>
          <w:kern w:val="36"/>
          <w:sz w:val="32"/>
          <w:szCs w:val="32"/>
          <w:lang w:eastAsia="nl-NL"/>
        </w:rPr>
        <w:t>Functionele eisen/Requirements</w:t>
      </w:r>
      <w:bookmarkEnd w:id="4"/>
    </w:p>
    <w:p w:rsidR="00FC312B" w:rsidRPr="00AC2A90" w:rsidRDefault="00AC2A90" w:rsidP="00AC2A90">
      <w:pPr>
        <w:pStyle w:val="TableContents"/>
        <w:rPr>
          <w:rFonts w:ascii="Arial" w:hAnsi="Arial"/>
          <w:sz w:val="22"/>
        </w:rPr>
      </w:pPr>
      <w:r w:rsidRPr="00AC2A90">
        <w:rPr>
          <w:rFonts w:ascii="Arial" w:hAnsi="Arial"/>
          <w:sz w:val="22"/>
        </w:rPr>
        <w:t xml:space="preserve">De doelstelling van het project is een </w:t>
      </w:r>
      <w:r w:rsidR="00863D9B">
        <w:rPr>
          <w:rFonts w:ascii="Arial" w:hAnsi="Arial"/>
          <w:sz w:val="22"/>
        </w:rPr>
        <w:t>systeem wat orders kan aanmaken en mensen kan sturen.</w:t>
      </w: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5" w:name="_Toc510341772"/>
      <w:r w:rsidRPr="00251670">
        <w:rPr>
          <w:rFonts w:ascii="Ubuntu" w:eastAsia="Times New Roman" w:hAnsi="Ubuntu" w:cs="Times New Roman"/>
          <w:color w:val="FF5800"/>
          <w:kern w:val="36"/>
          <w:sz w:val="32"/>
          <w:szCs w:val="32"/>
          <w:lang w:eastAsia="nl-NL"/>
        </w:rPr>
        <w:t>Onmogelijkheden</w:t>
      </w:r>
      <w:bookmarkEnd w:id="5"/>
    </w:p>
    <w:p w:rsidR="007D293A" w:rsidRPr="007D293A" w:rsidRDefault="007D293A" w:rsidP="007D293A">
      <w:pPr>
        <w:pStyle w:val="Textbody"/>
        <w:rPr>
          <w:rFonts w:ascii="Arial" w:hAnsi="Arial"/>
          <w:sz w:val="22"/>
          <w:szCs w:val="22"/>
        </w:rPr>
      </w:pPr>
      <w:r w:rsidRPr="007D293A">
        <w:rPr>
          <w:rFonts w:ascii="Arial" w:hAnsi="Arial"/>
          <w:sz w:val="22"/>
          <w:szCs w:val="22"/>
        </w:rPr>
        <w:t>Er zijn geen onmogelijkheden ten aanzien van de minimale requirements.</w:t>
      </w:r>
    </w:p>
    <w:p w:rsidR="00251670" w:rsidRPr="007D293A" w:rsidRDefault="00251670" w:rsidP="007D293A">
      <w:pPr>
        <w:spacing w:before="200" w:after="0" w:line="240" w:lineRule="auto"/>
        <w:outlineLvl w:val="0"/>
        <w:rPr>
          <w:rFonts w:ascii="Times New Roman" w:eastAsia="Times New Roman" w:hAnsi="Times New Roman" w:cs="Times New Roman"/>
          <w:b/>
          <w:bCs/>
          <w:kern w:val="36"/>
          <w:sz w:val="48"/>
          <w:szCs w:val="48"/>
          <w:lang w:eastAsia="nl-NL"/>
        </w:rPr>
      </w:pPr>
      <w:bookmarkStart w:id="6" w:name="_Toc510341773"/>
      <w:r w:rsidRPr="00251670">
        <w:rPr>
          <w:rFonts w:ascii="Ubuntu" w:eastAsia="Times New Roman" w:hAnsi="Ubuntu" w:cs="Times New Roman"/>
          <w:color w:val="FF5800"/>
          <w:kern w:val="36"/>
          <w:sz w:val="32"/>
          <w:szCs w:val="32"/>
          <w:lang w:eastAsia="nl-NL"/>
        </w:rPr>
        <w:t>Functies</w:t>
      </w:r>
      <w:bookmarkEnd w:id="6"/>
    </w:p>
    <w:p w:rsidR="008E092A" w:rsidRDefault="00251670" w:rsidP="00C424F5">
      <w:pPr>
        <w:spacing w:before="160" w:after="0" w:line="240" w:lineRule="auto"/>
        <w:outlineLvl w:val="2"/>
        <w:rPr>
          <w:rFonts w:ascii="Trebuchet MS" w:eastAsia="Times New Roman" w:hAnsi="Trebuchet MS" w:cs="Times New Roman"/>
          <w:b/>
          <w:bCs/>
          <w:color w:val="9900FF"/>
          <w:sz w:val="24"/>
          <w:szCs w:val="24"/>
          <w:lang w:eastAsia="nl-NL"/>
        </w:rPr>
      </w:pPr>
      <w:bookmarkStart w:id="7" w:name="_Toc510341774"/>
      <w:r w:rsidRPr="00251670">
        <w:rPr>
          <w:rFonts w:ascii="Trebuchet MS" w:eastAsia="Times New Roman" w:hAnsi="Trebuchet MS" w:cs="Times New Roman"/>
          <w:b/>
          <w:bCs/>
          <w:color w:val="9900FF"/>
          <w:sz w:val="24"/>
          <w:szCs w:val="24"/>
          <w:lang w:eastAsia="nl-NL"/>
        </w:rPr>
        <w:t>Functionele beschrijving</w:t>
      </w:r>
      <w:r w:rsidR="00C424F5">
        <w:rPr>
          <w:rFonts w:ascii="Trebuchet MS" w:eastAsia="Times New Roman" w:hAnsi="Trebuchet MS" w:cs="Times New Roman"/>
          <w:b/>
          <w:bCs/>
          <w:color w:val="9900FF"/>
          <w:sz w:val="24"/>
          <w:szCs w:val="24"/>
          <w:lang w:eastAsia="nl-NL"/>
        </w:rPr>
        <w:t xml:space="preserve"> en </w:t>
      </w:r>
      <w:r w:rsidR="008E092A" w:rsidRPr="00251670">
        <w:rPr>
          <w:rFonts w:ascii="Trebuchet MS" w:eastAsia="Times New Roman" w:hAnsi="Trebuchet MS" w:cs="Times New Roman"/>
          <w:b/>
          <w:bCs/>
          <w:color w:val="9900FF"/>
          <w:sz w:val="24"/>
          <w:szCs w:val="24"/>
          <w:lang w:eastAsia="nl-NL"/>
        </w:rPr>
        <w:t>WireFrame</w:t>
      </w:r>
      <w:bookmarkEnd w:id="7"/>
    </w:p>
    <w:p w:rsidR="00C424F5" w:rsidRPr="00C424F5" w:rsidRDefault="00C424F5" w:rsidP="00C424F5">
      <w:pPr>
        <w:spacing w:before="160" w:after="0" w:line="240" w:lineRule="auto"/>
        <w:outlineLvl w:val="2"/>
        <w:rPr>
          <w:rFonts w:ascii="Trebuchet MS" w:eastAsia="Times New Roman" w:hAnsi="Trebuchet MS" w:cs="Times New Roman"/>
          <w:b/>
          <w:bCs/>
          <w:color w:val="9900FF"/>
          <w:sz w:val="24"/>
          <w:szCs w:val="24"/>
          <w:lang w:eastAsia="nl-NL"/>
        </w:rPr>
      </w:pPr>
    </w:p>
    <w:tbl>
      <w:tblPr>
        <w:tblW w:w="9154" w:type="dxa"/>
        <w:tblCellMar>
          <w:top w:w="15" w:type="dxa"/>
          <w:left w:w="15" w:type="dxa"/>
          <w:bottom w:w="15" w:type="dxa"/>
          <w:right w:w="15" w:type="dxa"/>
        </w:tblCellMar>
        <w:tblLook w:val="04A0" w:firstRow="1" w:lastRow="0" w:firstColumn="1" w:lastColumn="0" w:noHBand="0" w:noVBand="1"/>
      </w:tblPr>
      <w:tblGrid>
        <w:gridCol w:w="2125"/>
        <w:gridCol w:w="7029"/>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val="en-US" w:eastAsia="nl-NL"/>
              </w:rPr>
            </w:pPr>
            <w:r>
              <w:rPr>
                <w:rFonts w:ascii="Arial" w:eastAsia="Times New Roman" w:hAnsi="Arial" w:cs="Arial"/>
                <w:sz w:val="24"/>
                <w:szCs w:val="24"/>
                <w:lang w:val="en-US" w:eastAsia="nl-NL"/>
              </w:rPr>
              <w:t>Inloggen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Chauffeurs, Planners, Managers, (Klanten)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251670">
            <w:pPr>
              <w:spacing w:after="0" w:line="240" w:lineRule="auto"/>
              <w:rPr>
                <w:rFonts w:ascii="Arial" w:eastAsia="Times New Roman" w:hAnsi="Arial" w:cs="Arial"/>
                <w:sz w:val="24"/>
                <w:szCs w:val="24"/>
                <w:lang w:eastAsia="nl-NL"/>
              </w:rPr>
            </w:pPr>
            <w:r>
              <w:rPr>
                <w:rFonts w:ascii="Arial" w:eastAsia="Times New Roman" w:hAnsi="Arial" w:cs="Arial"/>
                <w:iCs/>
                <w:color w:val="000000"/>
                <w:sz w:val="24"/>
                <w:szCs w:val="24"/>
                <w:lang w:eastAsia="nl-NL"/>
              </w:rPr>
              <w:t>De actor moet in het inlog menu zijn om in te kunnen loggen.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54FD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De actor typt zijn inlognaam en wachtwoord in en wordt geleid naar het volgende scherm. Gebaseerd op de functie in het bedrijf.</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iCs/>
                <w:color w:val="000000"/>
                <w:sz w:val="24"/>
                <w:szCs w:val="24"/>
                <w:lang w:eastAsia="nl-NL"/>
              </w:rPr>
            </w:pPr>
            <w:r w:rsidRPr="00AE7221">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(Link naar het orderscherm voor de klanten)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D293A">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54FD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Na de functie is de actor op het manager-scherm, chauffeurs-scherm, planner-scherm, of order-scherm</w:t>
            </w:r>
          </w:p>
        </w:tc>
      </w:tr>
    </w:tbl>
    <w:p w:rsidR="00F16010" w:rsidRPr="00AE7221" w:rsidRDefault="00F16010" w:rsidP="00EB32A2">
      <w:pPr>
        <w:rPr>
          <w:rFonts w:ascii="Arial" w:hAnsi="Arial" w:cs="Arial"/>
          <w:sz w:val="24"/>
          <w:szCs w:val="24"/>
        </w:rPr>
      </w:pPr>
    </w:p>
    <w:p w:rsidR="00826E27" w:rsidRPr="00AE7221" w:rsidRDefault="00863D9B" w:rsidP="00EB32A2">
      <w:pPr>
        <w:rPr>
          <w:rFonts w:ascii="Arial" w:hAnsi="Arial" w:cs="Arial"/>
          <w:sz w:val="24"/>
          <w:szCs w:val="24"/>
        </w:rPr>
      </w:pPr>
      <w:r>
        <w:rPr>
          <w:rFonts w:ascii="Arial" w:hAnsi="Arial" w:cs="Arial"/>
          <w:noProof/>
          <w:sz w:val="24"/>
          <w:szCs w:val="24"/>
        </w:rPr>
        <w:lastRenderedPageBreak/>
        <w:drawing>
          <wp:inline distT="0" distB="0" distL="0" distR="0">
            <wp:extent cx="5248275" cy="3629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826E27" w:rsidRPr="00AE7221" w:rsidRDefault="00826E27" w:rsidP="00EB32A2">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2079"/>
        <w:gridCol w:w="7075"/>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Pr>
                <w:rFonts w:ascii="Arial" w:eastAsia="Times New Roman" w:hAnsi="Arial" w:cs="Arial"/>
                <w:iCs/>
                <w:color w:val="000000"/>
                <w:sz w:val="24"/>
                <w:szCs w:val="24"/>
                <w:lang w:eastAsia="nl-NL"/>
              </w:rPr>
              <w:t>Crud orders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orders.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orders</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verwijderen.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Er kan geen order laten zien/verwijderd worden als er geen order is.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tbl>
    <w:p w:rsidR="00EB32A2" w:rsidRPr="00AE7221" w:rsidRDefault="00EB32A2" w:rsidP="00EB32A2">
      <w:pPr>
        <w:rPr>
          <w:rFonts w:ascii="Arial" w:hAnsi="Arial" w:cs="Arial"/>
          <w:sz w:val="24"/>
          <w:szCs w:val="24"/>
        </w:rPr>
      </w:pPr>
    </w:p>
    <w:p w:rsidR="00F16010" w:rsidRPr="00AE7221" w:rsidRDefault="00C25B16" w:rsidP="00EB32A2">
      <w:pPr>
        <w:rPr>
          <w:rFonts w:ascii="Arial" w:hAnsi="Arial" w:cs="Arial"/>
          <w:sz w:val="24"/>
          <w:szCs w:val="24"/>
        </w:rPr>
      </w:pPr>
      <w:r>
        <w:rPr>
          <w:rFonts w:ascii="Arial" w:hAnsi="Arial" w:cs="Arial"/>
          <w:noProof/>
          <w:sz w:val="24"/>
          <w:szCs w:val="24"/>
        </w:rPr>
        <w:lastRenderedPageBreak/>
        <w:drawing>
          <wp:inline distT="0" distB="0" distL="0" distR="0">
            <wp:extent cx="5248275" cy="36290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d order.png"/>
                    <pic:cNvPicPr/>
                  </pic:nvPicPr>
                  <pic:blipFill>
                    <a:blip r:embed="rId9">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EB32A2" w:rsidRPr="00AE7221" w:rsidRDefault="00EB32A2" w:rsidP="00EB32A2">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2037"/>
        <w:gridCol w:w="7117"/>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Crud chauffeurs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chauffeurs.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chauffeurs</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aanmaken, updaten en verwijderen.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EB32A2">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tbl>
    <w:p w:rsidR="007D293A" w:rsidRPr="00AE7221" w:rsidRDefault="007D293A" w:rsidP="00251670">
      <w:pPr>
        <w:spacing w:after="240" w:line="240" w:lineRule="auto"/>
        <w:rPr>
          <w:rFonts w:ascii="Arial" w:eastAsia="Times New Roman" w:hAnsi="Arial" w:cs="Arial"/>
          <w:sz w:val="24"/>
          <w:szCs w:val="24"/>
          <w:lang w:eastAsia="nl-NL"/>
        </w:rPr>
      </w:pPr>
    </w:p>
    <w:p w:rsidR="00E333EB" w:rsidRPr="00AE7221" w:rsidRDefault="00A968EB" w:rsidP="00251670">
      <w:pPr>
        <w:spacing w:after="240" w:line="240" w:lineRule="auto"/>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ud chauffeurs.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EB32A2" w:rsidRPr="00AE7221" w:rsidRDefault="00EB32A2" w:rsidP="00EB32A2">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2038"/>
        <w:gridCol w:w="7116"/>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Crud managers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managers.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managers</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aanmaken, updaten en verwijderen.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tbl>
    <w:p w:rsidR="00EB32A2" w:rsidRPr="00AE7221" w:rsidRDefault="00EB32A2" w:rsidP="00EB32A2">
      <w:pPr>
        <w:spacing w:after="240" w:line="240" w:lineRule="auto"/>
        <w:rPr>
          <w:rFonts w:ascii="Arial" w:eastAsia="Times New Roman" w:hAnsi="Arial" w:cs="Arial"/>
          <w:sz w:val="24"/>
          <w:szCs w:val="24"/>
          <w:lang w:eastAsia="nl-NL"/>
        </w:rPr>
      </w:pPr>
    </w:p>
    <w:p w:rsidR="00E333EB" w:rsidRPr="00AE7221" w:rsidRDefault="00A968EB" w:rsidP="00EB32A2">
      <w:pPr>
        <w:spacing w:after="240" w:line="240" w:lineRule="auto"/>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ud managers.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B02F70" w:rsidRPr="00AE7221" w:rsidRDefault="00B02F70" w:rsidP="00EB32A2">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2022"/>
        <w:gridCol w:w="7132"/>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Crud vrachtwagens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vrachtwagens.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vrachtwagens</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aanmaken, updaten en verwijderen.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tbl>
    <w:p w:rsidR="00431094" w:rsidRPr="00AE7221" w:rsidRDefault="00431094">
      <w:pPr>
        <w:rPr>
          <w:rFonts w:ascii="Arial" w:eastAsia="Times New Roman" w:hAnsi="Arial" w:cs="Arial"/>
          <w:sz w:val="24"/>
          <w:szCs w:val="24"/>
          <w:lang w:eastAsia="nl-NL"/>
        </w:rPr>
      </w:pPr>
    </w:p>
    <w:p w:rsidR="00F16010" w:rsidRPr="00AE7221" w:rsidRDefault="00A968EB">
      <w:pPr>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rud vrachtwagens.png"/>
                    <pic:cNvPicPr/>
                  </pic:nvPicPr>
                  <pic:blipFill>
                    <a:blip r:embed="rId12">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F16010" w:rsidRPr="00AE7221" w:rsidRDefault="00F16010">
      <w:pPr>
        <w:rPr>
          <w:rFonts w:ascii="Arial" w:eastAsia="Times New Roman" w:hAnsi="Arial" w:cs="Arial"/>
          <w:sz w:val="24"/>
          <w:szCs w:val="24"/>
          <w:lang w:eastAsia="nl-NL"/>
        </w:rPr>
      </w:pPr>
    </w:p>
    <w:tbl>
      <w:tblPr>
        <w:tblW w:w="9154" w:type="dxa"/>
        <w:tblCellMar>
          <w:top w:w="15" w:type="dxa"/>
          <w:left w:w="15" w:type="dxa"/>
          <w:bottom w:w="15" w:type="dxa"/>
          <w:right w:w="15" w:type="dxa"/>
        </w:tblCellMar>
        <w:tblLook w:val="04A0" w:firstRow="1" w:lastRow="0" w:firstColumn="1" w:lastColumn="0" w:noHBand="0" w:noVBand="1"/>
      </w:tblPr>
      <w:tblGrid>
        <w:gridCol w:w="2047"/>
        <w:gridCol w:w="7107"/>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Crud prijzen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prijzen.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prijzen</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aanmaken, updaten en verwijderen.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tbl>
    <w:p w:rsidR="00B02F70" w:rsidRPr="00AE7221" w:rsidRDefault="00B02F70">
      <w:pPr>
        <w:rPr>
          <w:rFonts w:ascii="Arial" w:eastAsia="Times New Roman" w:hAnsi="Arial" w:cs="Arial"/>
          <w:sz w:val="24"/>
          <w:szCs w:val="24"/>
          <w:lang w:eastAsia="nl-NL"/>
        </w:rPr>
      </w:pPr>
    </w:p>
    <w:p w:rsidR="00F16010" w:rsidRPr="00AE7221" w:rsidRDefault="00A968EB">
      <w:pPr>
        <w:rPr>
          <w:rFonts w:ascii="Arial" w:hAnsi="Arial" w:cs="Arial"/>
          <w:sz w:val="24"/>
          <w:szCs w:val="24"/>
        </w:rPr>
      </w:pPr>
      <w:bookmarkStart w:id="8" w:name="_Hlk492471357"/>
      <w:r>
        <w:rPr>
          <w:rFonts w:ascii="Arial" w:hAnsi="Arial" w:cs="Arial"/>
          <w:noProof/>
          <w:sz w:val="24"/>
          <w:szCs w:val="24"/>
        </w:rPr>
        <w:lastRenderedPageBreak/>
        <w:drawing>
          <wp:inline distT="0" distB="0" distL="0" distR="0">
            <wp:extent cx="5248275" cy="3629025"/>
            <wp:effectExtent l="0" t="0" r="9525" b="952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rud prijzen.png"/>
                    <pic:cNvPicPr/>
                  </pic:nvPicPr>
                  <pic:blipFill>
                    <a:blip r:embed="rId13">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tbl>
      <w:tblPr>
        <w:tblW w:w="9154" w:type="dxa"/>
        <w:tblCellMar>
          <w:top w:w="15" w:type="dxa"/>
          <w:left w:w="15" w:type="dxa"/>
          <w:bottom w:w="15" w:type="dxa"/>
          <w:right w:w="15" w:type="dxa"/>
        </w:tblCellMar>
        <w:tblLook w:val="04A0" w:firstRow="1" w:lastRow="0" w:firstColumn="1" w:lastColumn="0" w:noHBand="0" w:noVBand="1"/>
      </w:tblPr>
      <w:tblGrid>
        <w:gridCol w:w="2042"/>
        <w:gridCol w:w="7112"/>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Crud planners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Manager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manager en ingelogd zijn.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De actor</w:t>
            </w:r>
            <w:r>
              <w:rPr>
                <w:rFonts w:ascii="Arial" w:eastAsia="Times New Roman" w:hAnsi="Arial" w:cs="Arial"/>
                <w:sz w:val="24"/>
                <w:szCs w:val="24"/>
                <w:lang w:eastAsia="nl-NL"/>
              </w:rPr>
              <w:t xml:space="preserve"> klikt op de knop met crud planners. De actor komt op een nieuw scherm en</w:t>
            </w:r>
            <w:r w:rsidRPr="00AE7221">
              <w:rPr>
                <w:rFonts w:ascii="Arial" w:eastAsia="Times New Roman" w:hAnsi="Arial" w:cs="Arial"/>
                <w:sz w:val="24"/>
                <w:szCs w:val="24"/>
                <w:lang w:eastAsia="nl-NL"/>
              </w:rPr>
              <w:t xml:space="preserve"> </w:t>
            </w:r>
            <w:r>
              <w:rPr>
                <w:rFonts w:ascii="Arial" w:eastAsia="Times New Roman" w:hAnsi="Arial" w:cs="Arial"/>
                <w:sz w:val="24"/>
                <w:szCs w:val="24"/>
                <w:lang w:eastAsia="nl-NL"/>
              </w:rPr>
              <w:t>ziet hier een tabel met alle planners</w:t>
            </w:r>
            <w:r w:rsidRPr="00AE7221">
              <w:rPr>
                <w:rFonts w:ascii="Arial" w:eastAsia="Times New Roman" w:hAnsi="Arial" w:cs="Arial"/>
                <w:sz w:val="24"/>
                <w:szCs w:val="24"/>
                <w:lang w:eastAsia="nl-NL"/>
              </w:rPr>
              <w:t>.</w:t>
            </w:r>
            <w:r>
              <w:rPr>
                <w:rFonts w:ascii="Arial" w:eastAsia="Times New Roman" w:hAnsi="Arial" w:cs="Arial"/>
                <w:sz w:val="24"/>
                <w:szCs w:val="24"/>
                <w:lang w:eastAsia="nl-NL"/>
              </w:rPr>
              <w:t xml:space="preserve"> De actor kan ze aanmaken, updaten en verwijderen.</w:t>
            </w:r>
          </w:p>
        </w:tc>
      </w:tr>
      <w:tr w:rsidR="00C424F5" w:rsidRPr="00AE7221" w:rsidTr="00C424F5">
        <w:trPr>
          <w:trHeight w:val="20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manager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A968E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crud scherm</w:t>
            </w:r>
            <w:r w:rsidRPr="00AE7221">
              <w:rPr>
                <w:rFonts w:ascii="Arial" w:eastAsia="Times New Roman" w:hAnsi="Arial" w:cs="Arial"/>
                <w:iCs/>
                <w:color w:val="000000"/>
                <w:sz w:val="24"/>
                <w:szCs w:val="24"/>
                <w:lang w:eastAsia="nl-NL"/>
              </w:rPr>
              <w:t>.</w:t>
            </w:r>
          </w:p>
        </w:tc>
      </w:tr>
      <w:bookmarkEnd w:id="8"/>
    </w:tbl>
    <w:p w:rsidR="00A500AA" w:rsidRPr="00AE7221" w:rsidRDefault="00A500AA">
      <w:pPr>
        <w:rPr>
          <w:rFonts w:ascii="Arial" w:eastAsia="Times New Roman" w:hAnsi="Arial" w:cs="Arial"/>
          <w:sz w:val="24"/>
          <w:szCs w:val="24"/>
          <w:lang w:eastAsia="nl-NL"/>
        </w:rPr>
      </w:pPr>
    </w:p>
    <w:p w:rsidR="0043543A" w:rsidRPr="00AE7221" w:rsidRDefault="00A968EB">
      <w:pPr>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ud planners.png"/>
                    <pic:cNvPicPr/>
                  </pic:nvPicPr>
                  <pic:blipFill>
                    <a:blip r:embed="rId14">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E333EB" w:rsidRPr="00AE7221" w:rsidRDefault="00E333EB">
      <w:pPr>
        <w:rPr>
          <w:rFonts w:ascii="Arial" w:eastAsia="Times New Roman" w:hAnsi="Arial" w:cs="Arial"/>
          <w:sz w:val="24"/>
          <w:szCs w:val="24"/>
          <w:lang w:eastAsia="nl-NL"/>
        </w:rPr>
      </w:pPr>
    </w:p>
    <w:tbl>
      <w:tblPr>
        <w:tblW w:w="9154" w:type="dxa"/>
        <w:tblCellMar>
          <w:top w:w="15" w:type="dxa"/>
          <w:left w:w="15" w:type="dxa"/>
          <w:bottom w:w="15" w:type="dxa"/>
          <w:right w:w="15" w:type="dxa"/>
        </w:tblCellMar>
        <w:tblLook w:val="04A0" w:firstRow="1" w:lastRow="0" w:firstColumn="1" w:lastColumn="0" w:noHBand="0" w:noVBand="1"/>
      </w:tblPr>
      <w:tblGrid>
        <w:gridCol w:w="1966"/>
        <w:gridCol w:w="7188"/>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Orders maken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Klant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op het order scherm zijn om een order te kunnen maken.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 xml:space="preserve">De actor </w:t>
            </w:r>
            <w:r>
              <w:rPr>
                <w:rFonts w:ascii="Arial" w:eastAsia="Times New Roman" w:hAnsi="Arial" w:cs="Arial"/>
                <w:sz w:val="24"/>
                <w:szCs w:val="24"/>
                <w:lang w:eastAsia="nl-NL"/>
              </w:rPr>
              <w:t>moet zijn voornaam, (tussenvoegsel), achternaam, rekeningnummer, adres (waar het naar toe moet), datum en het aantal pallets en drukt daarna op de order maken knop. Er wordt een facturen naar het rekeningnummer gestuurd.</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774B1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zelfde scherm</w:t>
            </w:r>
            <w:r w:rsidRPr="00AE7221">
              <w:rPr>
                <w:rFonts w:ascii="Arial" w:eastAsia="Times New Roman" w:hAnsi="Arial" w:cs="Arial"/>
                <w:iCs/>
                <w:color w:val="000000"/>
                <w:sz w:val="24"/>
                <w:szCs w:val="24"/>
                <w:lang w:eastAsia="nl-NL"/>
              </w:rPr>
              <w:t>.</w:t>
            </w:r>
          </w:p>
        </w:tc>
      </w:tr>
    </w:tbl>
    <w:p w:rsidR="009774F2" w:rsidRPr="00AE7221" w:rsidRDefault="009774F2">
      <w:pPr>
        <w:rPr>
          <w:rFonts w:ascii="Arial" w:hAnsi="Arial" w:cs="Arial"/>
          <w:sz w:val="24"/>
          <w:szCs w:val="24"/>
        </w:rPr>
      </w:pPr>
    </w:p>
    <w:p w:rsidR="00F16010" w:rsidRPr="00AE7221" w:rsidRDefault="00774B1B">
      <w:pPr>
        <w:rPr>
          <w:rFonts w:ascii="Arial" w:hAnsi="Arial" w:cs="Arial"/>
          <w:sz w:val="24"/>
          <w:szCs w:val="24"/>
        </w:rPr>
      </w:pPr>
      <w:r>
        <w:rPr>
          <w:rFonts w:ascii="Arial" w:hAnsi="Arial" w:cs="Arial"/>
          <w:noProof/>
          <w:sz w:val="24"/>
          <w:szCs w:val="24"/>
        </w:rPr>
        <w:lastRenderedPageBreak/>
        <w:drawing>
          <wp:inline distT="0" distB="0" distL="0" distR="0">
            <wp:extent cx="5248275" cy="3629025"/>
            <wp:effectExtent l="0" t="0" r="9525" b="952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rders maken.png"/>
                    <pic:cNvPicPr/>
                  </pic:nvPicPr>
                  <pic:blipFill>
                    <a:blip r:embed="rId15">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F16010" w:rsidRPr="00AE7221" w:rsidRDefault="00F16010">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1978"/>
        <w:gridCol w:w="7176"/>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Werkrooster inzien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Chauffeur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een chauffeur zijn en zijn ingelogd zijn om zijn werkrooster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 xml:space="preserve">De actor </w:t>
            </w:r>
            <w:r>
              <w:rPr>
                <w:rFonts w:ascii="Arial" w:eastAsia="Times New Roman" w:hAnsi="Arial" w:cs="Arial"/>
                <w:sz w:val="24"/>
                <w:szCs w:val="24"/>
                <w:lang w:eastAsia="nl-NL"/>
              </w:rPr>
              <w:t>klikt op de knop van het werkrooster en komt hiervandaan op een scherm met een tabel met de datum wanneer hij werkt, het adres waar hij heen moet, de vrachtwagen waarin hij moet rijden en de order die hij moet wegbrengen.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en is er informatie van de ingelogde chauffeur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5548B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rooster scherm</w:t>
            </w:r>
            <w:r w:rsidRPr="00AE7221">
              <w:rPr>
                <w:rFonts w:ascii="Arial" w:eastAsia="Times New Roman" w:hAnsi="Arial" w:cs="Arial"/>
                <w:iCs/>
                <w:color w:val="000000"/>
                <w:sz w:val="24"/>
                <w:szCs w:val="24"/>
                <w:lang w:eastAsia="nl-NL"/>
              </w:rPr>
              <w:t>.</w:t>
            </w:r>
          </w:p>
        </w:tc>
      </w:tr>
    </w:tbl>
    <w:p w:rsidR="00E333EB" w:rsidRPr="00AE7221" w:rsidRDefault="00E333EB">
      <w:pPr>
        <w:rPr>
          <w:rFonts w:ascii="Arial" w:hAnsi="Arial" w:cs="Arial"/>
          <w:sz w:val="24"/>
          <w:szCs w:val="24"/>
        </w:rPr>
      </w:pPr>
    </w:p>
    <w:p w:rsidR="00E333EB" w:rsidRPr="00AE7221" w:rsidRDefault="00855BAB">
      <w:pPr>
        <w:rPr>
          <w:rFonts w:ascii="Arial" w:hAnsi="Arial" w:cs="Arial"/>
          <w:sz w:val="24"/>
          <w:szCs w:val="24"/>
        </w:rPr>
      </w:pPr>
      <w:r>
        <w:rPr>
          <w:rFonts w:ascii="Arial" w:hAnsi="Arial" w:cs="Arial"/>
          <w:noProof/>
          <w:sz w:val="24"/>
          <w:szCs w:val="24"/>
        </w:rPr>
        <w:lastRenderedPageBreak/>
        <w:drawing>
          <wp:inline distT="0" distB="0" distL="0" distR="0">
            <wp:extent cx="5248275" cy="3629025"/>
            <wp:effectExtent l="0" t="0" r="9525"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erkrooster.png"/>
                    <pic:cNvPicPr/>
                  </pic:nvPicPr>
                  <pic:blipFill>
                    <a:blip r:embed="rId16">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E333EB" w:rsidRPr="00AE7221" w:rsidRDefault="00E333EB">
      <w:pPr>
        <w:rPr>
          <w:rFonts w:ascii="Arial" w:hAnsi="Arial" w:cs="Arial"/>
          <w:sz w:val="24"/>
          <w:szCs w:val="24"/>
        </w:rPr>
      </w:pPr>
    </w:p>
    <w:tbl>
      <w:tblPr>
        <w:tblW w:w="9154" w:type="dxa"/>
        <w:tblCellMar>
          <w:top w:w="15" w:type="dxa"/>
          <w:left w:w="15" w:type="dxa"/>
          <w:bottom w:w="15" w:type="dxa"/>
          <w:right w:w="15" w:type="dxa"/>
        </w:tblCellMar>
        <w:tblLook w:val="04A0" w:firstRow="1" w:lastRow="0" w:firstColumn="1" w:lastColumn="0" w:noHBand="0" w:noVBand="1"/>
      </w:tblPr>
      <w:tblGrid>
        <w:gridCol w:w="2049"/>
        <w:gridCol w:w="7105"/>
      </w:tblGrid>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Pallet lijst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Planner</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een planner zijn en zijn ingelogd zijn om de palletlijst te zien.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 xml:space="preserve">De actor </w:t>
            </w:r>
            <w:r>
              <w:rPr>
                <w:rFonts w:ascii="Arial" w:eastAsia="Times New Roman" w:hAnsi="Arial" w:cs="Arial"/>
                <w:sz w:val="24"/>
                <w:szCs w:val="24"/>
                <w:lang w:eastAsia="nl-NL"/>
              </w:rPr>
              <w:t>ziet een tabel met alle data waar een order geleverd moet worden en een lijst met de volgorde waarop alle pallets ingeladen moeten worden.</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is er informatie van de ingelogde planner te zien en kan er per datum gezocht worden. De pallets worden aangesproken met orders.</w:t>
            </w:r>
          </w:p>
        </w:tc>
      </w:tr>
      <w:tr w:rsidR="00C424F5"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855BAB">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pallet scherm</w:t>
            </w:r>
            <w:r w:rsidRPr="00AE7221">
              <w:rPr>
                <w:rFonts w:ascii="Arial" w:eastAsia="Times New Roman" w:hAnsi="Arial" w:cs="Arial"/>
                <w:iCs/>
                <w:color w:val="000000"/>
                <w:sz w:val="24"/>
                <w:szCs w:val="24"/>
                <w:lang w:eastAsia="nl-NL"/>
              </w:rPr>
              <w:t>.</w:t>
            </w:r>
          </w:p>
        </w:tc>
      </w:tr>
    </w:tbl>
    <w:p w:rsidR="00F16010" w:rsidRPr="00AE7221" w:rsidRDefault="00F16010">
      <w:pPr>
        <w:rPr>
          <w:rFonts w:ascii="Arial" w:eastAsia="Times New Roman" w:hAnsi="Arial" w:cs="Arial"/>
          <w:sz w:val="24"/>
          <w:szCs w:val="24"/>
          <w:lang w:eastAsia="nl-NL"/>
        </w:rPr>
      </w:pPr>
    </w:p>
    <w:p w:rsidR="00E333EB" w:rsidRPr="00AE7221" w:rsidRDefault="00855BAB">
      <w:pPr>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llet lijst.png"/>
                    <pic:cNvPicPr/>
                  </pic:nvPicPr>
                  <pic:blipFill>
                    <a:blip r:embed="rId17">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5247C5" w:rsidRPr="00AE7221" w:rsidRDefault="005247C5">
      <w:pPr>
        <w:rPr>
          <w:rFonts w:ascii="Arial" w:eastAsia="Times New Roman" w:hAnsi="Arial" w:cs="Arial"/>
          <w:sz w:val="24"/>
          <w:szCs w:val="24"/>
          <w:lang w:eastAsia="nl-NL"/>
        </w:rPr>
      </w:pPr>
    </w:p>
    <w:tbl>
      <w:tblPr>
        <w:tblW w:w="9154" w:type="dxa"/>
        <w:tblCellMar>
          <w:top w:w="15" w:type="dxa"/>
          <w:left w:w="15" w:type="dxa"/>
          <w:bottom w:w="15" w:type="dxa"/>
          <w:right w:w="15" w:type="dxa"/>
        </w:tblCellMar>
        <w:tblLook w:val="04A0" w:firstRow="1" w:lastRow="0" w:firstColumn="1" w:lastColumn="0" w:noHBand="0" w:noVBand="1"/>
      </w:tblPr>
      <w:tblGrid>
        <w:gridCol w:w="1992"/>
        <w:gridCol w:w="7162"/>
      </w:tblGrid>
      <w:tr w:rsidR="00937E0C"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Route beschrijving</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Chauffeur</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een chauffeur zijn en zijn ingelogd zijn om de palletlijst te zien.</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 xml:space="preserve">De actor </w:t>
            </w:r>
            <w:r>
              <w:rPr>
                <w:rFonts w:ascii="Arial" w:eastAsia="Times New Roman" w:hAnsi="Arial" w:cs="Arial"/>
                <w:sz w:val="24"/>
                <w:szCs w:val="24"/>
                <w:lang w:eastAsia="nl-NL"/>
              </w:rPr>
              <w:t>klikt op de knop van de route beschrijving en komt hiervandaan op een scherm met</w:t>
            </w:r>
            <w:r w:rsidR="00937E0C">
              <w:rPr>
                <w:rFonts w:ascii="Arial" w:eastAsia="Times New Roman" w:hAnsi="Arial" w:cs="Arial"/>
                <w:sz w:val="24"/>
                <w:szCs w:val="24"/>
                <w:lang w:eastAsia="nl-NL"/>
              </w:rPr>
              <w:t xml:space="preserve"> alle orders daar klikt hij een order aan en krijgt hij</w:t>
            </w:r>
            <w:r>
              <w:rPr>
                <w:rFonts w:ascii="Arial" w:eastAsia="Times New Roman" w:hAnsi="Arial" w:cs="Arial"/>
                <w:sz w:val="24"/>
                <w:szCs w:val="24"/>
                <w:lang w:eastAsia="nl-NL"/>
              </w:rPr>
              <w:t xml:space="preserve"> de routebeschrijving naar de bestemmingen waar hij heen moet.</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Later worden te knoppen tabjes, is er informatie van de ingelogde chauffeur te zien.</w:t>
            </w:r>
            <w:r w:rsidR="00A44E8A">
              <w:rPr>
                <w:rFonts w:ascii="Arial" w:eastAsia="Times New Roman" w:hAnsi="Arial" w:cs="Arial"/>
                <w:sz w:val="24"/>
                <w:szCs w:val="24"/>
                <w:lang w:eastAsia="nl-NL"/>
              </w:rPr>
              <w:t xml:space="preserve"> Er wordt gebruik gemaakt van google maps.</w:t>
            </w:r>
            <w:bookmarkStart w:id="9" w:name="_GoBack"/>
            <w:bookmarkEnd w:id="9"/>
          </w:p>
        </w:tc>
      </w:tr>
      <w:tr w:rsidR="00937E0C" w:rsidRPr="00AE7221" w:rsidTr="00C424F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zich op het route scherm</w:t>
            </w:r>
            <w:r w:rsidRPr="00AE7221">
              <w:rPr>
                <w:rFonts w:ascii="Arial" w:eastAsia="Times New Roman" w:hAnsi="Arial" w:cs="Arial"/>
                <w:iCs/>
                <w:color w:val="000000"/>
                <w:sz w:val="24"/>
                <w:szCs w:val="24"/>
                <w:lang w:eastAsia="nl-NL"/>
              </w:rPr>
              <w:t>.</w:t>
            </w:r>
          </w:p>
        </w:tc>
      </w:tr>
    </w:tbl>
    <w:p w:rsidR="00A55ACA" w:rsidRPr="00AE7221" w:rsidRDefault="00A55ACA">
      <w:pPr>
        <w:rPr>
          <w:rFonts w:ascii="Arial" w:eastAsia="Times New Roman" w:hAnsi="Arial" w:cs="Arial"/>
          <w:sz w:val="24"/>
          <w:szCs w:val="24"/>
          <w:lang w:eastAsia="nl-NL"/>
        </w:rPr>
      </w:pPr>
    </w:p>
    <w:p w:rsidR="00E333EB" w:rsidRPr="00AE7221" w:rsidRDefault="00C424F5">
      <w:pPr>
        <w:rPr>
          <w:rFonts w:ascii="Arial" w:eastAsia="Times New Roman" w:hAnsi="Arial" w:cs="Arial"/>
          <w:sz w:val="24"/>
          <w:szCs w:val="24"/>
          <w:lang w:eastAsia="nl-NL"/>
        </w:rPr>
      </w:pPr>
      <w:r>
        <w:rPr>
          <w:rFonts w:ascii="Arial" w:eastAsia="Times New Roman" w:hAnsi="Arial" w:cs="Arial"/>
          <w:noProof/>
          <w:sz w:val="24"/>
          <w:szCs w:val="24"/>
          <w:lang w:eastAsia="nl-NL"/>
        </w:rPr>
        <w:lastRenderedPageBreak/>
        <w:drawing>
          <wp:inline distT="0" distB="0" distL="0" distR="0">
            <wp:extent cx="5248275" cy="3629025"/>
            <wp:effectExtent l="0" t="0" r="9525"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oute beschrijving.png"/>
                    <pic:cNvPicPr/>
                  </pic:nvPicPr>
                  <pic:blipFill>
                    <a:blip r:embed="rId18">
                      <a:extLst>
                        <a:ext uri="{28A0092B-C50C-407E-A947-70E740481C1C}">
                          <a14:useLocalDpi xmlns:a14="http://schemas.microsoft.com/office/drawing/2010/main" val="0"/>
                        </a:ext>
                      </a:extLst>
                    </a:blip>
                    <a:stretch>
                      <a:fillRect/>
                    </a:stretch>
                  </pic:blipFill>
                  <pic:spPr>
                    <a:xfrm>
                      <a:off x="0" y="0"/>
                      <a:ext cx="5248275" cy="3629025"/>
                    </a:xfrm>
                    <a:prstGeom prst="rect">
                      <a:avLst/>
                    </a:prstGeom>
                  </pic:spPr>
                </pic:pic>
              </a:graphicData>
            </a:graphic>
          </wp:inline>
        </w:drawing>
      </w:r>
    </w:p>
    <w:p w:rsidR="001322C1" w:rsidRPr="00AE7221" w:rsidRDefault="001322C1" w:rsidP="001322C1">
      <w:pPr>
        <w:rPr>
          <w:rFonts w:ascii="Arial" w:eastAsia="Times New Roman" w:hAnsi="Arial" w:cs="Arial"/>
          <w:sz w:val="24"/>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206"/>
        <w:gridCol w:w="2469"/>
        <w:gridCol w:w="6685"/>
      </w:tblGrid>
      <w:tr w:rsidR="00C424F5" w:rsidRPr="00AE7221" w:rsidTr="00AE7221">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Uitloggen</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1</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Chauffeurs, Planners, Managers, (Klanten)</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De actor moet </w:t>
            </w:r>
            <w:r>
              <w:rPr>
                <w:rFonts w:ascii="Arial" w:eastAsia="Times New Roman" w:hAnsi="Arial" w:cs="Arial"/>
                <w:iCs/>
                <w:color w:val="000000"/>
                <w:sz w:val="24"/>
                <w:szCs w:val="24"/>
                <w:lang w:eastAsia="nl-NL"/>
              </w:rPr>
              <w:t>ingelogd zijn om uit te kunnen loggen.</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sz w:val="24"/>
                <w:szCs w:val="24"/>
                <w:lang w:eastAsia="nl-NL"/>
              </w:rPr>
              <w:t xml:space="preserve">De actor </w:t>
            </w:r>
            <w:r>
              <w:rPr>
                <w:rFonts w:ascii="Arial" w:eastAsia="Times New Roman" w:hAnsi="Arial" w:cs="Arial"/>
                <w:sz w:val="24"/>
                <w:szCs w:val="24"/>
                <w:lang w:eastAsia="nl-NL"/>
              </w:rPr>
              <w:t>klikt op de knop met uitloggen en logt zichzelf uit.</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iCs/>
                <w:color w:val="000000"/>
                <w:sz w:val="24"/>
                <w:szCs w:val="24"/>
                <w:lang w:eastAsia="nl-NL"/>
              </w:rPr>
            </w:pPr>
            <w:r>
              <w:rPr>
                <w:rFonts w:ascii="Arial" w:eastAsia="Times New Roman" w:hAnsi="Arial" w:cs="Arial"/>
                <w:iCs/>
                <w:color w:val="000000"/>
                <w:sz w:val="24"/>
                <w:szCs w:val="24"/>
                <w:lang w:eastAsia="nl-NL"/>
              </w:rPr>
              <w:t>-</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C424F5" w:rsidRPr="00AE7221" w:rsidRDefault="00573C52" w:rsidP="00C424F5">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Elk scherm, behalve het login scherm bevat een uitloggen knop.</w:t>
            </w:r>
          </w:p>
        </w:tc>
      </w:tr>
      <w:tr w:rsidR="00C424F5" w:rsidRPr="00AE7221" w:rsidTr="00AE722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424F5" w:rsidRPr="00AE7221" w:rsidRDefault="00C424F5" w:rsidP="00C424F5">
            <w:pPr>
              <w:spacing w:after="0" w:line="240" w:lineRule="auto"/>
              <w:rPr>
                <w:rFonts w:ascii="Arial" w:eastAsia="Times New Roman" w:hAnsi="Arial" w:cs="Arial"/>
                <w:sz w:val="24"/>
                <w:szCs w:val="24"/>
                <w:lang w:eastAsia="nl-NL"/>
              </w:rPr>
            </w:pPr>
            <w:r w:rsidRPr="00AE7221">
              <w:rPr>
                <w:rFonts w:ascii="Arial" w:eastAsia="Times New Roman" w:hAnsi="Arial" w:cs="Arial"/>
                <w:iCs/>
                <w:color w:val="000000"/>
                <w:sz w:val="24"/>
                <w:szCs w:val="24"/>
                <w:lang w:eastAsia="nl-NL"/>
              </w:rPr>
              <w:t xml:space="preserve">Na de actie bevind de actor </w:t>
            </w:r>
            <w:r>
              <w:rPr>
                <w:rFonts w:ascii="Arial" w:eastAsia="Times New Roman" w:hAnsi="Arial" w:cs="Arial"/>
                <w:iCs/>
                <w:color w:val="000000"/>
                <w:sz w:val="24"/>
                <w:szCs w:val="24"/>
                <w:lang w:eastAsia="nl-NL"/>
              </w:rPr>
              <w:t xml:space="preserve">zich op het </w:t>
            </w:r>
            <w:r w:rsidR="00573C52">
              <w:rPr>
                <w:rFonts w:ascii="Arial" w:eastAsia="Times New Roman" w:hAnsi="Arial" w:cs="Arial"/>
                <w:iCs/>
                <w:color w:val="000000"/>
                <w:sz w:val="24"/>
                <w:szCs w:val="24"/>
                <w:lang w:eastAsia="nl-NL"/>
              </w:rPr>
              <w:t>login</w:t>
            </w:r>
            <w:r>
              <w:rPr>
                <w:rFonts w:ascii="Arial" w:eastAsia="Times New Roman" w:hAnsi="Arial" w:cs="Arial"/>
                <w:iCs/>
                <w:color w:val="000000"/>
                <w:sz w:val="24"/>
                <w:szCs w:val="24"/>
                <w:lang w:eastAsia="nl-NL"/>
              </w:rPr>
              <w:t xml:space="preserve"> scherm</w:t>
            </w:r>
            <w:r w:rsidRPr="00AE7221">
              <w:rPr>
                <w:rFonts w:ascii="Arial" w:eastAsia="Times New Roman" w:hAnsi="Arial" w:cs="Arial"/>
                <w:iCs/>
                <w:color w:val="000000"/>
                <w:sz w:val="24"/>
                <w:szCs w:val="24"/>
                <w:lang w:eastAsia="nl-NL"/>
              </w:rPr>
              <w:t>.</w:t>
            </w:r>
          </w:p>
        </w:tc>
      </w:tr>
    </w:tbl>
    <w:p w:rsidR="009774F2" w:rsidRPr="00AE7221" w:rsidRDefault="009774F2">
      <w:pPr>
        <w:rPr>
          <w:rFonts w:ascii="Arial" w:hAnsi="Arial" w:cs="Arial"/>
          <w:sz w:val="24"/>
          <w:szCs w:val="24"/>
        </w:rPr>
      </w:pPr>
    </w:p>
    <w:p w:rsidR="002B636E" w:rsidRDefault="002B636E" w:rsidP="002B636E">
      <w:pPr>
        <w:spacing w:after="0"/>
      </w:pPr>
      <w:r w:rsidRPr="00AE7221">
        <w:rPr>
          <w:rFonts w:ascii="Arial" w:hAnsi="Arial" w:cs="Arial"/>
          <w:sz w:val="24"/>
          <w:szCs w:val="24"/>
        </w:rPr>
        <w:br w:type="page"/>
      </w:r>
    </w:p>
    <w:p w:rsidR="00402D8F" w:rsidRDefault="00402D8F" w:rsidP="009774F2">
      <w:pPr>
        <w:spacing w:after="0"/>
      </w:pPr>
    </w:p>
    <w:p w:rsidR="00251670" w:rsidRPr="00251670" w:rsidRDefault="00251670" w:rsidP="00251670">
      <w:pPr>
        <w:spacing w:before="200" w:after="0" w:line="240" w:lineRule="auto"/>
        <w:outlineLvl w:val="0"/>
        <w:rPr>
          <w:rFonts w:ascii="Times New Roman" w:eastAsia="Times New Roman" w:hAnsi="Times New Roman" w:cs="Times New Roman"/>
          <w:b/>
          <w:bCs/>
          <w:kern w:val="36"/>
          <w:sz w:val="48"/>
          <w:szCs w:val="48"/>
          <w:lang w:eastAsia="nl-NL"/>
        </w:rPr>
      </w:pPr>
      <w:bookmarkStart w:id="10" w:name="_Toc510341775"/>
      <w:r w:rsidRPr="00251670">
        <w:rPr>
          <w:rFonts w:ascii="Ubuntu" w:eastAsia="Times New Roman" w:hAnsi="Ubuntu" w:cs="Times New Roman"/>
          <w:color w:val="FF5800"/>
          <w:kern w:val="36"/>
          <w:sz w:val="32"/>
          <w:szCs w:val="32"/>
          <w:lang w:eastAsia="nl-NL"/>
        </w:rPr>
        <w:t>Akkoord opdrachtgever</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rsidR="006B27EC" w:rsidRDefault="00251670">
      <w:r w:rsidRPr="00251670">
        <w:rPr>
          <w:rFonts w:ascii="Times New Roman" w:eastAsia="Times New Roman" w:hAnsi="Times New Roman" w:cs="Times New Roman"/>
          <w:sz w:val="24"/>
          <w:szCs w:val="24"/>
          <w:lang w:eastAsia="nl-NL"/>
        </w:rPr>
        <w:br/>
      </w:r>
    </w:p>
    <w:sectPr w:rsidR="006B27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FFE" w:rsidRDefault="00645FFE" w:rsidP="008E092A">
      <w:pPr>
        <w:spacing w:after="0" w:line="240" w:lineRule="auto"/>
      </w:pPr>
      <w:r>
        <w:separator/>
      </w:r>
    </w:p>
  </w:endnote>
  <w:endnote w:type="continuationSeparator" w:id="0">
    <w:p w:rsidR="00645FFE" w:rsidRDefault="00645FFE"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FFE" w:rsidRDefault="00645FFE" w:rsidP="008E092A">
      <w:pPr>
        <w:spacing w:after="0" w:line="240" w:lineRule="auto"/>
      </w:pPr>
      <w:r>
        <w:separator/>
      </w:r>
    </w:p>
  </w:footnote>
  <w:footnote w:type="continuationSeparator" w:id="0">
    <w:p w:rsidR="00645FFE" w:rsidRDefault="00645FFE" w:rsidP="008E0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A4615"/>
    <w:rsid w:val="000E1935"/>
    <w:rsid w:val="0011766D"/>
    <w:rsid w:val="001322C1"/>
    <w:rsid w:val="00132624"/>
    <w:rsid w:val="0023554C"/>
    <w:rsid w:val="00251670"/>
    <w:rsid w:val="00273CD2"/>
    <w:rsid w:val="0028460A"/>
    <w:rsid w:val="002A1E2F"/>
    <w:rsid w:val="002B636E"/>
    <w:rsid w:val="002E7741"/>
    <w:rsid w:val="002F3A17"/>
    <w:rsid w:val="0030124D"/>
    <w:rsid w:val="003458BB"/>
    <w:rsid w:val="00367356"/>
    <w:rsid w:val="003B17B5"/>
    <w:rsid w:val="003C1808"/>
    <w:rsid w:val="00402D8F"/>
    <w:rsid w:val="0041281A"/>
    <w:rsid w:val="00431094"/>
    <w:rsid w:val="0043543A"/>
    <w:rsid w:val="00454FE0"/>
    <w:rsid w:val="00457A53"/>
    <w:rsid w:val="004B793B"/>
    <w:rsid w:val="004E7F7A"/>
    <w:rsid w:val="00517A7D"/>
    <w:rsid w:val="005247C5"/>
    <w:rsid w:val="005548B5"/>
    <w:rsid w:val="00573C52"/>
    <w:rsid w:val="0059000C"/>
    <w:rsid w:val="005A3FBF"/>
    <w:rsid w:val="005C2BA2"/>
    <w:rsid w:val="005D76E6"/>
    <w:rsid w:val="0060160B"/>
    <w:rsid w:val="00645FFE"/>
    <w:rsid w:val="006A55BA"/>
    <w:rsid w:val="006B27EC"/>
    <w:rsid w:val="006C05C1"/>
    <w:rsid w:val="006E55EC"/>
    <w:rsid w:val="0074596E"/>
    <w:rsid w:val="00754AB5"/>
    <w:rsid w:val="0076488B"/>
    <w:rsid w:val="00774B1B"/>
    <w:rsid w:val="00797330"/>
    <w:rsid w:val="007D293A"/>
    <w:rsid w:val="007F7947"/>
    <w:rsid w:val="00826E27"/>
    <w:rsid w:val="00855BAB"/>
    <w:rsid w:val="00863D9B"/>
    <w:rsid w:val="00875212"/>
    <w:rsid w:val="00890275"/>
    <w:rsid w:val="00893E5D"/>
    <w:rsid w:val="008E092A"/>
    <w:rsid w:val="00917CFE"/>
    <w:rsid w:val="00937E0C"/>
    <w:rsid w:val="00960125"/>
    <w:rsid w:val="009774F2"/>
    <w:rsid w:val="009A1F86"/>
    <w:rsid w:val="009C28A0"/>
    <w:rsid w:val="009D24BD"/>
    <w:rsid w:val="009F3A2A"/>
    <w:rsid w:val="00A44E8A"/>
    <w:rsid w:val="00A500AA"/>
    <w:rsid w:val="00A55ACA"/>
    <w:rsid w:val="00A968EB"/>
    <w:rsid w:val="00A96AA0"/>
    <w:rsid w:val="00AC2A90"/>
    <w:rsid w:val="00AD6A11"/>
    <w:rsid w:val="00AE7221"/>
    <w:rsid w:val="00B02F70"/>
    <w:rsid w:val="00B14BB9"/>
    <w:rsid w:val="00B26040"/>
    <w:rsid w:val="00B32684"/>
    <w:rsid w:val="00BC1757"/>
    <w:rsid w:val="00BE48AC"/>
    <w:rsid w:val="00C25B16"/>
    <w:rsid w:val="00C335D7"/>
    <w:rsid w:val="00C424F5"/>
    <w:rsid w:val="00C52D3E"/>
    <w:rsid w:val="00C52E9E"/>
    <w:rsid w:val="00C53EBB"/>
    <w:rsid w:val="00C54FDB"/>
    <w:rsid w:val="00C55BBC"/>
    <w:rsid w:val="00CE7B26"/>
    <w:rsid w:val="00D12012"/>
    <w:rsid w:val="00D26C68"/>
    <w:rsid w:val="00DD464E"/>
    <w:rsid w:val="00E26DC6"/>
    <w:rsid w:val="00E333EB"/>
    <w:rsid w:val="00E414EB"/>
    <w:rsid w:val="00EA3D46"/>
    <w:rsid w:val="00EB32A2"/>
    <w:rsid w:val="00EF06F0"/>
    <w:rsid w:val="00F16010"/>
    <w:rsid w:val="00F67EBB"/>
    <w:rsid w:val="00FA53AC"/>
    <w:rsid w:val="00FC312B"/>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6610"/>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5190C-0720-4221-A57A-43D0CCD2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1229</Words>
  <Characters>6764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4</cp:revision>
  <dcterms:created xsi:type="dcterms:W3CDTF">2018-04-01T08:34:00Z</dcterms:created>
  <dcterms:modified xsi:type="dcterms:W3CDTF">2018-04-01T09:40:00Z</dcterms:modified>
</cp:coreProperties>
</file>