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10FF" w:rsidRPr="00260E2B" w:rsidRDefault="004A0DEE" w:rsidP="00260E2B">
      <w:pPr>
        <w:jc w:val="both"/>
        <w:rPr>
          <w:sz w:val="28"/>
          <w:szCs w:val="28"/>
        </w:rPr>
      </w:pPr>
      <w:r w:rsidRPr="00260E2B">
        <w:rPr>
          <w:sz w:val="28"/>
          <w:szCs w:val="28"/>
        </w:rPr>
        <w:t xml:space="preserve">A feminização da </w:t>
      </w:r>
      <w:proofErr w:type="spellStart"/>
      <w:r w:rsidRPr="00260E2B">
        <w:rPr>
          <w:sz w:val="28"/>
          <w:szCs w:val="28"/>
        </w:rPr>
        <w:t>arquitectura</w:t>
      </w:r>
      <w:proofErr w:type="spellEnd"/>
      <w:r w:rsidRPr="00260E2B">
        <w:rPr>
          <w:sz w:val="28"/>
          <w:szCs w:val="28"/>
        </w:rPr>
        <w:t xml:space="preserve">, com uma maioria de mulheres a frequentar a licenciatura </w:t>
      </w:r>
      <w:r w:rsidR="00260E2B" w:rsidRPr="00260E2B">
        <w:rPr>
          <w:sz w:val="28"/>
          <w:szCs w:val="28"/>
        </w:rPr>
        <w:t>e um número cada vez mais significativo d</w:t>
      </w:r>
      <w:r w:rsidRPr="00260E2B">
        <w:rPr>
          <w:sz w:val="28"/>
          <w:szCs w:val="28"/>
        </w:rPr>
        <w:t xml:space="preserve">e inscrições na </w:t>
      </w:r>
      <w:proofErr w:type="spellStart"/>
      <w:r w:rsidRPr="00260E2B">
        <w:rPr>
          <w:sz w:val="28"/>
          <w:szCs w:val="28"/>
        </w:rPr>
        <w:t>respectiva</w:t>
      </w:r>
      <w:proofErr w:type="spellEnd"/>
      <w:r w:rsidRPr="00260E2B">
        <w:rPr>
          <w:sz w:val="28"/>
          <w:szCs w:val="28"/>
        </w:rPr>
        <w:t xml:space="preserve"> ordem, não significa que se assista a um</w:t>
      </w:r>
      <w:r w:rsidR="00260E2B" w:rsidRPr="00260E2B">
        <w:rPr>
          <w:sz w:val="28"/>
          <w:szCs w:val="28"/>
        </w:rPr>
        <w:t xml:space="preserve"> reconhecimento e</w:t>
      </w:r>
      <w:r w:rsidRPr="00260E2B">
        <w:rPr>
          <w:sz w:val="28"/>
          <w:szCs w:val="28"/>
        </w:rPr>
        <w:t xml:space="preserve"> plano de igualdade no exercício da profissão ou na carreira académica. O preconceito existe e está instalado: nas Universidades, nos ateliers ou na contratação de serviços por parte dos clientes. Há um caminho longo a fazer e uma luta a travar, que não pode esperar. </w:t>
      </w:r>
      <w:r w:rsidR="00DA7974" w:rsidRPr="00260E2B">
        <w:rPr>
          <w:sz w:val="28"/>
          <w:szCs w:val="28"/>
        </w:rPr>
        <w:t xml:space="preserve">Sobre isto e muito mais, falaram </w:t>
      </w:r>
      <w:r w:rsidR="00DA7974" w:rsidRPr="00260E2B">
        <w:rPr>
          <w:b/>
          <w:sz w:val="28"/>
          <w:szCs w:val="28"/>
        </w:rPr>
        <w:t xml:space="preserve">Patrícia Pedrosa, Letícia </w:t>
      </w:r>
      <w:proofErr w:type="spellStart"/>
      <w:r w:rsidR="00DA7974" w:rsidRPr="00260E2B">
        <w:rPr>
          <w:b/>
          <w:sz w:val="28"/>
          <w:szCs w:val="28"/>
        </w:rPr>
        <w:t>Callou</w:t>
      </w:r>
      <w:proofErr w:type="spellEnd"/>
      <w:r w:rsidR="00DA7974" w:rsidRPr="00260E2B">
        <w:rPr>
          <w:b/>
          <w:sz w:val="28"/>
          <w:szCs w:val="28"/>
        </w:rPr>
        <w:t xml:space="preserve"> e Susana Lobo</w:t>
      </w:r>
      <w:r w:rsidR="00DA7974" w:rsidRPr="00260E2B">
        <w:rPr>
          <w:sz w:val="28"/>
          <w:szCs w:val="28"/>
        </w:rPr>
        <w:t xml:space="preserve">, naquela que foi a quarta e última conversa de </w:t>
      </w:r>
      <w:r w:rsidR="00DA7974" w:rsidRPr="00260E2B">
        <w:rPr>
          <w:b/>
          <w:sz w:val="28"/>
          <w:szCs w:val="28"/>
        </w:rPr>
        <w:t>“</w:t>
      </w:r>
      <w:proofErr w:type="gramStart"/>
      <w:r w:rsidR="00DA7974" w:rsidRPr="00260E2B">
        <w:rPr>
          <w:b/>
          <w:sz w:val="28"/>
          <w:szCs w:val="28"/>
        </w:rPr>
        <w:t>Abril</w:t>
      </w:r>
      <w:proofErr w:type="gramEnd"/>
      <w:r w:rsidR="00DA7974" w:rsidRPr="00260E2B">
        <w:rPr>
          <w:b/>
          <w:sz w:val="28"/>
          <w:szCs w:val="28"/>
        </w:rPr>
        <w:t xml:space="preserve"> no Feminino”</w:t>
      </w:r>
      <w:r w:rsidR="00260E2B" w:rsidRPr="00260E2B">
        <w:rPr>
          <w:b/>
          <w:sz w:val="28"/>
          <w:szCs w:val="28"/>
        </w:rPr>
        <w:t>.</w:t>
      </w:r>
      <w:r w:rsidR="00260E2B" w:rsidRPr="00260E2B">
        <w:rPr>
          <w:sz w:val="28"/>
          <w:szCs w:val="28"/>
        </w:rPr>
        <w:t xml:space="preserve"> Aconteceu</w:t>
      </w:r>
      <w:r w:rsidR="00DA7974" w:rsidRPr="00260E2B">
        <w:rPr>
          <w:sz w:val="28"/>
          <w:szCs w:val="28"/>
        </w:rPr>
        <w:t xml:space="preserve"> na </w:t>
      </w:r>
      <w:r w:rsidR="00DA7974" w:rsidRPr="00260E2B">
        <w:rPr>
          <w:b/>
          <w:sz w:val="28"/>
          <w:szCs w:val="28"/>
        </w:rPr>
        <w:t>Casa da Escrita</w:t>
      </w:r>
      <w:r w:rsidR="00DA7974" w:rsidRPr="00260E2B">
        <w:rPr>
          <w:sz w:val="28"/>
          <w:szCs w:val="28"/>
        </w:rPr>
        <w:t>, exemplo notável de reabilitação</w:t>
      </w:r>
      <w:r w:rsidR="00260E2B" w:rsidRPr="00260E2B">
        <w:rPr>
          <w:sz w:val="28"/>
          <w:szCs w:val="28"/>
        </w:rPr>
        <w:t xml:space="preserve">, com vários prémios e menções honrosas atribuídos ao seu autor, </w:t>
      </w:r>
      <w:proofErr w:type="spellStart"/>
      <w:r w:rsidR="00260E2B" w:rsidRPr="00260E2B">
        <w:rPr>
          <w:sz w:val="28"/>
          <w:szCs w:val="28"/>
        </w:rPr>
        <w:t>arquitecto</w:t>
      </w:r>
      <w:proofErr w:type="spellEnd"/>
      <w:r w:rsidR="00260E2B" w:rsidRPr="00260E2B">
        <w:rPr>
          <w:sz w:val="28"/>
          <w:szCs w:val="28"/>
        </w:rPr>
        <w:t xml:space="preserve"> João Mendes Ribeiro.</w:t>
      </w:r>
      <w:bookmarkStart w:id="0" w:name="_GoBack"/>
      <w:bookmarkEnd w:id="0"/>
    </w:p>
    <w:sectPr w:rsidR="007310FF" w:rsidRPr="00260E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EE"/>
    <w:rsid w:val="00260E2B"/>
    <w:rsid w:val="004A0DEE"/>
    <w:rsid w:val="007310FF"/>
    <w:rsid w:val="00A44E45"/>
    <w:rsid w:val="00D41828"/>
    <w:rsid w:val="00DA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0124D"/>
  <w15:chartTrackingRefBased/>
  <w15:docId w15:val="{4BDCBB9F-B67D-4FDC-80B4-247E6488F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</dc:creator>
  <cp:keywords/>
  <dc:description/>
  <cp:lastModifiedBy>Margarida</cp:lastModifiedBy>
  <cp:revision>1</cp:revision>
  <dcterms:created xsi:type="dcterms:W3CDTF">2019-04-13T23:25:00Z</dcterms:created>
  <dcterms:modified xsi:type="dcterms:W3CDTF">2019-04-13T23:57:00Z</dcterms:modified>
</cp:coreProperties>
</file>