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F80" w:rsidRDefault="00794F80" w:rsidP="00811E2D">
      <w:pPr>
        <w:jc w:val="both"/>
      </w:pPr>
    </w:p>
    <w:p w:rsidR="00794F80" w:rsidRDefault="00794F80" w:rsidP="00811E2D">
      <w:pPr>
        <w:jc w:val="both"/>
      </w:pPr>
      <w:r>
        <w:t>“Uma coisa, porém, é certa. Ela descobriu um dia, de repente, que ser máquina é bom para as máquinas e não para as criaturas de Deus. E foi dar uma volta a fim de aclarar as ideias e pensar em mudar de vida.”</w:t>
      </w:r>
    </w:p>
    <w:p w:rsidR="00794F80" w:rsidRPr="00794F80" w:rsidRDefault="00794F80" w:rsidP="00811E2D">
      <w:pPr>
        <w:jc w:val="both"/>
        <w:rPr>
          <w:b/>
          <w:i/>
        </w:rPr>
      </w:pPr>
      <w:r w:rsidRPr="00794F80">
        <w:rPr>
          <w:b/>
          <w:i/>
        </w:rPr>
        <w:t>“A Jovem e a Máquina de Escrever”, in “O Homem no Arame”.</w:t>
      </w:r>
    </w:p>
    <w:p w:rsidR="00811E2D" w:rsidRDefault="00F213C6" w:rsidP="00811E2D">
      <w:pPr>
        <w:jc w:val="both"/>
      </w:pPr>
      <w:r>
        <w:t xml:space="preserve">“As palavras poupadas” de </w:t>
      </w:r>
      <w:r w:rsidRPr="00811E2D">
        <w:rPr>
          <w:b/>
        </w:rPr>
        <w:t>Maria Judite de Carvalho</w:t>
      </w:r>
      <w:r>
        <w:t>, fizeram-se ouvir</w:t>
      </w:r>
      <w:r w:rsidR="004B272F">
        <w:t xml:space="preserve"> na leitura encenada</w:t>
      </w:r>
      <w:r w:rsidR="00811E2D">
        <w:t xml:space="preserve"> pela </w:t>
      </w:r>
      <w:proofErr w:type="spellStart"/>
      <w:r w:rsidR="00811E2D">
        <w:t>actriz</w:t>
      </w:r>
      <w:proofErr w:type="spellEnd"/>
      <w:r w:rsidR="00794F80">
        <w:t xml:space="preserve"> </w:t>
      </w:r>
      <w:bookmarkStart w:id="0" w:name="_GoBack"/>
      <w:bookmarkEnd w:id="0"/>
      <w:r w:rsidR="004B272F">
        <w:t xml:space="preserve"> </w:t>
      </w:r>
      <w:r w:rsidR="004B272F" w:rsidRPr="00811E2D">
        <w:rPr>
          <w:b/>
        </w:rPr>
        <w:t>Helena Faria</w:t>
      </w:r>
      <w:r w:rsidR="004B272F">
        <w:t xml:space="preserve">. Com mestria e talento, a voz de Helena deu vida às personagens criadas pela escritora nos três contos </w:t>
      </w:r>
      <w:r w:rsidR="00811E2D">
        <w:t xml:space="preserve">por si </w:t>
      </w:r>
      <w:r w:rsidR="004B272F">
        <w:t>escolhidos. Mulheres invisíveis, descritas com apurada sensibilidade e um sentido de humor negro</w:t>
      </w:r>
      <w:r w:rsidR="00811E2D">
        <w:t>., preenchem uma narrativa povoada de fantasias, solidão, angústia ou desespero</w:t>
      </w:r>
      <w:r w:rsidR="00811E2D" w:rsidRPr="00811E2D">
        <w:rPr>
          <w:b/>
        </w:rPr>
        <w:t>.</w:t>
      </w:r>
      <w:r w:rsidR="004B272F" w:rsidRPr="00811E2D">
        <w:rPr>
          <w:b/>
        </w:rPr>
        <w:t xml:space="preserve">  </w:t>
      </w:r>
      <w:r w:rsidR="00811E2D" w:rsidRPr="00811E2D">
        <w:rPr>
          <w:b/>
        </w:rPr>
        <w:t>Inês Fraga</w:t>
      </w:r>
      <w:r w:rsidR="00811E2D">
        <w:t xml:space="preserve">, neta de Maria Judite, falou-nos da sua avó enquanto escritora e do seu </w:t>
      </w:r>
      <w:proofErr w:type="spellStart"/>
      <w:r w:rsidR="00811E2D">
        <w:t>projecto</w:t>
      </w:r>
      <w:proofErr w:type="spellEnd"/>
      <w:r w:rsidR="00811E2D">
        <w:t xml:space="preserve"> de reedição completa da obra, com a chancela Minotauro/Almedina. No final, segredou: “A minha avó teria gostado muito desta sessão”. Não poderíamos ter recebido melhor aplauso!</w:t>
      </w:r>
    </w:p>
    <w:sectPr w:rsidR="00811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E8"/>
    <w:rsid w:val="00113BE8"/>
    <w:rsid w:val="00295D0A"/>
    <w:rsid w:val="004B272F"/>
    <w:rsid w:val="007310FF"/>
    <w:rsid w:val="00794F80"/>
    <w:rsid w:val="00811E2D"/>
    <w:rsid w:val="00A44E45"/>
    <w:rsid w:val="00D41828"/>
    <w:rsid w:val="00F2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DB625"/>
  <w15:chartTrackingRefBased/>
  <w15:docId w15:val="{AA8CAB6F-85E1-439C-83D6-D41EE8A8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</dc:creator>
  <cp:keywords/>
  <dc:description/>
  <cp:lastModifiedBy>Margarida</cp:lastModifiedBy>
  <cp:revision>3</cp:revision>
  <dcterms:created xsi:type="dcterms:W3CDTF">2019-04-13T11:37:00Z</dcterms:created>
  <dcterms:modified xsi:type="dcterms:W3CDTF">2019-04-13T12:13:00Z</dcterms:modified>
</cp:coreProperties>
</file>