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Информатика</w:t>
      </w:r>
    </w:p>
    <w:p w:rsidR="00000000" w:rsidDel="00000000" w:rsidP="00000000" w:rsidRDefault="00000000" w:rsidRPr="00000000" w14:paraId="00000002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40" w:line="288" w:lineRule="auto"/>
        <w:ind w:left="0" w:right="0" w:firstLine="567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Вариант №(</w:t>
      </w:r>
      <w:r w:rsidDel="00000000" w:rsidR="00000000" w:rsidRPr="00000000">
        <w:rPr>
          <w:b w:val="1"/>
          <w:sz w:val="36"/>
          <w:szCs w:val="36"/>
          <w:rtl w:val="0"/>
        </w:rPr>
        <w:t xml:space="preserve">501946 % 132) = №82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Лищенер Кирилл Сергеевич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Группа Р3114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Преподаватели: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Балакшин Б. В.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88" w:lineRule="auto"/>
        <w:ind w:left="0" w:right="424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Рыбаков С. Д.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-17046673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vh77wtutc56t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4peiob96g3u5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Основные этапы вычисления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ar1sae3c1v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1: №38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gp88tes62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2: №65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rwgb1g0kst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3: №92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6gr7szxiwpn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4: №7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4nbs4ebvv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5: №43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7abxgfl9kgf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7: №(38+65+92+7+43)*4 = 980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v8xow9x2bpu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8: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hezkuh1g0s9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9: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fwxqyypvbtuy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zbl0uiz1y5l3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vh77wtutc56t" w:id="0"/>
      <w:bookmarkEnd w:id="0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1C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1. Определить свой вариант задания с помощью номера в ISU (он же номер студенческого билета). Вариант выбирается как произведение 4-й цифры номера ISU и 5-й цифры номера +  6-ая цифра номера ISU.  Если полученный вариант больше 99, то необходимо вычесть из него 99.</w:t>
      </w:r>
    </w:p>
    <w:p w:rsidR="00000000" w:rsidDel="00000000" w:rsidP="00000000" w:rsidRDefault="00000000" w:rsidRPr="00000000" w14:paraId="0000001D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2. На основании номера варианта задания выбрать набор из 4 полученных сообщений в виде последовательности 7-символьного кода.</w:t>
      </w:r>
    </w:p>
    <w:p w:rsidR="00000000" w:rsidDel="00000000" w:rsidP="00000000" w:rsidRDefault="00000000" w:rsidRPr="00000000" w14:paraId="0000001E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3. Построить схему декодирования классического кода Хэмминга (7;4), которую представить в отчете в виде изображения.</w:t>
      </w:r>
    </w:p>
    <w:p w:rsidR="00000000" w:rsidDel="00000000" w:rsidP="00000000" w:rsidRDefault="00000000" w:rsidRPr="00000000" w14:paraId="0000001F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4. Показать, исходя из выбранных вариантов сообщений (по 4 у каждого –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:rsidR="00000000" w:rsidDel="00000000" w:rsidP="00000000" w:rsidRDefault="00000000" w:rsidRPr="00000000" w14:paraId="00000020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5. На основании номера варианта задания выбрать 1 полученное сообщение в виде последовательности 15-символьного кода.</w:t>
      </w:r>
    </w:p>
    <w:p w:rsidR="00000000" w:rsidDel="00000000" w:rsidP="00000000" w:rsidRDefault="00000000" w:rsidRPr="00000000" w14:paraId="00000021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6. Построить схему декодирования классического кода Хэмминга (15;11), которую представить в отчете в виде изображения.</w:t>
      </w:r>
    </w:p>
    <w:p w:rsidR="00000000" w:rsidDel="00000000" w:rsidP="00000000" w:rsidRDefault="00000000" w:rsidRPr="00000000" w14:paraId="00000022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7. Показать, исходя из выбранного варианта сообщений (по 1 у каждого –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:rsidR="00000000" w:rsidDel="00000000" w:rsidP="00000000" w:rsidRDefault="00000000" w:rsidRPr="00000000" w14:paraId="00000023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8. 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:rsidR="00000000" w:rsidDel="00000000" w:rsidP="00000000" w:rsidRDefault="00000000" w:rsidRPr="00000000" w14:paraId="00000024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9. Дополнительное задание №1 (позволяет набрать от 86 до 100 процентов от максимального числа баллов БаРС за данную лабораторную). Сделать себе учётную запись на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https://gitlab.se.ifmo.ru/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5">
      <w:pPr>
        <w:ind w:firstLine="708.0000000000001"/>
        <w:jc w:val="left"/>
        <w:rPr/>
      </w:pPr>
      <w:r w:rsidDel="00000000" w:rsidR="00000000" w:rsidRPr="00000000">
        <w:rPr>
          <w:rtl w:val="0"/>
        </w:rPr>
        <w:t xml:space="preserve">10.Написать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4peiob96g3u5" w:id="1"/>
      <w:bookmarkEnd w:id="1"/>
      <w:r w:rsidDel="00000000" w:rsidR="00000000" w:rsidRPr="00000000">
        <w:rPr>
          <w:rtl w:val="0"/>
        </w:rPr>
        <w:t xml:space="preserve">Основные этапы вычисления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heading=h.7ar1sae3c1vg" w:id="2"/>
      <w:bookmarkEnd w:id="2"/>
      <w:r w:rsidDel="00000000" w:rsidR="00000000" w:rsidRPr="00000000">
        <w:rPr>
          <w:rtl w:val="0"/>
        </w:rPr>
        <w:t xml:space="preserve">Задание 1: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rHeight w:val="231.9726562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</w:p>
        </w:tc>
      </w:tr>
      <w:tr>
        <w:trPr>
          <w:cantSplit w:val="0"/>
          <w:trHeight w:val="81.97265625" w:hRule="atLeast"/>
          <w:tblHeader w:val="0"/>
        </w:trPr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7">
      <w:pPr>
        <w:widowControl w:val="0"/>
        <w:spacing w:line="24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1 ⊕ 1 ⊕ 0 ⊕ 0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0 ⊕ 1 ⊕ 0 ⊕ 1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= r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⊕ i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 = 0 ⊕ 0 ⊕ 1 ⊕ 0 = 1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72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2.888888888889"/>
        <w:gridCol w:w="1082.888888888889"/>
        <w:gridCol w:w="1082.888888888889"/>
        <w:gridCol w:w="1082.888888888889"/>
        <w:gridCol w:w="1082.888888888889"/>
        <w:gridCol w:w="1082.888888888889"/>
        <w:gridCol w:w="1082.888888888889"/>
        <w:gridCol w:w="1082.888888888889"/>
        <w:gridCol w:w="1082.888888888889"/>
        <w:tblGridChange w:id="0">
          <w:tblGrid>
            <w:gridCol w:w="1082.888888888889"/>
            <w:gridCol w:w="1082.888888888889"/>
            <w:gridCol w:w="1082.888888888889"/>
            <w:gridCol w:w="1082.888888888889"/>
            <w:gridCol w:w="1082.888888888889"/>
            <w:gridCol w:w="1082.888888888889"/>
            <w:gridCol w:w="1082.888888888889"/>
            <w:gridCol w:w="1082.888888888889"/>
            <w:gridCol w:w="1082.8888888888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vertAlign w:val="superscript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vertAlign w:val="subscript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X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27ba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S</w:t>
            </w:r>
            <w:r w:rsidDel="00000000" w:rsidR="00000000" w:rsidRPr="00000000">
              <w:rPr>
                <w:vertAlign w:val="subscript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subscript"/>
        </w:rPr>
      </w:pPr>
      <w:r w:rsidDel="00000000" w:rsidR="00000000" w:rsidRPr="00000000">
        <w:rPr>
          <w:rtl w:val="0"/>
        </w:rPr>
        <w:t xml:space="preserve">Синдром S (S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S</w:t>
      </w:r>
      <w:r w:rsidDel="00000000" w:rsidR="00000000" w:rsidRPr="00000000">
        <w:rPr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) = 001 ⇒ Ошибка в символе r</w:t>
      </w:r>
      <w:r w:rsidDel="00000000" w:rsidR="00000000" w:rsidRPr="00000000">
        <w:rPr>
          <w:vertAlign w:val="subscript"/>
          <w:rtl w:val="0"/>
        </w:rPr>
        <w:t xml:space="preserve">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Исправленное сообщение: 1010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cc1f2mfyzun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fwxqyypvbtuy" w:id="4"/>
      <w:bookmarkEnd w:id="4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6E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процессе выполнения работы я </w:t>
      </w:r>
      <w:r w:rsidDel="00000000" w:rsidR="00000000" w:rsidRPr="00000000">
        <w:rPr>
          <w:rtl w:val="0"/>
        </w:rPr>
        <w:t xml:space="preserve">изучил принципы помехоустойчивого кодирования на примере кода Хэмминга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  <w:t xml:space="preserve">Также</w:t>
      </w:r>
      <w:r w:rsidDel="00000000" w:rsidR="00000000" w:rsidRPr="00000000">
        <w:rPr>
          <w:sz w:val="24"/>
          <w:szCs w:val="24"/>
          <w:rtl w:val="0"/>
        </w:rPr>
        <w:t xml:space="preserve"> в ходе работы я написал программу на языке Python для </w:t>
      </w:r>
      <w:r w:rsidDel="00000000" w:rsidR="00000000" w:rsidRPr="00000000">
        <w:rPr>
          <w:rtl w:val="0"/>
        </w:rPr>
        <w:t xml:space="preserve">анализа полученного от пользователя сообщения на основе классического кода Хэмминга (7,4) и исправления найденных в нем единичных ошибок.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eading=h.zbl0uiz1y5l3" w:id="5"/>
      <w:bookmarkEnd w:id="5"/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Балакшин П.В., Лекция №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 Информатике // Группа в Telegram </w:t>
      </w:r>
      <w:r w:rsidDel="00000000" w:rsidR="00000000" w:rsidRPr="00000000">
        <w:rPr>
          <w:rtl w:val="0"/>
        </w:rPr>
        <w:t xml:space="preserve">21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.09.25 в </w:t>
      </w:r>
      <w:r w:rsidDel="00000000" w:rsidR="00000000" w:rsidRPr="00000000">
        <w:rPr>
          <w:rtl w:val="0"/>
        </w:rPr>
        <w:t xml:space="preserve">03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52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URL: </w:t>
      </w:r>
      <w:r w:rsidDel="00000000" w:rsidR="00000000" w:rsidRPr="00000000">
        <w:rPr>
          <w:rtl w:val="0"/>
        </w:rPr>
        <w:t xml:space="preserve">https://t.me/balakshin_students/358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(Дата обращения: </w:t>
      </w:r>
      <w:r w:rsidDel="00000000" w:rsidR="00000000" w:rsidRPr="00000000">
        <w:rPr>
          <w:rtl w:val="0"/>
        </w:rPr>
        <w:t xml:space="preserve">02.10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.2025)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Код Хэмминга. Пример работы алгоритма // Хабр URL: https://habr.com/ru/articles/140611/ (дата обращения: 02.10.2025).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6838" w:w="11906" w:orient="portrait"/>
      <w:pgMar w:bottom="0" w:top="709" w:left="426" w:right="566" w:header="62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Санкт-Петербург</w:t>
    </w:r>
  </w:p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2025</w:t>
    </w:r>
  </w:p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2" w:val="single"/>
        <w:right w:space="0" w:sz="0" w:val="nil"/>
        <w:between w:space="0" w:sz="0" w:val="nil"/>
      </w:pBdr>
      <w:shd w:fill="auto" w:val="clear"/>
      <w:spacing w:after="120" w:before="0" w:line="288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Университет ИТМО</w:t>
    </w:r>
  </w:p>
  <w:p w:rsidR="00000000" w:rsidDel="00000000" w:rsidP="00000000" w:rsidRDefault="00000000" w:rsidRPr="00000000" w14:paraId="00000073">
    <w:pPr>
      <w:pStyle w:val="Subtitle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Факультет Программной Инженерии и Компьютерной техники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line="360" w:lineRule="auto"/>
        <w:ind w:firstLine="708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240" w:before="600" w:line="288" w:lineRule="auto"/>
      <w:ind w:firstLine="567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642C16"/>
    <w:pPr>
      <w:ind w:left="720"/>
      <w:contextualSpacing w:val="1"/>
    </w:pPr>
  </w:style>
  <w:style w:type="character" w:styleId="11" w:customStyle="1">
    <w:name w:val="Заголовок 1 Знак"/>
    <w:basedOn w:val="a0"/>
    <w:link w:val="10"/>
    <w:uiPriority w:val="9"/>
    <w:rsid w:val="00642C1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20" w:customStyle="1">
    <w:name w:val="Заголовок 2 Знак"/>
    <w:basedOn w:val="a0"/>
    <w:link w:val="2"/>
    <w:uiPriority w:val="9"/>
    <w:rsid w:val="00642C16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a4">
    <w:name w:val="Placeholder Text"/>
    <w:basedOn w:val="a0"/>
    <w:uiPriority w:val="99"/>
    <w:semiHidden w:val="1"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 w:val="1"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 w:val="1"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9E5F9C"/>
  </w:style>
  <w:style w:type="paragraph" w:styleId="Titlename" w:customStyle="1">
    <w:name w:val="Title_name"/>
    <w:basedOn w:val="a9"/>
    <w:rsid w:val="00412D5D"/>
    <w:pPr>
      <w:spacing w:after="600" w:before="240"/>
    </w:pPr>
  </w:style>
  <w:style w:type="character" w:styleId="aa" w:customStyle="1">
    <w:name w:val="Заголовок Знак"/>
    <w:basedOn w:val="a0"/>
    <w:link w:val="a9"/>
    <w:rsid w:val="00412D5D"/>
    <w:rPr>
      <w:rFonts w:ascii="Arial" w:cs="Times New Roman" w:eastAsia="Times New Roman" w:hAnsi="Arial"/>
      <w:b w:val="1"/>
      <w:spacing w:val="20"/>
      <w:kern w:val="28"/>
      <w:sz w:val="36"/>
      <w:szCs w:val="20"/>
      <w:lang w:eastAsia="ru-RU"/>
    </w:rPr>
  </w:style>
  <w:style w:type="character" w:styleId="ac" w:customStyle="1">
    <w:name w:val="Подзаголовок Знак"/>
    <w:basedOn w:val="a0"/>
    <w:link w:val="ab"/>
    <w:rsid w:val="00412D5D"/>
    <w:rPr>
      <w:rFonts w:ascii="Arial" w:cs="Times New Roman" w:eastAsia="Times New Roman" w:hAnsi="Arial"/>
      <w:b w:val="1"/>
      <w:sz w:val="32"/>
      <w:szCs w:val="20"/>
      <w:lang w:eastAsia="ru-RU"/>
    </w:rPr>
  </w:style>
  <w:style w:type="paragraph" w:styleId="Author" w:customStyle="1">
    <w:name w:val="Author"/>
    <w:basedOn w:val="a"/>
    <w:rsid w:val="00412D5D"/>
    <w:pPr>
      <w:overflowPunct w:val="0"/>
      <w:autoSpaceDE w:val="0"/>
      <w:autoSpaceDN w:val="0"/>
      <w:adjustRightInd w:val="0"/>
      <w:spacing w:after="0" w:before="120" w:line="288" w:lineRule="auto"/>
      <w:jc w:val="right"/>
    </w:pPr>
    <w:rPr>
      <w:rFonts w:ascii="Times New Roman" w:cs="Times New Roman" w:eastAsia="Times New Roman" w:hAnsi="Times New Roman"/>
      <w:i w:val="1"/>
      <w:sz w:val="24"/>
      <w:szCs w:val="20"/>
      <w:lang w:eastAsia="ru-RU"/>
    </w:rPr>
  </w:style>
  <w:style w:type="paragraph" w:styleId="Authortitle" w:customStyle="1">
    <w:name w:val="Author_title"/>
    <w:basedOn w:val="Author"/>
    <w:rsid w:val="00412D5D"/>
    <w:rPr>
      <w:i w:val="0"/>
    </w:rPr>
  </w:style>
  <w:style w:type="paragraph" w:styleId="Titlefooter" w:customStyle="1">
    <w:name w:val="Title_footer"/>
    <w:basedOn w:val="a"/>
    <w:rsid w:val="00412D5D"/>
    <w:pPr>
      <w:overflowPunct w:val="0"/>
      <w:autoSpaceDE w:val="0"/>
      <w:autoSpaceDN w:val="0"/>
      <w:adjustRightInd w:val="0"/>
      <w:spacing w:after="0" w:before="3000" w:line="288" w:lineRule="auto"/>
      <w:jc w:val="center"/>
    </w:pPr>
    <w:rPr>
      <w:rFonts w:ascii="Arial" w:cs="Times New Roman" w:eastAsia="Times New Roman" w:hAnsi="Arial"/>
      <w:b w:val="1"/>
      <w:sz w:val="24"/>
      <w:szCs w:val="20"/>
      <w:lang w:eastAsia="ru-RU"/>
    </w:rPr>
  </w:style>
  <w:style w:type="paragraph" w:styleId="Titleheader" w:customStyle="1">
    <w:name w:val="Title_header"/>
    <w:basedOn w:val="a"/>
    <w:rsid w:val="00412D5D"/>
    <w:pPr>
      <w:pBdr>
        <w:bottom w:color="auto" w:space="1" w:sz="12" w:val="single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 w:val="1"/>
    <w:qFormat w:val="1"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 w:val="1"/>
    <w:uiPriority w:val="39"/>
    <w:unhideWhenUsed w:val="1"/>
    <w:rsid w:val="008931B8"/>
    <w:pPr>
      <w:spacing w:after="100"/>
    </w:pPr>
  </w:style>
  <w:style w:type="character" w:styleId="ae">
    <w:name w:val="Hyperlink"/>
    <w:basedOn w:val="a0"/>
    <w:uiPriority w:val="99"/>
    <w:unhideWhenUsed w:val="1"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 w:val="1"/>
    <w:qFormat w:val="1"/>
    <w:rsid w:val="00D07BFC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 w:val="1"/>
    <w:unhideWhenUsed w:val="1"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 w:val="1"/>
    <w:uiPriority w:val="39"/>
    <w:unhideWhenUsed w:val="1"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30" w:customStyle="1">
    <w:name w:val="Заголовок 3 Знак"/>
    <w:basedOn w:val="a0"/>
    <w:link w:val="3"/>
    <w:uiPriority w:val="9"/>
    <w:rsid w:val="004839C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numbering" w:styleId="1" w:customStyle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page number"/>
    <w:basedOn w:val="a0"/>
    <w:uiPriority w:val="99"/>
    <w:semiHidden w:val="1"/>
    <w:unhideWhenUsed w:val="1"/>
    <w:rsid w:val="00672E8D"/>
  </w:style>
  <w:style w:type="paragraph" w:styleId="af3">
    <w:name w:val="Revision"/>
    <w:hidden w:val="1"/>
    <w:uiPriority w:val="99"/>
    <w:semiHidden w:val="1"/>
    <w:rsid w:val="00E179FB"/>
    <w:pPr>
      <w:spacing w:after="0" w:line="240" w:lineRule="auto"/>
    </w:p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spacing w:after="2000" w:before="1000" w:line="288" w:lineRule="auto"/>
      <w:ind w:firstLine="567"/>
      <w:jc w:val="center"/>
    </w:pPr>
    <w:rPr>
      <w:rFonts w:ascii="Arial" w:cs="Arial" w:eastAsia="Arial" w:hAnsi="Arial"/>
      <w:b w:val="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lab.se.ifmo.ru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nKbj2bQ9JW7ONlPKNXWaXcx+Q==">CgMxLjAyDmgudmg3N3d0dXRjNTZ0Mg5oLjRwZWlvYjk2ZzN1NTIOaC43YXIxc2FlM2MxdmcyDmguY2MxZjJtZnl6dW4yMg5oLmZ3eHF5eXB2YnR1eTIOaC56YmwwdWl6MXk1bDM4AHIhMWYyZUs4TkZHZnNna1hQMHhES1o1alg2YmNUZ1YxNVB5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2025-09-22T08:52:00Z</dcterms:created>
  <dc:creator>Lischenerks</dc:creator>
</cp:coreProperties>
</file>