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F30" w:rsidRDefault="00606F30" w:rsidP="00606F30">
      <w:r>
        <w:t>Re-bonjour !</w:t>
      </w:r>
    </w:p>
    <w:p w:rsidR="00606F30" w:rsidRDefault="00606F30" w:rsidP="00606F30"/>
    <w:p w:rsidR="00606F30" w:rsidRDefault="00606F30" w:rsidP="00606F30">
      <w:r>
        <w:t>Je reviens vers vous avec des éléments de réponse aux questions de ce matin ! N’hésitez pas à me dire si j’en ai oublié une, ou si vous avez de nouvelles questions entretemps.</w:t>
      </w:r>
    </w:p>
    <w:p w:rsidR="00606F30" w:rsidRDefault="00606F30" w:rsidP="00606F30"/>
    <w:p w:rsidR="00606F30" w:rsidRDefault="00606F30" w:rsidP="00606F30">
      <w:r>
        <w:t>J’avais noté deux questions de Nathalie pour personnaliser la légende, ainsi que celle (de Julie ?) pour les boutons d’export, et aussi la question que je me posais pour l’insertion d’image « en dur » dans le HTML.</w:t>
      </w:r>
    </w:p>
    <w:p w:rsidR="00606F30" w:rsidRDefault="00606F30" w:rsidP="00606F30"/>
    <w:p w:rsidR="00606F30" w:rsidRDefault="00606F30" w:rsidP="00606F30">
      <w:pPr>
        <w:pStyle w:val="Paragraphedeliste"/>
        <w:numPr>
          <w:ilvl w:val="0"/>
          <w:numId w:val="1"/>
        </w:numPr>
        <w:rPr>
          <w:b/>
          <w:bCs/>
        </w:rPr>
      </w:pPr>
      <w:r>
        <w:rPr>
          <w:b/>
          <w:bCs/>
        </w:rPr>
        <w:t>Comment changer l’aspect de la légende(police, encadré) ?</w:t>
      </w:r>
    </w:p>
    <w:p w:rsidR="00606F30" w:rsidRDefault="00606F30" w:rsidP="00606F30">
      <w:pPr>
        <w:rPr>
          <w:rStyle w:val="CodeHTML"/>
        </w:rPr>
      </w:pPr>
      <w:r>
        <w:t xml:space="preserve">Il n’y a malheureusement pas d’arguments dans la fonction </w:t>
      </w:r>
      <w:r>
        <w:rPr>
          <w:rStyle w:val="CodeHTML"/>
        </w:rPr>
        <w:t>addLegend()</w:t>
      </w:r>
      <w:r>
        <w:t xml:space="preserve">qui permettent de changer l’esthétisme simplement (je n’en ai pas trouvé en cherchant sur Google du moins). Il faut recourir directement à du CSS (langage qui contrôle les styles dans la page HTML), via la fonction </w:t>
      </w:r>
      <w:r>
        <w:rPr>
          <w:rStyle w:val="CodeHTML"/>
        </w:rPr>
        <w:t>browsable()</w:t>
      </w:r>
      <w:r>
        <w:t xml:space="preserve">du package </w:t>
      </w:r>
      <w:r>
        <w:rPr>
          <w:rStyle w:val="CodeHTML"/>
        </w:rPr>
        <w:t>htmltools.</w:t>
      </w:r>
    </w:p>
    <w:p w:rsidR="00606F30" w:rsidRDefault="00606F30" w:rsidP="00606F30">
      <w:pPr>
        <w:rPr>
          <w:rStyle w:val="CodeHTML"/>
        </w:rPr>
      </w:pPr>
    </w:p>
    <w:p w:rsidR="00606F30" w:rsidRDefault="00606F30" w:rsidP="00606F30">
      <w:pPr>
        <w:rPr>
          <w:rStyle w:val="CodeHTML"/>
          <w:rFonts w:ascii="Calibri" w:hAnsi="Calibri" w:cs="Calibri"/>
        </w:rPr>
      </w:pPr>
      <w:r>
        <w:rPr>
          <w:rStyle w:val="CodeHTML"/>
        </w:rPr>
        <w:t xml:space="preserve">Voici comment cela se passe pour une carte leaflet assignée dans l’objet appelé </w:t>
      </w:r>
      <w:r>
        <w:rPr>
          <w:rFonts w:ascii="Courier New" w:hAnsi="Courier New" w:cs="Courier New"/>
        </w:rPr>
        <w:t>Ma_carte_leaflet :</w:t>
      </w:r>
    </w:p>
    <w:p w:rsidR="00606F30" w:rsidRDefault="00606F30" w:rsidP="00606F30">
      <w:pPr>
        <w:rPr>
          <w:rStyle w:val="CodeHTML"/>
        </w:rPr>
      </w:pPr>
    </w:p>
    <w:p w:rsidR="00606F30" w:rsidRDefault="00606F30" w:rsidP="00606F30">
      <w:r>
        <w:rPr>
          <w:rFonts w:ascii="Courier New" w:hAnsi="Courier New" w:cs="Courier New"/>
        </w:rPr>
        <w:t>browsable(</w:t>
      </w:r>
    </w:p>
    <w:p w:rsidR="00606F30" w:rsidRDefault="00606F30" w:rsidP="00606F30">
      <w:pPr>
        <w:rPr>
          <w:rFonts w:ascii="Courier New" w:hAnsi="Courier New" w:cs="Courier New"/>
        </w:rPr>
      </w:pPr>
      <w:r>
        <w:rPr>
          <w:rFonts w:ascii="Courier New" w:hAnsi="Courier New" w:cs="Courier New"/>
        </w:rPr>
        <w:t>  tagList(</w:t>
      </w:r>
    </w:p>
    <w:p w:rsidR="00606F30" w:rsidRDefault="00606F30" w:rsidP="00606F30">
      <w:pPr>
        <w:rPr>
          <w:rFonts w:ascii="Courier New" w:hAnsi="Courier New" w:cs="Courier New"/>
        </w:rPr>
      </w:pPr>
      <w:r>
        <w:rPr>
          <w:rFonts w:ascii="Courier New" w:hAnsi="Courier New" w:cs="Courier New"/>
        </w:rPr>
        <w:t>    list(</w:t>
      </w:r>
    </w:p>
    <w:p w:rsidR="00606F30" w:rsidRDefault="00606F30" w:rsidP="00606F30">
      <w:pPr>
        <w:rPr>
          <w:rFonts w:ascii="Courier New" w:hAnsi="Courier New" w:cs="Courier New"/>
        </w:rPr>
      </w:pPr>
      <w:r>
        <w:rPr>
          <w:rFonts w:ascii="Courier New" w:hAnsi="Courier New" w:cs="Courier New"/>
        </w:rPr>
        <w:t>      tags$head(</w:t>
      </w:r>
    </w:p>
    <w:p w:rsidR="00606F30" w:rsidRDefault="00606F30" w:rsidP="00606F30">
      <w:pPr>
        <w:rPr>
          <w:rFonts w:ascii="Courier New" w:hAnsi="Courier New" w:cs="Courier New"/>
        </w:rPr>
      </w:pPr>
      <w:r>
        <w:rPr>
          <w:rFonts w:ascii="Courier New" w:hAnsi="Courier New" w:cs="Courier New"/>
        </w:rPr>
        <w:t>        tags$style(</w:t>
      </w:r>
    </w:p>
    <w:p w:rsidR="00606F30" w:rsidRDefault="00606F30" w:rsidP="00606F30">
      <w:pPr>
        <w:rPr>
          <w:rFonts w:ascii="Courier New" w:hAnsi="Courier New" w:cs="Courier New"/>
        </w:rPr>
      </w:pPr>
      <w:r>
        <w:rPr>
          <w:rFonts w:ascii="Courier New" w:hAnsi="Courier New" w:cs="Courier New"/>
        </w:rPr>
        <w:t>          ".legend {</w:t>
      </w:r>
    </w:p>
    <w:p w:rsidR="00606F30" w:rsidRDefault="00606F30" w:rsidP="00606F30">
      <w:pPr>
        <w:rPr>
          <w:rFonts w:ascii="Courier New" w:hAnsi="Courier New" w:cs="Courier New"/>
          <w:color w:val="000000"/>
        </w:rPr>
      </w:pPr>
      <w:r>
        <w:rPr>
          <w:rFonts w:ascii="Courier New" w:hAnsi="Courier New" w:cs="Courier New"/>
          <w:color w:val="FF0000"/>
        </w:rPr>
        <w:t xml:space="preserve">              padding: 5px 5px; </w:t>
      </w:r>
      <w:r>
        <w:rPr>
          <w:rFonts w:ascii="Courier New" w:hAnsi="Courier New" w:cs="Courier New"/>
          <w:color w:val="000000"/>
        </w:rPr>
        <w:t>/* Permet de définir les écarts de remplissage à gauche et en haut de l’encadré */</w:t>
      </w:r>
    </w:p>
    <w:p w:rsidR="00606F30" w:rsidRDefault="00606F30" w:rsidP="00606F30">
      <w:pPr>
        <w:rPr>
          <w:rFonts w:ascii="Courier New" w:hAnsi="Courier New" w:cs="Courier New"/>
          <w:color w:val="FF0000"/>
        </w:rPr>
      </w:pPr>
      <w:r>
        <w:rPr>
          <w:rFonts w:ascii="Courier New" w:hAnsi="Courier New" w:cs="Courier New"/>
          <w:color w:val="FF0000"/>
        </w:rPr>
        <w:t xml:space="preserve">              font: 20px Baskerville, Georgia; </w:t>
      </w:r>
      <w:r>
        <w:rPr>
          <w:rFonts w:ascii="Courier New" w:hAnsi="Courier New" w:cs="Courier New"/>
          <w:color w:val="000000"/>
        </w:rPr>
        <w:t>/*La police de caractère : attention la police choisie doit être compatible avec le browser !*/</w:t>
      </w:r>
    </w:p>
    <w:p w:rsidR="00606F30" w:rsidRDefault="00606F30" w:rsidP="00606F30">
      <w:pPr>
        <w:rPr>
          <w:rFonts w:ascii="Courier New" w:hAnsi="Courier New" w:cs="Courier New"/>
          <w:color w:val="FF0000"/>
        </w:rPr>
      </w:pPr>
      <w:r>
        <w:rPr>
          <w:rFonts w:ascii="Courier New" w:hAnsi="Courier New" w:cs="Courier New"/>
          <w:color w:val="FF0000"/>
        </w:rPr>
        <w:t xml:space="preserve">              background: rgba(255, 255, 255, 0); </w:t>
      </w:r>
      <w:r>
        <w:rPr>
          <w:rFonts w:ascii="Courier New" w:hAnsi="Courier New" w:cs="Courier New"/>
          <w:color w:val="000000"/>
        </w:rPr>
        <w:t>/* 3 premiers arguments : couleurs en rgba, et 4</w:t>
      </w:r>
      <w:r>
        <w:rPr>
          <w:rFonts w:ascii="Courier New" w:hAnsi="Courier New" w:cs="Courier New"/>
          <w:color w:val="000000"/>
          <w:vertAlign w:val="superscript"/>
        </w:rPr>
        <w:t>e</w:t>
      </w:r>
      <w:r>
        <w:rPr>
          <w:rFonts w:ascii="Courier New" w:hAnsi="Courier New" w:cs="Courier New"/>
          <w:color w:val="000000"/>
        </w:rPr>
        <w:t xml:space="preserve"> argument : niveau d'opacité (entre 0 et 1) */</w:t>
      </w:r>
    </w:p>
    <w:p w:rsidR="00606F30" w:rsidRDefault="00606F30" w:rsidP="00606F30">
      <w:pPr>
        <w:rPr>
          <w:rFonts w:ascii="Courier New" w:hAnsi="Courier New" w:cs="Courier New"/>
          <w:color w:val="000000"/>
        </w:rPr>
      </w:pPr>
      <w:r>
        <w:rPr>
          <w:rFonts w:ascii="Courier New" w:hAnsi="Courier New" w:cs="Courier New"/>
          <w:color w:val="FF0000"/>
        </w:rPr>
        <w:t xml:space="preserve">              box-shadow: 0 0 15px rgba(0, 0, 0, 0.2); </w:t>
      </w:r>
      <w:r>
        <w:rPr>
          <w:rFonts w:ascii="Courier New" w:hAnsi="Courier New" w:cs="Courier New"/>
          <w:color w:val="000000"/>
        </w:rPr>
        <w:t>/*</w:t>
      </w:r>
      <w:r>
        <w:rPr>
          <w:rFonts w:ascii="Courier New" w:hAnsi="Courier New" w:cs="Courier New"/>
          <w:color w:val="000000"/>
          <w:spacing w:val="-1"/>
          <w:shd w:val="clear" w:color="auto" w:fill="FFFFFF"/>
        </w:rPr>
        <w:t>ajoute des ombres autour de l’encadré*/</w:t>
      </w:r>
    </w:p>
    <w:p w:rsidR="00606F30" w:rsidRDefault="00606F30" w:rsidP="00606F30">
      <w:pPr>
        <w:rPr>
          <w:rFonts w:ascii="Courier New" w:hAnsi="Courier New" w:cs="Courier New"/>
          <w:color w:val="FF0000"/>
        </w:rPr>
      </w:pPr>
      <w:r>
        <w:rPr>
          <w:rFonts w:ascii="Courier New" w:hAnsi="Courier New" w:cs="Courier New"/>
          <w:color w:val="FF0000"/>
        </w:rPr>
        <w:t xml:space="preserve">              border-radius: 50px; </w:t>
      </w:r>
      <w:r>
        <w:rPr>
          <w:rFonts w:ascii="Courier New" w:hAnsi="Courier New" w:cs="Courier New"/>
          <w:color w:val="000000"/>
        </w:rPr>
        <w:t>/*Plus c'est élevé, plus les bords sont arrondis*/</w:t>
      </w:r>
    </w:p>
    <w:p w:rsidR="00606F30" w:rsidRDefault="00606F30" w:rsidP="00606F30">
      <w:pPr>
        <w:rPr>
          <w:rFonts w:ascii="Courier New" w:hAnsi="Courier New" w:cs="Courier New"/>
          <w:color w:val="FF0000"/>
        </w:rPr>
      </w:pPr>
      <w:r>
        <w:rPr>
          <w:rFonts w:ascii="Courier New" w:hAnsi="Courier New" w:cs="Courier New"/>
          <w:color w:val="FF0000"/>
        </w:rPr>
        <w:t xml:space="preserve">              line-height: 50px; </w:t>
      </w:r>
      <w:r>
        <w:rPr>
          <w:rFonts w:ascii="Courier New" w:hAnsi="Courier New" w:cs="Courier New"/>
          <w:color w:val="000000"/>
        </w:rPr>
        <w:t>/*Hauteur de la légende */</w:t>
      </w:r>
    </w:p>
    <w:p w:rsidR="00606F30" w:rsidRDefault="00606F30" w:rsidP="00606F30">
      <w:pPr>
        <w:rPr>
          <w:rFonts w:ascii="Courier New" w:hAnsi="Courier New" w:cs="Courier New"/>
          <w:color w:val="FF0000"/>
        </w:rPr>
      </w:pPr>
      <w:r>
        <w:rPr>
          <w:rFonts w:ascii="Courier New" w:hAnsi="Courier New" w:cs="Courier New"/>
          <w:color w:val="FF0000"/>
        </w:rPr>
        <w:t>              color: red;</w:t>
      </w:r>
      <w:r>
        <w:rPr>
          <w:rFonts w:ascii="Courier New" w:hAnsi="Courier New" w:cs="Courier New"/>
          <w:color w:val="000000"/>
        </w:rPr>
        <w:t xml:space="preserve"> /*couleur de l’encadré */</w:t>
      </w:r>
    </w:p>
    <w:p w:rsidR="00606F30" w:rsidRDefault="00606F30" w:rsidP="00606F30">
      <w:pPr>
        <w:rPr>
          <w:rFonts w:ascii="Courier New" w:hAnsi="Courier New" w:cs="Courier New"/>
        </w:rPr>
      </w:pPr>
      <w:r>
        <w:rPr>
          <w:rFonts w:ascii="Courier New" w:hAnsi="Courier New" w:cs="Courier New"/>
        </w:rPr>
        <w:t>                 }"</w:t>
      </w:r>
    </w:p>
    <w:p w:rsidR="00606F30" w:rsidRDefault="00606F30" w:rsidP="00606F30">
      <w:pPr>
        <w:rPr>
          <w:rFonts w:ascii="Courier New" w:hAnsi="Courier New" w:cs="Courier New"/>
        </w:rPr>
      </w:pPr>
      <w:r>
        <w:rPr>
          <w:rFonts w:ascii="Courier New" w:hAnsi="Courier New" w:cs="Courier New"/>
        </w:rPr>
        <w:t>        )</w:t>
      </w:r>
    </w:p>
    <w:p w:rsidR="00606F30" w:rsidRDefault="00606F30" w:rsidP="00606F30">
      <w:pPr>
        <w:rPr>
          <w:rFonts w:ascii="Courier New" w:hAnsi="Courier New" w:cs="Courier New"/>
        </w:rPr>
      </w:pPr>
      <w:r>
        <w:rPr>
          <w:rFonts w:ascii="Courier New" w:hAnsi="Courier New" w:cs="Courier New"/>
        </w:rPr>
        <w:t>      ),</w:t>
      </w:r>
    </w:p>
    <w:p w:rsidR="00606F30" w:rsidRDefault="00606F30" w:rsidP="00606F30">
      <w:pPr>
        <w:rPr>
          <w:rFonts w:ascii="Courier New" w:hAnsi="Courier New" w:cs="Courier New"/>
        </w:rPr>
      </w:pPr>
      <w:r>
        <w:rPr>
          <w:rFonts w:ascii="Courier New" w:hAnsi="Courier New" w:cs="Courier New"/>
        </w:rPr>
        <w:t>      Ma_carte_leaflet)))</w:t>
      </w:r>
    </w:p>
    <w:p w:rsidR="00606F30" w:rsidRDefault="00606F30" w:rsidP="00606F30"/>
    <w:p w:rsidR="00606F30" w:rsidRDefault="00606F30" w:rsidP="00606F30"/>
    <w:p w:rsidR="00606F30" w:rsidRDefault="00606F30" w:rsidP="00606F30">
      <w:pPr>
        <w:pStyle w:val="Paragraphedeliste"/>
        <w:numPr>
          <w:ilvl w:val="0"/>
          <w:numId w:val="1"/>
        </w:numPr>
        <w:rPr>
          <w:b/>
          <w:bCs/>
        </w:rPr>
      </w:pPr>
      <w:r>
        <w:rPr>
          <w:b/>
          <w:bCs/>
        </w:rPr>
        <w:t>Comment faire figurer des labels dans la légende ?</w:t>
      </w:r>
    </w:p>
    <w:p w:rsidR="00606F30" w:rsidRDefault="00606F30" w:rsidP="00606F30">
      <w:pPr>
        <w:pStyle w:val="Paragraphedeliste"/>
      </w:pPr>
    </w:p>
    <w:p w:rsidR="00606F30" w:rsidRDefault="00606F30" w:rsidP="00606F30">
      <w:r>
        <w:t>Je vous propose de créer une variable de type factor avec les labels que l’on souhaite, et d’utiliser colorFactor pour spécifier une palette catégorielle.</w:t>
      </w:r>
    </w:p>
    <w:p w:rsidR="00606F30" w:rsidRDefault="00606F30" w:rsidP="00606F30"/>
    <w:p w:rsidR="00606F30" w:rsidRDefault="00606F30" w:rsidP="00606F30">
      <w:pPr>
        <w:rPr>
          <w:rFonts w:ascii="Courier New" w:hAnsi="Courier New" w:cs="Courier New"/>
        </w:rPr>
      </w:pPr>
      <w:r>
        <w:rPr>
          <w:rFonts w:ascii="Courier New" w:hAnsi="Courier New" w:cs="Courier New"/>
        </w:rPr>
        <w:t>#Création de la variable label de type factor ordonné</w:t>
      </w:r>
    </w:p>
    <w:p w:rsidR="00606F30" w:rsidRDefault="00606F30" w:rsidP="00606F30">
      <w:pPr>
        <w:rPr>
          <w:rFonts w:ascii="Courier New" w:hAnsi="Courier New" w:cs="Courier New"/>
        </w:rPr>
      </w:pPr>
      <w:r>
        <w:rPr>
          <w:rFonts w:ascii="Courier New" w:hAnsi="Courier New" w:cs="Courier New"/>
        </w:rPr>
        <w:t>carte_cho &lt;- carte_cho %&gt;%</w:t>
      </w:r>
    </w:p>
    <w:p w:rsidR="00606F30" w:rsidRDefault="00606F30" w:rsidP="00606F30">
      <w:pPr>
        <w:rPr>
          <w:rFonts w:ascii="Courier New" w:hAnsi="Courier New" w:cs="Courier New"/>
        </w:rPr>
      </w:pPr>
      <w:r>
        <w:rPr>
          <w:rFonts w:ascii="Courier New" w:hAnsi="Courier New" w:cs="Courier New"/>
        </w:rPr>
        <w:t>  mutate(label = factor(case_when(</w:t>
      </w:r>
    </w:p>
    <w:p w:rsidR="00606F30" w:rsidRDefault="00606F30" w:rsidP="00606F30">
      <w:pPr>
        <w:rPr>
          <w:rFonts w:ascii="Courier New" w:hAnsi="Courier New" w:cs="Courier New"/>
        </w:rPr>
      </w:pPr>
      <w:r>
        <w:rPr>
          <w:rFonts w:ascii="Courier New" w:hAnsi="Courier New" w:cs="Courier New"/>
        </w:rPr>
        <w:t>    Taux &lt;=  7.8  ~ "7,8 % ou moins",</w:t>
      </w:r>
    </w:p>
    <w:p w:rsidR="00606F30" w:rsidRDefault="00606F30" w:rsidP="00606F30">
      <w:pPr>
        <w:rPr>
          <w:rFonts w:ascii="Courier New" w:hAnsi="Courier New" w:cs="Courier New"/>
        </w:rPr>
      </w:pPr>
      <w:r>
        <w:rPr>
          <w:rFonts w:ascii="Courier New" w:hAnsi="Courier New" w:cs="Courier New"/>
        </w:rPr>
        <w:t>    Taux &gt;  7.8  &amp; Taux &lt;=  9.9 ~ "7.8 % - 9,9 %",</w:t>
      </w:r>
    </w:p>
    <w:p w:rsidR="00606F30" w:rsidRDefault="00606F30" w:rsidP="00606F30">
      <w:pPr>
        <w:rPr>
          <w:rFonts w:ascii="Courier New" w:hAnsi="Courier New" w:cs="Courier New"/>
        </w:rPr>
      </w:pPr>
      <w:r>
        <w:rPr>
          <w:rFonts w:ascii="Courier New" w:hAnsi="Courier New" w:cs="Courier New"/>
        </w:rPr>
        <w:lastRenderedPageBreak/>
        <w:t>    Taux &gt;  9.9  &amp; Taux &lt;=  10.8 ~ "9.9 % - 10,8 %",</w:t>
      </w:r>
    </w:p>
    <w:p w:rsidR="00606F30" w:rsidRDefault="00606F30" w:rsidP="00606F30">
      <w:pPr>
        <w:rPr>
          <w:rFonts w:ascii="Courier New" w:hAnsi="Courier New" w:cs="Courier New"/>
        </w:rPr>
      </w:pPr>
      <w:r>
        <w:rPr>
          <w:rFonts w:ascii="Courier New" w:hAnsi="Courier New" w:cs="Courier New"/>
        </w:rPr>
        <w:t>    Taux &gt;  10.8  &amp; Taux &lt;=  13.1 ~ "10,8 % - 13,1 %",</w:t>
      </w:r>
    </w:p>
    <w:p w:rsidR="00606F30" w:rsidRDefault="00606F30" w:rsidP="00606F30">
      <w:pPr>
        <w:rPr>
          <w:rFonts w:ascii="Courier New" w:hAnsi="Courier New" w:cs="Courier New"/>
        </w:rPr>
      </w:pPr>
      <w:r>
        <w:rPr>
          <w:rFonts w:ascii="Courier New" w:hAnsi="Courier New" w:cs="Courier New"/>
        </w:rPr>
        <w:t xml:space="preserve">    Taux &gt;  13.1  &amp; Taux &lt;=  14.1 ~ "Plus de 13,1 %"), </w:t>
      </w:r>
    </w:p>
    <w:p w:rsidR="00606F30" w:rsidRDefault="00606F30" w:rsidP="00606F30">
      <w:pPr>
        <w:rPr>
          <w:rFonts w:ascii="Courier New" w:hAnsi="Courier New" w:cs="Courier New"/>
        </w:rPr>
      </w:pPr>
      <w:r>
        <w:rPr>
          <w:rFonts w:ascii="Courier New" w:hAnsi="Courier New" w:cs="Courier New"/>
        </w:rPr>
        <w:t>    levels =c("7,8 % ou moins", "7.8 % - 9,9 %", "9.9 % - 10,8 %","10,8 % - 13,1 %","Plus de 13,1 %")))</w:t>
      </w:r>
    </w:p>
    <w:p w:rsidR="00606F30" w:rsidRDefault="00606F30" w:rsidP="00606F30">
      <w:pPr>
        <w:rPr>
          <w:rFonts w:ascii="Courier New" w:hAnsi="Courier New" w:cs="Courier New"/>
        </w:rPr>
      </w:pPr>
    </w:p>
    <w:p w:rsidR="00606F30" w:rsidRDefault="00606F30" w:rsidP="00606F30">
      <w:pPr>
        <w:rPr>
          <w:rFonts w:ascii="Courier New" w:hAnsi="Courier New" w:cs="Courier New"/>
        </w:rPr>
      </w:pPr>
      <w:r>
        <w:rPr>
          <w:rFonts w:ascii="Courier New" w:hAnsi="Courier New" w:cs="Courier New"/>
        </w:rPr>
        <w:t>#Création de la palette</w:t>
      </w:r>
    </w:p>
    <w:p w:rsidR="00606F30" w:rsidRDefault="00606F30" w:rsidP="00606F30">
      <w:pPr>
        <w:rPr>
          <w:rFonts w:ascii="Courier New" w:hAnsi="Courier New" w:cs="Courier New"/>
        </w:rPr>
      </w:pPr>
      <w:r>
        <w:rPr>
          <w:rFonts w:ascii="Courier New" w:hAnsi="Courier New" w:cs="Courier New"/>
        </w:rPr>
        <w:t>factpal &lt;- colorFactor(palette = "Reds", carte_cho$label)</w:t>
      </w:r>
    </w:p>
    <w:p w:rsidR="00606F30" w:rsidRDefault="00606F30" w:rsidP="00606F30">
      <w:pPr>
        <w:rPr>
          <w:rFonts w:ascii="Courier New" w:hAnsi="Courier New" w:cs="Courier New"/>
        </w:rPr>
      </w:pPr>
    </w:p>
    <w:p w:rsidR="00606F30" w:rsidRDefault="00606F30" w:rsidP="00606F30">
      <w:pPr>
        <w:rPr>
          <w:rFonts w:ascii="Courier New" w:hAnsi="Courier New" w:cs="Courier New"/>
        </w:rPr>
      </w:pPr>
      <w:r>
        <w:rPr>
          <w:rFonts w:ascii="Courier New" w:hAnsi="Courier New" w:cs="Courier New"/>
        </w:rPr>
        <w:t>#Création de la carte en elle-même</w:t>
      </w:r>
    </w:p>
    <w:p w:rsidR="00606F30" w:rsidRDefault="00606F30" w:rsidP="00606F30">
      <w:pPr>
        <w:rPr>
          <w:rFonts w:ascii="Courier New" w:hAnsi="Courier New" w:cs="Courier New"/>
        </w:rPr>
      </w:pPr>
      <w:r>
        <w:rPr>
          <w:rFonts w:ascii="Courier New" w:hAnsi="Courier New" w:cs="Courier New"/>
        </w:rPr>
        <w:t>leaflet(data = carte_cho) %&gt;%</w:t>
      </w:r>
    </w:p>
    <w:p w:rsidR="00606F30" w:rsidRDefault="00606F30" w:rsidP="00606F30">
      <w:pPr>
        <w:rPr>
          <w:rFonts w:ascii="Courier New" w:hAnsi="Courier New" w:cs="Courier New"/>
        </w:rPr>
      </w:pPr>
      <w:r>
        <w:rPr>
          <w:rFonts w:ascii="Courier New" w:hAnsi="Courier New" w:cs="Courier New"/>
        </w:rPr>
        <w:t>addTiles() %&gt;%</w:t>
      </w:r>
    </w:p>
    <w:p w:rsidR="00606F30" w:rsidRDefault="00606F30" w:rsidP="00606F30">
      <w:pPr>
        <w:rPr>
          <w:rFonts w:ascii="Courier New" w:hAnsi="Courier New" w:cs="Courier New"/>
        </w:rPr>
      </w:pPr>
      <w:r>
        <w:rPr>
          <w:rFonts w:ascii="Courier New" w:hAnsi="Courier New" w:cs="Courier New"/>
        </w:rPr>
        <w:t>addPolygons(</w:t>
      </w:r>
      <w:r>
        <w:rPr>
          <w:rFonts w:ascii="Courier New" w:hAnsi="Courier New" w:cs="Courier New"/>
          <w:b/>
          <w:bCs/>
        </w:rPr>
        <w:t>fillColor = ~factpal(label),</w:t>
      </w:r>
    </w:p>
    <w:p w:rsidR="00606F30" w:rsidRDefault="00606F30" w:rsidP="00606F30">
      <w:pPr>
        <w:rPr>
          <w:rFonts w:ascii="Courier New" w:hAnsi="Courier New" w:cs="Courier New"/>
        </w:rPr>
      </w:pPr>
      <w:r>
        <w:rPr>
          <w:rFonts w:ascii="Courier New" w:hAnsi="Courier New" w:cs="Courier New"/>
        </w:rPr>
        <w:t>              color = "#444444",</w:t>
      </w:r>
    </w:p>
    <w:p w:rsidR="00606F30" w:rsidRDefault="00606F30" w:rsidP="00606F30">
      <w:pPr>
        <w:rPr>
          <w:rFonts w:ascii="Courier New" w:hAnsi="Courier New" w:cs="Courier New"/>
        </w:rPr>
      </w:pPr>
      <w:r>
        <w:rPr>
          <w:rFonts w:ascii="Courier New" w:hAnsi="Courier New" w:cs="Courier New"/>
        </w:rPr>
        <w:t>              weight = 1,</w:t>
      </w:r>
    </w:p>
    <w:p w:rsidR="00606F30" w:rsidRDefault="00606F30" w:rsidP="00606F30">
      <w:pPr>
        <w:rPr>
          <w:rFonts w:ascii="Courier New" w:hAnsi="Courier New" w:cs="Courier New"/>
        </w:rPr>
      </w:pPr>
      <w:r>
        <w:rPr>
          <w:rFonts w:ascii="Courier New" w:hAnsi="Courier New" w:cs="Courier New"/>
        </w:rPr>
        <w:t>              smoothFactor = 0.5,</w:t>
      </w:r>
    </w:p>
    <w:p w:rsidR="00606F30" w:rsidRDefault="00606F30" w:rsidP="00606F30">
      <w:pPr>
        <w:rPr>
          <w:rFonts w:ascii="Courier New" w:hAnsi="Courier New" w:cs="Courier New"/>
        </w:rPr>
      </w:pPr>
      <w:r>
        <w:rPr>
          <w:rFonts w:ascii="Courier New" w:hAnsi="Courier New" w:cs="Courier New"/>
        </w:rPr>
        <w:t>              opacity = 1.0,</w:t>
      </w:r>
    </w:p>
    <w:p w:rsidR="00606F30" w:rsidRDefault="00606F30" w:rsidP="00606F30">
      <w:pPr>
        <w:rPr>
          <w:rFonts w:ascii="Courier New" w:hAnsi="Courier New" w:cs="Courier New"/>
        </w:rPr>
      </w:pPr>
      <w:r>
        <w:rPr>
          <w:rFonts w:ascii="Courier New" w:hAnsi="Courier New" w:cs="Courier New"/>
        </w:rPr>
        <w:t>              fillOpacity = 0.5,</w:t>
      </w:r>
    </w:p>
    <w:p w:rsidR="00606F30" w:rsidRDefault="00606F30" w:rsidP="00606F30">
      <w:pPr>
        <w:rPr>
          <w:rFonts w:ascii="Courier New" w:hAnsi="Courier New" w:cs="Courier New"/>
        </w:rPr>
      </w:pPr>
      <w:r>
        <w:rPr>
          <w:rFonts w:ascii="Courier New" w:hAnsi="Courier New" w:cs="Courier New"/>
        </w:rPr>
        <w:t>              highlightOptions = highlightOptions(color = "white",</w:t>
      </w:r>
    </w:p>
    <w:p w:rsidR="00606F30" w:rsidRDefault="00606F30" w:rsidP="00606F30">
      <w:pPr>
        <w:rPr>
          <w:rFonts w:ascii="Courier New" w:hAnsi="Courier New" w:cs="Courier New"/>
        </w:rPr>
      </w:pPr>
      <w:r>
        <w:rPr>
          <w:rFonts w:ascii="Courier New" w:hAnsi="Courier New" w:cs="Courier New"/>
        </w:rPr>
        <w:t>                                                  weight = 2,</w:t>
      </w:r>
    </w:p>
    <w:p w:rsidR="00606F30" w:rsidRDefault="00606F30" w:rsidP="00606F30">
      <w:pPr>
        <w:rPr>
          <w:rFonts w:ascii="Courier New" w:hAnsi="Courier New" w:cs="Courier New"/>
        </w:rPr>
      </w:pPr>
      <w:r>
        <w:rPr>
          <w:rFonts w:ascii="Courier New" w:hAnsi="Courier New" w:cs="Courier New"/>
        </w:rPr>
        <w:t>                                                  bringToFront = TRUE))%&gt;%</w:t>
      </w:r>
    </w:p>
    <w:p w:rsidR="00606F30" w:rsidRDefault="00606F30" w:rsidP="00606F30">
      <w:pPr>
        <w:rPr>
          <w:rFonts w:ascii="Courier New" w:hAnsi="Courier New" w:cs="Courier New"/>
        </w:rPr>
      </w:pPr>
      <w:r>
        <w:rPr>
          <w:rFonts w:ascii="Courier New" w:hAnsi="Courier New" w:cs="Courier New"/>
        </w:rPr>
        <w:t xml:space="preserve">  addLegend(position="bottomleft", </w:t>
      </w:r>
    </w:p>
    <w:p w:rsidR="00606F30" w:rsidRDefault="00606F30" w:rsidP="00606F30">
      <w:pPr>
        <w:rPr>
          <w:rFonts w:ascii="Courier New" w:hAnsi="Courier New" w:cs="Courier New"/>
          <w:b/>
          <w:bCs/>
        </w:rPr>
      </w:pPr>
      <w:r>
        <w:rPr>
          <w:rFonts w:ascii="Courier New" w:hAnsi="Courier New" w:cs="Courier New"/>
          <w:b/>
          <w:bCs/>
        </w:rPr>
        <w:t xml:space="preserve">            pal=factpal, </w:t>
      </w:r>
    </w:p>
    <w:p w:rsidR="00606F30" w:rsidRDefault="00606F30" w:rsidP="00606F30">
      <w:pPr>
        <w:rPr>
          <w:rFonts w:ascii="Courier New" w:hAnsi="Courier New" w:cs="Courier New"/>
          <w:b/>
          <w:bCs/>
        </w:rPr>
      </w:pPr>
      <w:r>
        <w:rPr>
          <w:rFonts w:ascii="Courier New" w:hAnsi="Courier New" w:cs="Courier New"/>
          <w:b/>
          <w:bCs/>
        </w:rPr>
        <w:t xml:space="preserve">            values=carte_cho$label, </w:t>
      </w:r>
    </w:p>
    <w:p w:rsidR="00606F30" w:rsidRDefault="00606F30" w:rsidP="00606F30">
      <w:pPr>
        <w:rPr>
          <w:rFonts w:ascii="Courier New" w:hAnsi="Courier New" w:cs="Courier New"/>
        </w:rPr>
      </w:pPr>
      <w:r>
        <w:rPr>
          <w:rFonts w:ascii="Courier New" w:hAnsi="Courier New" w:cs="Courier New"/>
        </w:rPr>
        <w:t>            title="Taux de chômage avec label")</w:t>
      </w:r>
    </w:p>
    <w:p w:rsidR="00606F30" w:rsidRDefault="00606F30" w:rsidP="00606F30">
      <w:pPr>
        <w:rPr>
          <w:rFonts w:ascii="Courier New" w:hAnsi="Courier New" w:cs="Courier New"/>
        </w:rPr>
      </w:pPr>
    </w:p>
    <w:p w:rsidR="00606F30" w:rsidRDefault="00606F30" w:rsidP="00606F30">
      <w:pPr>
        <w:rPr>
          <w:rFonts w:ascii="Courier New" w:hAnsi="Courier New" w:cs="Courier New"/>
        </w:rPr>
      </w:pPr>
    </w:p>
    <w:p w:rsidR="00606F30" w:rsidRDefault="00606F30" w:rsidP="00606F30">
      <w:pPr>
        <w:pStyle w:val="Paragraphedeliste"/>
        <w:numPr>
          <w:ilvl w:val="0"/>
          <w:numId w:val="1"/>
        </w:numPr>
        <w:rPr>
          <w:b/>
          <w:bCs/>
        </w:rPr>
      </w:pPr>
      <w:r>
        <w:rPr>
          <w:b/>
          <w:bCs/>
        </w:rPr>
        <w:t>Bouton d’export des données pour les tableaux de données dans le tableau de bord</w:t>
      </w:r>
    </w:p>
    <w:p w:rsidR="00606F30" w:rsidRDefault="00606F30" w:rsidP="00606F30">
      <w:pPr>
        <w:rPr>
          <w:b/>
          <w:bCs/>
        </w:rPr>
      </w:pPr>
    </w:p>
    <w:p w:rsidR="00606F30" w:rsidRDefault="00606F30" w:rsidP="00606F30">
      <w:r>
        <w:t xml:space="preserve">Cela existe avec les tables créées par Datatables. voici leur look général : </w:t>
      </w:r>
      <w:hyperlink r:id="rId6" w:history="1">
        <w:r>
          <w:rPr>
            <w:rStyle w:val="Lienhypertexte"/>
          </w:rPr>
          <w:t>https://rstudio.github.io/DT/</w:t>
        </w:r>
      </w:hyperlink>
      <w:r>
        <w:t>. Je vais explorer cette piste.</w:t>
      </w:r>
    </w:p>
    <w:p w:rsidR="00606F30" w:rsidRDefault="00606F30" w:rsidP="00606F30">
      <w:r>
        <w:t>Pour l’instant, j’ai choisi d’utiliser kable() du package kableExtra, car il permet de complexifier la structure de la table (par exemple : il permet de fusionner les cellules).</w:t>
      </w:r>
    </w:p>
    <w:p w:rsidR="00606F30" w:rsidRDefault="00606F30" w:rsidP="00606F30"/>
    <w:p w:rsidR="00606F30" w:rsidRDefault="00606F30" w:rsidP="00606F30">
      <w:r>
        <w:t xml:space="preserve">Après, il y a toujours l’option « copier/coller » dans Excel pour les tableaux formatés, comme sur le site insee.fr (exemple : </w:t>
      </w:r>
      <w:hyperlink r:id="rId7" w:anchor="graphique-emploi-g1-fr" w:history="1">
        <w:r>
          <w:rPr>
            <w:rStyle w:val="Lienhypertexte"/>
          </w:rPr>
          <w:t>https://www.insee.fr/fr/statistiques/5230337#graphique-emploi-g1-fr</w:t>
        </w:r>
      </w:hyperlink>
      <w:r>
        <w:t>)</w:t>
      </w:r>
    </w:p>
    <w:p w:rsidR="00606F30" w:rsidRDefault="00606F30" w:rsidP="00606F30"/>
    <w:p w:rsidR="00606F30" w:rsidRDefault="00606F30" w:rsidP="00606F30"/>
    <w:p w:rsidR="00606F30" w:rsidRDefault="00606F30" w:rsidP="00606F30">
      <w:pPr>
        <w:pStyle w:val="Paragraphedeliste"/>
        <w:numPr>
          <w:ilvl w:val="0"/>
          <w:numId w:val="1"/>
        </w:numPr>
      </w:pPr>
      <w:r>
        <w:rPr>
          <w:b/>
          <w:bCs/>
        </w:rPr>
        <w:t>Encapsuler une image dans la page HTML</w:t>
      </w:r>
    </w:p>
    <w:p w:rsidR="00606F30" w:rsidRDefault="00606F30" w:rsidP="00606F30">
      <w:r>
        <w:t>Cela ne pose aucun soucis en fait </w:t>
      </w:r>
      <w:r>
        <w:rPr>
          <w:rFonts w:ascii="Wingdings" w:hAnsi="Wingdings"/>
        </w:rPr>
        <w:t></w:t>
      </w:r>
    </w:p>
    <w:p w:rsidR="00606F30" w:rsidRDefault="00606F30" w:rsidP="00606F30">
      <w:r>
        <w:t>Si je comprends bien, les données encodées de l’image ont été insérées dans le code HTML (on appelle ça un « blob » haha)</w:t>
      </w:r>
    </w:p>
    <w:p w:rsidR="00606F30" w:rsidRDefault="00606F30" w:rsidP="00606F30"/>
    <w:p w:rsidR="00606F30" w:rsidRDefault="00606F30" w:rsidP="00606F30"/>
    <w:p w:rsidR="00606F30" w:rsidRDefault="00606F30" w:rsidP="00606F30">
      <w:r>
        <w:t>Voilà ! Je vais ajouter ces éléments pour compléter le HTML de la formation.</w:t>
      </w:r>
    </w:p>
    <w:p w:rsidR="004710B8" w:rsidRDefault="004710B8">
      <w:bookmarkStart w:id="0" w:name="_GoBack"/>
      <w:bookmarkEnd w:id="0"/>
    </w:p>
    <w:sectPr w:rsidR="00471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751B6"/>
    <w:multiLevelType w:val="hybridMultilevel"/>
    <w:tmpl w:val="282EF0FE"/>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CD0"/>
    <w:rsid w:val="004710B8"/>
    <w:rsid w:val="00606F30"/>
    <w:rsid w:val="00D22C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30"/>
    <w:pPr>
      <w:spacing w:after="0" w:line="240" w:lineRule="auto"/>
    </w:pPr>
    <w:rPr>
      <w:rFonts w:ascii="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06F30"/>
    <w:rPr>
      <w:color w:val="0000FF"/>
      <w:u w:val="single"/>
    </w:rPr>
  </w:style>
  <w:style w:type="character" w:styleId="CodeHTML">
    <w:name w:val="HTML Code"/>
    <w:basedOn w:val="Policepardfaut"/>
    <w:uiPriority w:val="99"/>
    <w:semiHidden/>
    <w:unhideWhenUsed/>
    <w:rsid w:val="00606F30"/>
    <w:rPr>
      <w:rFonts w:ascii="Courier New" w:eastAsiaTheme="minorHAnsi" w:hAnsi="Courier New" w:cs="Courier New" w:hint="default"/>
      <w:sz w:val="20"/>
      <w:szCs w:val="20"/>
    </w:rPr>
  </w:style>
  <w:style w:type="paragraph" w:styleId="Paragraphedeliste">
    <w:name w:val="List Paragraph"/>
    <w:basedOn w:val="Normal"/>
    <w:uiPriority w:val="34"/>
    <w:qFormat/>
    <w:rsid w:val="00606F3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30"/>
    <w:pPr>
      <w:spacing w:after="0" w:line="240" w:lineRule="auto"/>
    </w:pPr>
    <w:rPr>
      <w:rFonts w:ascii="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06F30"/>
    <w:rPr>
      <w:color w:val="0000FF"/>
      <w:u w:val="single"/>
    </w:rPr>
  </w:style>
  <w:style w:type="character" w:styleId="CodeHTML">
    <w:name w:val="HTML Code"/>
    <w:basedOn w:val="Policepardfaut"/>
    <w:uiPriority w:val="99"/>
    <w:semiHidden/>
    <w:unhideWhenUsed/>
    <w:rsid w:val="00606F30"/>
    <w:rPr>
      <w:rFonts w:ascii="Courier New" w:eastAsiaTheme="minorHAnsi" w:hAnsi="Courier New" w:cs="Courier New" w:hint="default"/>
      <w:sz w:val="20"/>
      <w:szCs w:val="20"/>
    </w:rPr>
  </w:style>
  <w:style w:type="paragraph" w:styleId="Paragraphedeliste">
    <w:name w:val="List Paragraph"/>
    <w:basedOn w:val="Normal"/>
    <w:uiPriority w:val="34"/>
    <w:qFormat/>
    <w:rsid w:val="00606F3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23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nsee.fr/fr/statistiques/52303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github.io/D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3505</Characters>
  <Application>Microsoft Office Word</Application>
  <DocSecurity>0</DocSecurity>
  <Lines>29</Lines>
  <Paragraphs>8</Paragraphs>
  <ScaleCrop>false</ScaleCrop>
  <Company>Ministères Chargés des Affaires Sociales</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REYNAERT Lise (DR-HDF)</dc:creator>
  <cp:keywords/>
  <dc:description/>
  <cp:lastModifiedBy>REYNAERT Lise (DR-HDF)</cp:lastModifiedBy>
  <cp:revision>2</cp:revision>
  <dcterms:created xsi:type="dcterms:W3CDTF">2021-04-15T09:51:00Z</dcterms:created>
  <dcterms:modified xsi:type="dcterms:W3CDTF">2021-04-15T09:52:00Z</dcterms:modified>
</cp:coreProperties>
</file>