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Автоматический отчёт: Анализ предсказанных лигандов</w:t>
      </w:r>
    </w:p>
    <w:p>
      <w:r>
        <w:rPr>
          <w:b/>
        </w:rPr>
        <w:t>📊 Сводная статистика</w:t>
        <w:br/>
      </w:r>
      <w:r>
        <w:t>Общее количество молекул: 1000</w:t>
        <w:br/>
      </w:r>
      <w:r>
        <w:t>Корректные SMILES: 17 (1.7%)</w:t>
        <w:br/>
      </w:r>
      <w:r>
        <w:t>Высокая аффинность (≥7.0): 0</w:t>
        <w:br/>
      </w:r>
      <w:r>
        <w:t>Умеренная аффинность (5.0–7.0): 0</w:t>
        <w:br/>
      </w:r>
      <w:r>
        <w:t>Низкая аффинность (&lt;5.0): 1000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finity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p_distribu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l_weight_distribu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🏆 ТОП-5 молекул по аффинности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Белковая последовательность</w:t>
            </w:r>
          </w:p>
        </w:tc>
        <w:tc>
          <w:tcPr>
            <w:tcW w:type="dxa" w:w="1728"/>
          </w:tcPr>
          <w:p>
            <w:r>
              <w:t>SMILES</w:t>
            </w:r>
          </w:p>
        </w:tc>
        <w:tc>
          <w:tcPr>
            <w:tcW w:type="dxa" w:w="1728"/>
          </w:tcPr>
          <w:p>
            <w:r>
              <w:t>Аффинность</w:t>
            </w:r>
          </w:p>
        </w:tc>
        <w:tc>
          <w:tcPr>
            <w:tcW w:type="dxa" w:w="1728"/>
          </w:tcPr>
          <w:p>
            <w:r>
              <w:t>Липофильность (LogP)</w:t>
            </w:r>
          </w:p>
        </w:tc>
      </w:tr>
      <w:tr>
        <w:tc>
          <w:tcPr>
            <w:tcW w:type="dxa" w:w="1728"/>
          </w:tcPr>
          <w:p>
            <w:r>
              <w:t>980</w:t>
            </w:r>
          </w:p>
        </w:tc>
        <w:tc>
          <w:tcPr>
            <w:tcW w:type="dxa" w:w="1728"/>
          </w:tcPr>
          <w:p>
            <w:r>
              <w:t>MAWRCPRMGRVPLAWCLALCGWACMAPRGT...</w:t>
            </w:r>
          </w:p>
        </w:tc>
        <w:tc>
          <w:tcPr>
            <w:tcW w:type="dxa" w:w="1728"/>
          </w:tcPr>
          <w:p>
            <w:r>
              <w:t>Cc1ccc(N)c(N(=O)Nc2ccc(Fc3ccc(([nH]nc(N)c54)cc2)cc</w:t>
            </w:r>
          </w:p>
        </w:tc>
        <w:tc>
          <w:tcPr>
            <w:tcW w:type="dxa" w:w="1728"/>
          </w:tcPr>
          <w:p>
            <w:r>
              <w:t>4.54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436</w:t>
            </w:r>
          </w:p>
        </w:tc>
        <w:tc>
          <w:tcPr>
            <w:tcW w:type="dxa" w:w="1728"/>
          </w:tcPr>
          <w:p>
            <w:r>
              <w:t>MRPPQCLLHTPSLASPLLLLLLWLLGGGVG...</w:t>
            </w:r>
          </w:p>
        </w:tc>
        <w:tc>
          <w:tcPr>
            <w:tcW w:type="dxa" w:w="1728"/>
          </w:tcPr>
          <w:p>
            <w:r>
              <w:t>=C(OC=C/N)cc1ccc(nH](/(N(n+]2cccccC(=O)NC=NO)ccccNr-].[Br-].</w:t>
            </w:r>
          </w:p>
        </w:tc>
        <w:tc>
          <w:tcPr>
            <w:tcW w:type="dxa" w:w="1728"/>
          </w:tcPr>
          <w:p>
            <w:r>
              <w:t>4.54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187</w:t>
            </w:r>
          </w:p>
        </w:tc>
        <w:tc>
          <w:tcPr>
            <w:tcW w:type="dxa" w:w="1728"/>
          </w:tcPr>
          <w:p>
            <w:r>
              <w:t>MGTSHPAFLVLGCLLTGLSLILCQLSLPSI...</w:t>
            </w:r>
          </w:p>
        </w:tc>
        <w:tc>
          <w:tcPr>
            <w:tcW w:type="dxa" w:w="1728"/>
          </w:tcPr>
          <w:p>
            <w:r>
              <w:t>CCNc1cccNcc2(Nc2ccc(NCc3ccncC44ccc((F(F)(F)F)c4)nnH]4)c(2)n1</w:t>
            </w:r>
          </w:p>
        </w:tc>
        <w:tc>
          <w:tcPr>
            <w:tcW w:type="dxa" w:w="1728"/>
          </w:tcPr>
          <w:p>
            <w:r>
              <w:t>4.54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327</w:t>
            </w:r>
          </w:p>
        </w:tc>
        <w:tc>
          <w:tcPr>
            <w:tcW w:type="dxa" w:w="1728"/>
          </w:tcPr>
          <w:p>
            <w:r>
              <w:t>MAALSGGGGGGAEPGQALFNGDMEPEAGAG...</w:t>
            </w:r>
          </w:p>
        </w:tc>
        <w:tc>
          <w:tcPr>
            <w:tcW w:type="dxa" w:w="1728"/>
          </w:tcPr>
          <w:p>
            <w:r>
              <w:t>CCC[C)CC[c1ccc(NCc2cc(-c3cccc(3)c(OCc3ccccc(n3)NCl(CC)C)cnH]3)cc1</w:t>
            </w:r>
          </w:p>
        </w:tc>
        <w:tc>
          <w:tcPr>
            <w:tcW w:type="dxa" w:w="1728"/>
          </w:tcPr>
          <w:p>
            <w:r>
              <w:t>4.53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MASQVLVYPPYVYQTQSSAFCSVKKLKVEP...</w:t>
            </w:r>
          </w:p>
        </w:tc>
        <w:tc>
          <w:tcPr>
            <w:tcW w:type="dxa" w:w="1728"/>
          </w:tcPr>
          <w:p>
            <w:r>
              <w:t>CcC@@12O[C@H](C[C@]1(O)CO)n1c3ccccc3c3c4c(c5c6ccccc6n2c5c31)CNC4=O</w:t>
            </w:r>
          </w:p>
        </w:tc>
        <w:tc>
          <w:tcPr>
            <w:tcW w:type="dxa" w:w="1728"/>
          </w:tcPr>
          <w:p>
            <w:r>
              <w:t>4.53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</w:tbl>
    <w:p>
      <w:r>
        <w:br/>
      </w:r>
    </w:p>
    <w:p>
      <w:pPr>
        <w:pStyle w:val="Heading2"/>
      </w:pPr>
      <w:r>
        <w:t>🖼️ Визуализация топ-3 молекул</w:t>
      </w:r>
    </w:p>
    <w:p>
      <w:r>
        <w:t>[Не валидный SMILES]: Cc1ccc(N)c(N(=O)Nc2ccc(Fc3ccc(([nH]nc(N)c54)cc2)cc</w:t>
      </w:r>
    </w:p>
    <w:p>
      <w:r>
        <w:t>[Не валидный SMILES]: =C(OC=C/N)cc1ccc(nH](/(N(n+]2cccccC(=O)NC=NO)ccccNr-].[Br-].</w:t>
      </w:r>
    </w:p>
    <w:p>
      <w:r>
        <w:t>[Не валидный SMILES]: CCNc1cccNcc2(Nc2ccc(NCc3ccncC44ccc((F(F)(F)F)c4)nnH]4)c(2)n1</w:t>
      </w:r>
    </w:p>
    <w:p>
      <w:r>
        <w:t>[Не валидный SMILES]: CCC[C)CC[c1ccc(NCc2cc(-c3cccc(3)c(OCc3ccccc(n3)NCl(CC)C)cnH]3)cc1</w:t>
      </w:r>
    </w:p>
    <w:p>
      <w:r>
        <w:t>[Не валидный SMILES]: CcC@@12O[C@H](C[C@]1(O)CO)n1c3ccccc3c3c4c(c5c6ccccc6n2c5c31)CNC4=O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