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B5E20"/>
          <w:sz w:val="56"/>
          <w:szCs w:val="56"/>
        </w:rPr>
        <w:t xml:space="preserve">COIR NETRA</w:t>
      </w:r>
    </w:p>
    <w:p>
      <w:pPr>
        <w:spacing w:after="400"/>
        <w:jc w:val="center"/>
      </w:pPr>
      <w:r>
        <w:rPr>
          <w:color w:val="388E3C"/>
          <w:sz w:val="32"/>
          <w:szCs w:val="32"/>
        </w:rPr>
        <w:t xml:space="preserve">Application Flow Document</w:t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1. High-Level User Journeys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Journey A: New Visitor / Buyer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Land on Welcome Page → view Kerala coir slideshow and industry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'Explore Products' → reach Main Marketplace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 via 3 main category cards OR use search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 category card → reach Subcategory Listing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 subcategory → reach Product Listing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'View Product' on a product card → reach Product Detail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 full product details, seller info, and contact seller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Journey B: New Seller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Land on Welcome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'Register as a Seller'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Reach Auth Page → fill in email and password → Sign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Redirected to Seller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'Add New Product' → upload image, enter details → submit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'Seller Profile' → fill in name, contact,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'Manage Products' → view, edit, toggle stock status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Journey C: Returning Seller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'Register as a Seller' from Welcome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Toggle to Login on Auth Page → enter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Redirected to Seller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Manage products, update profile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2. Detailed Page-by-Page Flow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2.1 Welcome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Component: HeroSlideshow — 3 to 4 Kerala/coir images with fade transitions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Component: IndustryDescription — elegantly styled short paragraph about Kerala coir/Alappuzha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CTA Button 1: 'Register as a Seller' → routes to /auth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CTA Button 2: 'Explore Products' → routes to /marketplace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2.2 Auth Page (/auth)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Default view: Sign Up form (email, password, confirm password)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Toggle link: 'Already signed up? Login' switches to Login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On successful login/signup → redirect to /seller/dashboard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2.3 Seller Dashboard (/seller/dashboard)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NavBar: Logo | Manage Products | Add New Product | Seller Profile | Logout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Default view: Manage Products tab</w:t>
      </w:r>
    </w:p>
    <w:p/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Manage Products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Lists all seller's products in a grid/table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Each product row: image thumbnail, name, price, quantity, stock toggle (In Stock / Out of Stock), Edit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Edit opens a modal/form pre-filled with product details</w:t>
      </w:r>
    </w:p>
    <w:p/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Add New Product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Form fields: Product Image (upload), Product Name, Category, Subcategory, Price per kg, Quantity Available, Description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Submit → product saved → success toast → redirect to Manage Products</w:t>
      </w:r>
    </w:p>
    <w:p/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Seller Profile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Fields: Seller/Business Name, Contact Number, Location (district/taluk), About (optional)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Save button → profile updated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2.4 Main Marketplace Page (/marketplace)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Persistent header: Logo + Universal Search Bar + Filter Icon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Section 1: 3 Category Cards (Primary, Intermediate, Final Goods) with background slideshow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Section 2: Subcategory Carousel — all subcategories scrollable horizontally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Each card/carousel item is clickable → routes to /category/:id or /subcategory/:id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2.5 Subcategory Page (/subcategory/:id)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Persistent search bar at 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Grid of subcategory tiles with names and background images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→ routes to /products?subcategory=:id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2.6 Product Listing Page (/products)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Persistent search bar at 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Product cards: image, name, price per kg, seller location, 'View Product'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Filter sidebar: location, price range, quantity range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Pagination or infinite scroll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2.7 Product Detail Page (/product/:id)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Large product image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Product name, category, subcategory, price per kg, quantity available, description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Seller info card: name, location, contact number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Stock status badge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2.8 Search Results Page (/search)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Triggered from any search bar across the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Searches product names, categories, subcategories, seller names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Results displayed as product cards (same as Product Listing Page)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3. State &amp; Navigation Summary</w:t>
      </w:r>
    </w:p>
    <w:p>
      <w:pPr>
        <w:spacing w:after="120"/>
      </w:pPr>
      <w:r>
        <w:rPr>
          <w:sz w:val="22"/>
          <w:szCs w:val="22"/>
        </w:rPr>
        <w:t xml:space="preserve">Public routes: /, /marketplace, /category/:id, /subcategory/:id, /products, /product/:id, /search, /auth</w:t>
      </w:r>
    </w:p>
    <w:p>
      <w:pPr>
        <w:spacing w:after="120"/>
      </w:pPr>
      <w:r>
        <w:rPr>
          <w:sz w:val="22"/>
          <w:szCs w:val="22"/>
        </w:rPr>
        <w:t xml:space="preserve">Protected routes (require authentication): /seller/dashboard, /seller/products, /seller/profile</w:t>
      </w:r>
    </w:p>
    <w:p>
      <w:pPr>
        <w:spacing w:after="120"/>
      </w:pPr>
      <w:r>
        <w:rPr>
          <w:sz w:val="22"/>
          <w:szCs w:val="22"/>
        </w:rPr>
        <w:t xml:space="preserve">Redirects: Unauthenticated access to /seller/* → redirect to /auth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2026-02-28T13:00:13.113Z</dcterms:created>
  <dcterms:modified xsi:type="dcterms:W3CDTF">2026-02-28T13:00:13.113Z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