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22"/>
      <w:r>
        <w:t xml:space="preserve">M11_ShortAnswers</w:t>
      </w:r>
      <w:bookmarkEnd w:id="21"/>
    </w:p>
    <w:p>
      <w:pPr>
        <w:pStyle w:val="Heading4"/>
      </w:pPr>
      <w:bookmarkStart w:id="22" w:name="header-n24"/>
      <w:r>
        <w:t xml:space="preserve">Lishuo Pan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header-n26"/>
      <w:r>
        <w:t xml:space="preserve">T1.</w:t>
      </w:r>
      <w:bookmarkEnd w:id="23"/>
    </w:p>
    <w:p>
      <w:pPr>
        <w:pStyle w:val="FirstParagraph"/>
      </w:pPr>
      <w:r>
        <w:t xml:space="preserve">In the person.h, there are some specific variables: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];	</w:t>
      </w:r>
      <w:r>
        <w:rPr>
          <w:rStyle w:val="CommentTok"/>
        </w:rPr>
        <w:t xml:space="preserve">// Person's name.</w:t>
      </w:r>
      <w:r>
        <w:br w:type="textWrapping"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ssn;		</w:t>
      </w:r>
      <w:r>
        <w:rPr>
          <w:rStyle w:val="CommentTok"/>
        </w:rPr>
        <w:t xml:space="preserve">// Social security number.</w:t>
      </w:r>
    </w:p>
    <w:p>
      <w:pPr>
        <w:pStyle w:val="FirstParagraph"/>
      </w:pPr>
      <w:r>
        <w:t xml:space="preserve">These two variables can be introduced as templates parameters.</w:t>
      </w:r>
    </w:p>
    <w:p>
      <w:pPr>
        <w:pStyle w:val="Heading3"/>
      </w:pPr>
      <w:bookmarkStart w:id="24" w:name="header-n43"/>
      <w:r>
        <w:t xml:space="preserve">T2.</w:t>
      </w:r>
      <w:bookmarkEnd w:id="24"/>
    </w:p>
    <w:p>
      <w:pPr>
        <w:pStyle w:val="FirstParagraph"/>
      </w:pPr>
      <w:r>
        <w:t xml:space="preserve">On one hand, while using inheritance per example, the code is more specific, and relatively simple, however, if you use the templates, the code can be more abstract.</w:t>
      </w:r>
      <w:r>
        <w:t xml:space="preserve"> </w:t>
      </w:r>
    </w:p>
    <w:p>
      <w:pPr>
        <w:pStyle w:val="BodyText"/>
      </w:pPr>
      <w:r>
        <w:t xml:space="preserve">On the other hand, if you use the templates, then you can make your code more general. And fit into different applications.</w:t>
      </w:r>
    </w:p>
    <w:p>
      <w:pPr>
        <w:pStyle w:val="Heading3"/>
      </w:pPr>
      <w:bookmarkStart w:id="25" w:name="header-n57"/>
      <w:r>
        <w:t xml:space="preserve">T3.</w:t>
      </w:r>
      <w:bookmarkEnd w:id="25"/>
    </w:p>
    <w:p>
      <w:pPr>
        <w:pStyle w:val="FirstParagraph"/>
      </w:pPr>
      <w:r>
        <w:t xml:space="preserve">when you create a ListIterator. It will point to the current generator.</w:t>
      </w:r>
    </w:p>
    <w:p>
      <w:pPr>
        <w:pStyle w:val="BodyText"/>
      </w:pPr>
      <w:r>
        <w:t xml:space="preserve">But before you iterate through the list, if you do the delete, it will change the generator.</w:t>
      </w:r>
    </w:p>
    <w:p>
      <w:pPr>
        <w:pStyle w:val="BodyText"/>
      </w:pPr>
      <w:r>
        <w:t xml:space="preserve">Now, when you go back and iterate the list, something bad will happen.</w:t>
      </w:r>
    </w:p>
    <w:p>
      <w:pPr>
        <w:pStyle w:val="BodyText"/>
      </w:pPr>
      <w:r>
        <w:t xml:space="preserve">I think, why not using a for loop to iterate through the list?</w:t>
      </w:r>
    </w:p>
    <w:p>
      <w:pPr>
        <w:pStyle w:val="BodyText"/>
      </w:pPr>
      <w:r>
        <w:t xml:space="preserve">I think this is a foolproof answer, since it loop through once for all. So this should be foolproof.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283b1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2018-06-06T12:18:26Z</dcterms:created>
  <dcterms:modified xsi:type="dcterms:W3CDTF">2018-06-06T12:18:26Z</dcterms:modified>
</cp:coreProperties>
</file>