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ANALYST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2025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78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581400" cy="599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99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1" w:lineRule="auto" w:before="660" w:after="0"/>
        <w:ind w:left="0" w:right="0" w:firstLine="0"/>
        <w:jc w:val="center"/>
      </w:pPr>
      <w:r>
        <w:rPr>
          <w:rFonts w:ascii="Montserrat Light" w:hAnsi="Montserrat Light" w:eastAsia="Montserrat Light"/>
          <w:b w:val="0"/>
          <w:i w:val="0"/>
          <w:color w:val="1B4586"/>
          <w:sz w:val="60"/>
        </w:rPr>
        <w:t>OBJECTIFS</w:t>
      </w:r>
    </w:p>
    <w:p>
      <w:pPr>
        <w:autoSpaceDN w:val="0"/>
        <w:autoSpaceDE w:val="0"/>
        <w:widowControl/>
        <w:spacing w:line="240" w:lineRule="auto" w:before="390" w:after="0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36"/>
        </w:rPr>
        <w:t>Objectif Global</w:t>
      </w:r>
    </w:p>
    <w:p>
      <w:pPr>
        <w:autoSpaceDN w:val="0"/>
        <w:autoSpaceDE w:val="0"/>
        <w:widowControl/>
        <w:spacing w:line="264" w:lineRule="auto" w:before="200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Le principal objectif de ce module est de vous faire découvrir l’une des bonnes pratiques du métier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de développeur : versionner son code. Pour cela, nous allons nous baser sur Git, qui est de loin le </w:t>
      </w:r>
      <w:r>
        <w:rPr>
          <w:rFonts w:ascii="Lato" w:hAnsi="Lato" w:eastAsia="Lato"/>
          <w:b w:val="0"/>
          <w:i w:val="0"/>
          <w:color w:val="000000"/>
          <w:sz w:val="24"/>
        </w:rPr>
        <w:t>gestionnaire de versions le plus utilisé au monde. Il permet en particulier deux choses :</w:t>
      </w:r>
    </w:p>
    <w:p>
      <w:pPr>
        <w:autoSpaceDN w:val="0"/>
        <w:tabs>
          <w:tab w:pos="1570" w:val="left"/>
        </w:tabs>
        <w:autoSpaceDE w:val="0"/>
        <w:widowControl/>
        <w:spacing w:line="259" w:lineRule="auto" w:before="374" w:after="0"/>
        <w:ind w:left="121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>Enregistrer plusieurs versions de son projet, tout en rendant le passage d'une version à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>l'autre très simple et très rapide.</w:t>
      </w:r>
    </w:p>
    <w:p>
      <w:pPr>
        <w:autoSpaceDN w:val="0"/>
        <w:tabs>
          <w:tab w:pos="1570" w:val="left"/>
        </w:tabs>
        <w:autoSpaceDE w:val="0"/>
        <w:widowControl/>
        <w:spacing w:line="240" w:lineRule="auto" w:before="42" w:after="0"/>
        <w:ind w:left="121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>Travailler à plusieurs sur un projet.</w:t>
      </w:r>
    </w:p>
    <w:p>
      <w:pPr>
        <w:autoSpaceDN w:val="0"/>
        <w:autoSpaceDE w:val="0"/>
        <w:widowControl/>
        <w:spacing w:line="264" w:lineRule="auto" w:before="376" w:after="0"/>
        <w:ind w:left="850" w:right="1008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Il n'y aura plus besoin d'avoir peur de se lancer dans des grandes modifications de code. Même si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on casse son projet, on pourra toujours revenir en arrière, sur une version précédente et </w:t>
      </w:r>
      <w:r>
        <w:rPr>
          <w:rFonts w:ascii="Lato" w:hAnsi="Lato" w:eastAsia="Lato"/>
          <w:b w:val="0"/>
          <w:i w:val="0"/>
          <w:color w:val="000000"/>
          <w:sz w:val="24"/>
        </w:rPr>
        <w:t>fonctionnelle.</w:t>
      </w:r>
    </w:p>
    <w:p>
      <w:pPr>
        <w:autoSpaceDN w:val="0"/>
        <w:autoSpaceDE w:val="0"/>
        <w:widowControl/>
        <w:spacing w:line="266" w:lineRule="auto" w:before="374" w:after="0"/>
        <w:ind w:left="850" w:right="1008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Fini aussi les copier-coller de tous vos répertoires à chaque modification. Votre super projet 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save_the_world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 ne prendra plus la forme de 12 copies de répertoires sur votre disque, avec le </w:t>
      </w:r>
      <w:r>
        <w:rPr>
          <w:rFonts w:ascii="Lato" w:hAnsi="Lato" w:eastAsia="Lato"/>
          <w:b w:val="0"/>
          <w:i w:val="0"/>
          <w:color w:val="000000"/>
          <w:sz w:val="24"/>
        </w:rPr>
        <w:t>fameux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save_the_world_version_4.2b+_relu_par_JeanMichel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. Votre répertoire de </w:t>
      </w:r>
      <w:r>
        <w:rPr>
          <w:rFonts w:ascii="Lato" w:hAnsi="Lato" w:eastAsia="Lato"/>
          <w:b w:val="0"/>
          <w:i w:val="0"/>
          <w:color w:val="000000"/>
          <w:sz w:val="24"/>
        </w:rPr>
        <w:t>travail sera propre et organisé.</w:t>
      </w:r>
    </w:p>
    <w:p>
      <w:pPr>
        <w:autoSpaceDN w:val="0"/>
        <w:autoSpaceDE w:val="0"/>
        <w:widowControl/>
        <w:spacing w:line="240" w:lineRule="auto" w:before="322" w:after="140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36"/>
        </w:rPr>
        <w:t>Objectifs pédagogiques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5960"/>
        <w:gridCol w:w="5960"/>
      </w:tblGrid>
      <w:tr>
        <w:trPr>
          <w:trHeight w:hRule="exact" w:val="1402"/>
        </w:trPr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80" w:after="0"/>
              <w:ind w:left="610" w:right="10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110" w:right="1296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Découvrir Git pour versionner son code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Différencier l’outil Git, de la plateforme d’hébergement de dépôts GitHub 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Utiliser Git pour collaborer sur un projet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Contourner les limitations de Git pour les métiers de la donnée</w:t>
            </w:r>
          </w:p>
        </w:tc>
      </w:tr>
    </w:tbl>
    <w:p>
      <w:pPr>
        <w:autoSpaceDN w:val="0"/>
        <w:autoSpaceDE w:val="0"/>
        <w:widowControl/>
        <w:spacing w:line="240" w:lineRule="auto" w:before="264" w:after="0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36"/>
        </w:rPr>
        <w:t>Démarche pédagogique</w:t>
      </w:r>
    </w:p>
    <w:p>
      <w:pPr>
        <w:autoSpaceDN w:val="0"/>
        <w:autoSpaceDE w:val="0"/>
        <w:widowControl/>
        <w:spacing w:line="264" w:lineRule="auto" w:before="200" w:after="0"/>
        <w:ind w:left="720" w:right="864" w:firstLine="0"/>
        <w:jc w:val="center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Dans un premier temps, nous allons apprendre les rudiments de Git. Les ressources ne manquent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pas sur les internets. Elles sont cependant très orientées vers les métiers du développement. Cela </w:t>
      </w:r>
      <w:r>
        <w:rPr>
          <w:rFonts w:ascii="Lato" w:hAnsi="Lato" w:eastAsia="Lato"/>
          <w:b w:val="0"/>
          <w:i w:val="0"/>
          <w:color w:val="000000"/>
          <w:sz w:val="24"/>
        </w:rPr>
        <w:t>ne doit pas vous freiner. Après tout, Git fonctionne très bien sur les documents textuels, quel que</w:t>
      </w:r>
    </w:p>
    <w:p>
      <w:pPr>
        <w:autoSpaceDN w:val="0"/>
        <w:autoSpaceDE w:val="0"/>
        <w:widowControl/>
        <w:spacing w:line="211" w:lineRule="auto" w:before="710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1/16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ANALYST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2025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4" w:lineRule="auto" w:before="352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soit leur contenu. N’ayez donc pas peur en voyant du HTML/CSS ou d’autres langages dans les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exemples. Vous n’avez pas besoin de comprendre le code des exemples, mais juste de constater ce </w:t>
      </w:r>
      <w:r>
        <w:rPr>
          <w:rFonts w:ascii="Lato" w:hAnsi="Lato" w:eastAsia="Lato"/>
          <w:b w:val="0"/>
          <w:i w:val="0"/>
          <w:color w:val="000000"/>
          <w:sz w:val="24"/>
        </w:rPr>
        <w:t>qui change entre deux versions et comment Git constate ces changements.</w:t>
      </w:r>
    </w:p>
    <w:p>
      <w:pPr>
        <w:autoSpaceDN w:val="0"/>
        <w:autoSpaceDE w:val="0"/>
        <w:widowControl/>
        <w:spacing w:line="266" w:lineRule="auto" w:before="374" w:after="0"/>
        <w:ind w:left="850" w:right="1008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Après une pratique en solitaire, tout à fait légitime car Git s’utilise même si on est seul sur un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projet, nous verrons comment utiliser l’outil pour collaborer. Et comme souvent à partir du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moment où il y a plus d’une personne impliquée dans un projet, il va y avoir des conflits ! Git reste </w:t>
      </w:r>
      <w:r>
        <w:rPr>
          <w:rFonts w:ascii="Lato" w:hAnsi="Lato" w:eastAsia="Lato"/>
          <w:b w:val="0"/>
          <w:i w:val="0"/>
          <w:color w:val="000000"/>
          <w:sz w:val="24"/>
        </w:rPr>
        <w:t>calme dans ces cas et en bon médiateur, il vous guidera vers la paisible résolution de conflits.</w:t>
      </w:r>
    </w:p>
    <w:p>
      <w:pPr>
        <w:autoSpaceDN w:val="0"/>
        <w:autoSpaceDE w:val="0"/>
        <w:widowControl/>
        <w:spacing w:line="259" w:lineRule="auto" w:before="374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Nous verrons enfin comment Git peut s’adapter aux métiers de la donnée, grâce à quelques petites </w:t>
      </w:r>
      <w:r>
        <w:rPr>
          <w:rFonts w:ascii="Lato" w:hAnsi="Lato" w:eastAsia="Lato"/>
          <w:b w:val="0"/>
          <w:i w:val="0"/>
          <w:color w:val="000000"/>
          <w:sz w:val="24"/>
        </w:rPr>
        <w:t>adaptations.</w:t>
      </w:r>
    </w:p>
    <w:p>
      <w:pPr>
        <w:autoSpaceDN w:val="0"/>
        <w:autoSpaceDE w:val="0"/>
        <w:widowControl/>
        <w:spacing w:line="211" w:lineRule="auto" w:before="10362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2/16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ANALYST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2025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1" w:lineRule="auto" w:before="352" w:after="0"/>
        <w:ind w:left="0" w:right="0" w:firstLine="0"/>
        <w:jc w:val="center"/>
      </w:pPr>
      <w:r>
        <w:rPr>
          <w:rFonts w:ascii="Montserrat Light" w:hAnsi="Montserrat Light" w:eastAsia="Montserrat Light"/>
          <w:b w:val="0"/>
          <w:i w:val="0"/>
          <w:color w:val="1B4586"/>
          <w:sz w:val="60"/>
        </w:rPr>
        <w:t>COMPÉTENCES</w:t>
      </w:r>
    </w:p>
    <w:p>
      <w:pPr>
        <w:autoSpaceDN w:val="0"/>
        <w:autoSpaceDE w:val="0"/>
        <w:widowControl/>
        <w:spacing w:line="240" w:lineRule="auto" w:before="230" w:after="314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Les compétences à acquérir sont au nombre de</w:t>
      </w:r>
      <w:r>
        <w:rPr>
          <w:rFonts w:ascii="Lato" w:hAnsi="Lato" w:eastAsia="Lato"/>
          <w:b/>
          <w:i w:val="0"/>
          <w:color w:val="000000"/>
          <w:sz w:val="24"/>
        </w:rPr>
        <w:t xml:space="preserve"> 4</w:t>
      </w:r>
      <w:r>
        <w:rPr>
          <w:rFonts w:ascii="Lato" w:hAnsi="Lato" w:eastAsia="Lato"/>
          <w:b w:val="0"/>
          <w:i w:val="0"/>
          <w:color w:val="000000"/>
          <w:sz w:val="24"/>
        </w:rPr>
        <w:t>. Voici la liste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5960"/>
        <w:gridCol w:w="5960"/>
      </w:tblGrid>
      <w:tr>
        <w:trPr>
          <w:trHeight w:hRule="exact" w:val="1402"/>
        </w:trPr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80" w:after="0"/>
              <w:ind w:left="610" w:right="10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7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110" w:right="2736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Faire un mémo Git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Créer une nouvelle version de son code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Synchroniser son répertoire local avec Github 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Résoudre des conflits lors d'un merge</w:t>
            </w:r>
          </w:p>
        </w:tc>
      </w:tr>
    </w:tbl>
    <w:p>
      <w:pPr>
        <w:autoSpaceDN w:val="0"/>
        <w:autoSpaceDE w:val="0"/>
        <w:widowControl/>
        <w:spacing w:line="259" w:lineRule="auto" w:before="314" w:after="0"/>
        <w:ind w:left="850" w:right="1152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Le détail des compétences se trouve sur Campus Skills. N’hésitez pas à y jeter un œil pour savoir </w:t>
      </w:r>
      <w:r>
        <w:rPr>
          <w:rFonts w:ascii="Lato" w:hAnsi="Lato" w:eastAsia="Lato"/>
          <w:b w:val="0"/>
          <w:i w:val="0"/>
          <w:color w:val="000000"/>
          <w:sz w:val="24"/>
        </w:rPr>
        <w:t>comment valider ces compétences.</w:t>
      </w:r>
    </w:p>
    <w:p>
      <w:pPr>
        <w:autoSpaceDN w:val="0"/>
        <w:autoSpaceDE w:val="0"/>
        <w:widowControl/>
        <w:spacing w:line="266" w:lineRule="auto" w:before="374" w:after="0"/>
        <w:ind w:left="850" w:right="1008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Dans l’idéal, il faudrait valider les compétences pendant le module. Mais il n’est pas nécessaire de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vous mettre trop la pression. Vous utiliserez Git tout au long de la formation. Et la plupart des </w:t>
      </w:r>
      <w:r>
        <w:rPr>
          <w:rFonts w:ascii="Lato" w:hAnsi="Lato" w:eastAsia="Lato"/>
          <w:b w:val="0"/>
          <w:i w:val="0"/>
          <w:color w:val="000000"/>
          <w:sz w:val="24"/>
        </w:rPr>
        <w:t>formateurs pourront valider avec vous les compétences manquantes. Et en dernier recours, il est</w:t>
      </w:r>
      <w:r>
        <w:rPr>
          <w:rFonts w:ascii="Lato" w:hAnsi="Lato" w:eastAsia="Lato"/>
          <w:b w:val="0"/>
          <w:i w:val="0"/>
          <w:color w:val="000000"/>
          <w:sz w:val="24"/>
        </w:rPr>
        <w:t>également possible de valider certaines des compétences à distance.</w:t>
      </w:r>
    </w:p>
    <w:p>
      <w:pPr>
        <w:autoSpaceDN w:val="0"/>
        <w:autoSpaceDE w:val="0"/>
        <w:widowControl/>
        <w:spacing w:line="211" w:lineRule="auto" w:before="8408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3/16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ANALYST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2025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1" w:lineRule="auto" w:before="352" w:after="0"/>
        <w:ind w:left="0" w:right="0" w:firstLine="0"/>
        <w:jc w:val="center"/>
      </w:pPr>
      <w:r>
        <w:rPr>
          <w:rFonts w:ascii="Montserrat Light" w:hAnsi="Montserrat Light" w:eastAsia="Montserrat Light"/>
          <w:b w:val="0"/>
          <w:i w:val="0"/>
          <w:color w:val="1B4586"/>
          <w:sz w:val="60"/>
        </w:rPr>
        <w:t>MODALITÉS</w:t>
      </w:r>
    </w:p>
    <w:p>
      <w:pPr>
        <w:autoSpaceDN w:val="0"/>
        <w:autoSpaceDE w:val="0"/>
        <w:widowControl/>
        <w:spacing w:line="307" w:lineRule="auto" w:before="390" w:after="0"/>
        <w:ind w:left="850" w:right="9360" w:firstLine="0"/>
        <w:jc w:val="left"/>
      </w:pPr>
      <w:r>
        <w:rPr>
          <w:rFonts w:ascii="Lato" w:hAnsi="Lato" w:eastAsia="Lato"/>
          <w:b w:val="0"/>
          <w:i w:val="0"/>
          <w:color w:val="000000"/>
          <w:sz w:val="36"/>
        </w:rPr>
        <w:t xml:space="preserve">Durée </w:t>
      </w:r>
      <w:r>
        <w:br/>
      </w:r>
      <w:r>
        <w:rPr>
          <w:rFonts w:ascii="Lato" w:hAnsi="Lato" w:eastAsia="Lato"/>
          <w:b w:val="0"/>
          <w:i w:val="0"/>
          <w:color w:val="000000"/>
          <w:sz w:val="24"/>
        </w:rPr>
        <w:t>2 jours au total.</w:t>
      </w:r>
    </w:p>
    <w:p>
      <w:pPr>
        <w:autoSpaceDN w:val="0"/>
        <w:autoSpaceDE w:val="0"/>
        <w:widowControl/>
        <w:spacing w:line="240" w:lineRule="auto" w:before="44" w:after="0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Lancement le 05/07/2024 et clôture le 08/07/2024.</w:t>
      </w:r>
    </w:p>
    <w:p>
      <w:pPr>
        <w:autoSpaceDN w:val="0"/>
        <w:autoSpaceDE w:val="0"/>
        <w:widowControl/>
        <w:spacing w:line="298" w:lineRule="auto" w:before="322" w:after="0"/>
        <w:ind w:left="850" w:right="6480" w:firstLine="0"/>
        <w:jc w:val="left"/>
      </w:pPr>
      <w:r>
        <w:rPr>
          <w:rFonts w:ascii="Lato" w:hAnsi="Lato" w:eastAsia="Lato"/>
          <w:b w:val="0"/>
          <w:i w:val="0"/>
          <w:color w:val="000000"/>
          <w:sz w:val="36"/>
        </w:rPr>
        <w:t xml:space="preserve">Formateur </w:t>
      </w:r>
      <w:r>
        <w:br/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Florian Dadouchi </w:t>
      </w:r>
      <w:r>
        <w:br/>
      </w:r>
      <w:r>
        <w:rPr>
          <w:rFonts w:ascii="Lato" w:hAnsi="Lato" w:eastAsia="Lato"/>
          <w:b w:val="0"/>
          <w:i w:val="0"/>
          <w:color w:val="000000"/>
          <w:sz w:val="24"/>
        </w:rPr>
        <w:t>Victor Sabatier (rédacteur du sujet original)</w:t>
      </w:r>
    </w:p>
    <w:p>
      <w:pPr>
        <w:autoSpaceDN w:val="0"/>
        <w:autoSpaceDE w:val="0"/>
        <w:widowControl/>
        <w:spacing w:line="211" w:lineRule="auto" w:before="10016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4/16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ANALYST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2025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1" w:lineRule="auto" w:before="1082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1B4586"/>
          <w:sz w:val="60"/>
        </w:rPr>
        <w:t>ITÉRATION 1</w:t>
      </w:r>
    </w:p>
    <w:p>
      <w:pPr>
        <w:autoSpaceDN w:val="0"/>
        <w:autoSpaceDE w:val="0"/>
        <w:widowControl/>
        <w:spacing w:line="211" w:lineRule="auto" w:before="400" w:after="0"/>
        <w:ind w:left="0" w:right="0" w:firstLine="0"/>
        <w:jc w:val="center"/>
      </w:pPr>
      <w:r>
        <w:rPr>
          <w:rFonts w:ascii="Montserrat Light" w:hAnsi="Montserrat Light" w:eastAsia="Montserrat Light"/>
          <w:b w:val="0"/>
          <w:i w:val="0"/>
          <w:color w:val="1B4586"/>
          <w:sz w:val="60"/>
        </w:rPr>
        <w:t>Premiers pas avec Git</w:t>
      </w:r>
    </w:p>
    <w:p>
      <w:pPr>
        <w:autoSpaceDN w:val="0"/>
        <w:tabs>
          <w:tab w:pos="8968" w:val="left"/>
        </w:tabs>
        <w:autoSpaceDE w:val="0"/>
        <w:widowControl/>
        <w:spacing w:line="240" w:lineRule="auto" w:before="730" w:after="0"/>
        <w:ind w:left="850" w:right="0" w:firstLine="0"/>
        <w:jc w:val="left"/>
      </w:pPr>
      <w:r>
        <w:rPr>
          <w:rFonts w:ascii="Lato" w:hAnsi="Lato" w:eastAsia="Lato"/>
          <w:b/>
          <w:i w:val="0"/>
          <w:color w:val="000000"/>
          <w:sz w:val="28"/>
        </w:rPr>
        <w:t xml:space="preserve">1.1 — Outils de travail collaboratifs </w:t>
      </w:r>
      <w:r>
        <w:tab/>
      </w:r>
      <w:r>
        <w:rPr>
          <w:rFonts w:ascii="Lato" w:hAnsi="Lato" w:eastAsia="Lato"/>
          <w:b/>
          <w:i w:val="0"/>
          <w:color w:val="666666"/>
          <w:sz w:val="28"/>
        </w:rPr>
        <w:t>0h30</w:t>
      </w:r>
      <w:r>
        <w:rPr>
          <w:rFonts w:ascii="Lato" w:hAnsi="Lato" w:eastAsia="Lato"/>
          <w:b w:val="0"/>
          <w:i w:val="0"/>
          <w:color w:val="666666"/>
          <w:sz w:val="28"/>
        </w:rPr>
        <w:t xml:space="preserve"> — Collectif</w:t>
      </w:r>
    </w:p>
    <w:p>
      <w:pPr>
        <w:autoSpaceDN w:val="0"/>
        <w:autoSpaceDE w:val="0"/>
        <w:widowControl/>
        <w:spacing w:line="264" w:lineRule="auto" w:before="250" w:after="344"/>
        <w:ind w:left="850" w:right="144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Commençons sans ordinateur, par un échange où toute la classe participe. La discussion sera </w:t>
      </w:r>
      <w:r>
        <w:rPr>
          <w:rFonts w:ascii="Lato" w:hAnsi="Lato" w:eastAsia="Lato"/>
          <w:b w:val="0"/>
          <w:i w:val="0"/>
          <w:color w:val="000000"/>
          <w:sz w:val="24"/>
        </w:rPr>
        <w:t>guidée par les questions suivantes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973"/>
        <w:gridCol w:w="3973"/>
        <w:gridCol w:w="3973"/>
      </w:tblGrid>
      <w:tr>
        <w:trPr>
          <w:trHeight w:hRule="exact" w:val="37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10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7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1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Comment faites-vous aujourd’hui pour travailler en groupe ?</w:t>
            </w:r>
          </w:p>
        </w:tc>
        <w:tc>
          <w:tcPr>
            <w:tcW w:type="dxa" w:w="2530"/>
            <w:vMerge w:val="restart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10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7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11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Quels outils utilisez-vous ?</w:t>
            </w:r>
          </w:p>
        </w:tc>
        <w:tc>
          <w:tcPr>
            <w:tcW w:type="dxa" w:w="3973"/>
            <w:vMerge/>
            <w:tcBorders>
              <w:bottom w:sz="8.0" w:val="single" w:color="#878787"/>
            </w:tcBorders>
          </w:tcPr>
          <w:p/>
        </w:tc>
      </w:tr>
      <w:tr>
        <w:trPr>
          <w:trHeight w:hRule="exact" w:val="590"/>
        </w:trPr>
        <w:tc>
          <w:tcPr>
            <w:tcW w:type="dxa" w:w="104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0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702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11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Quels problèmes / limites rencontrez-vous ?</w:t>
            </w:r>
          </w:p>
        </w:tc>
        <w:tc>
          <w:tcPr>
            <w:tcW w:type="dxa" w:w="3973"/>
            <w:vMerge/>
            <w:tcBorders>
              <w:bottom w:sz="8.0" w:val="single" w:color="#878787"/>
            </w:tcBorders>
          </w:tcPr>
          <w:p/>
        </w:tc>
      </w:tr>
      <w:tr>
        <w:trPr>
          <w:trHeight w:hRule="exact" w:val="1134"/>
        </w:trPr>
        <w:tc>
          <w:tcPr>
            <w:tcW w:type="dxa" w:w="8060"/>
            <w:gridSpan w:val="2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8" w:after="0"/>
              <w:ind w:left="430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1.2 — Premiers pas avec Git</w:t>
            </w:r>
          </w:p>
        </w:tc>
        <w:tc>
          <w:tcPr>
            <w:tcW w:type="dxa" w:w="2530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8" w:after="0"/>
              <w:ind w:left="0" w:right="0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666666"/>
                <w:sz w:val="28"/>
              </w:rPr>
              <w:t>3h</w:t>
            </w:r>
            <w:r>
              <w:rPr>
                <w:rFonts w:ascii="Lato" w:hAnsi="Lato" w:eastAsia="Lato"/>
                <w:b w:val="0"/>
                <w:i w:val="0"/>
                <w:color w:val="666666"/>
                <w:sz w:val="28"/>
              </w:rPr>
              <w:t xml:space="preserve"> — Individuel</w:t>
            </w:r>
          </w:p>
        </w:tc>
      </w:tr>
    </w:tbl>
    <w:p>
      <w:pPr>
        <w:autoSpaceDN w:val="0"/>
        <w:autoSpaceDE w:val="0"/>
        <w:widowControl/>
        <w:spacing w:line="269" w:lineRule="auto" w:before="192" w:after="0"/>
        <w:ind w:left="850" w:right="1008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Il est temps de passer à la pratique. Laissez-vous guider par l’excellent cours sur w3schools : </w:t>
      </w:r>
      <w:r>
        <w:rPr>
          <w:rFonts w:ascii="Lato" w:hAnsi="Lato" w:eastAsia="Lato"/>
          <w:b w:val="0"/>
          <w:i w:val="0"/>
          <w:color w:val="1154CC"/>
          <w:sz w:val="24"/>
          <w:u w:val="single"/>
        </w:rPr>
        <w:hyperlink r:id="rId10" w:history="1">
          <w:r>
            <w:rPr>
              <w:rStyle w:val="Hyperlink"/>
            </w:rPr>
            <w:t>https://www.w3schools.com/git/</w:t>
          </w:r>
        </w:hyperlink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. Vous allez vérifier votre installation de Git, la configurer et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l’utiliser pour versionner vos premiers codes. Faîtes toute la première partie « Git Tutorial » et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arrêtez-vous avant de démarrer « Git and GitHub ». Si vous ne comprenez pas tout le code HTML,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ce n’est pas grave. Ce qui est important, c’est qu’il s’agit de lignes de code au format texte. </w:t>
      </w:r>
      <w:r>
        <w:rPr>
          <w:rFonts w:ascii="Lato" w:hAnsi="Lato" w:eastAsia="Lato"/>
          <w:b w:val="0"/>
          <w:i w:val="0"/>
          <w:color w:val="000000"/>
          <w:sz w:val="24"/>
        </w:rPr>
        <w:t>Exactement comme lorsque vous codez en Python.</w:t>
      </w:r>
    </w:p>
    <w:p>
      <w:pPr>
        <w:autoSpaceDN w:val="0"/>
        <w:autoSpaceDE w:val="0"/>
        <w:widowControl/>
        <w:spacing w:line="240" w:lineRule="auto" w:before="374" w:after="0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N’oubliez pas de démarrer votre mémo des commandes Git.</w:t>
      </w:r>
    </w:p>
    <w:p>
      <w:pPr>
        <w:autoSpaceDN w:val="0"/>
        <w:autoSpaceDE w:val="0"/>
        <w:widowControl/>
        <w:spacing w:line="240" w:lineRule="auto" w:before="494" w:after="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RESSOURCES</w:t>
      </w:r>
    </w:p>
    <w:p>
      <w:pPr>
        <w:autoSpaceDN w:val="0"/>
        <w:tabs>
          <w:tab w:pos="1570" w:val="left"/>
        </w:tabs>
        <w:autoSpaceDE w:val="0"/>
        <w:widowControl/>
        <w:spacing w:line="271" w:lineRule="auto" w:before="120" w:after="0"/>
        <w:ind w:left="1210" w:right="1296" w:firstLine="0"/>
        <w:jc w:val="left"/>
      </w:pPr>
      <w:r>
        <w:rPr>
          <w:rFonts w:ascii="Lato" w:hAnsi="Lato" w:eastAsia="Lato"/>
          <w:b w:val="0"/>
          <w:i w:val="0"/>
          <w:color w:val="000000"/>
          <w:sz w:val="22"/>
        </w:rPr>
        <w:t>-</w:t>
      </w:r>
      <w:r>
        <w:tab/>
      </w:r>
      <w:r>
        <w:rPr>
          <w:rFonts w:ascii="Lato" w:hAnsi="Lato" w:eastAsia="Lato"/>
          <w:b w:val="0"/>
          <w:i w:val="0"/>
          <w:color w:val="000000"/>
          <w:sz w:val="22"/>
        </w:rPr>
        <w:t>Le cours complet sur Git à suivre partiellement pour démarrer</w:t>
      </w:r>
      <w:r>
        <w:rPr>
          <w:rFonts w:ascii="Lato" w:hAnsi="Lato" w:eastAsia="Lato"/>
          <w:b w:val="0"/>
          <w:i w:val="0"/>
          <w:color w:val="1154CC"/>
          <w:sz w:val="22"/>
        </w:rPr>
        <w:t xml:space="preserve"> </w:t>
      </w: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>https://www.w3schools.com/git/</w:t>
          </w:r>
        </w:hyperlink>
      </w:r>
      <w:r>
        <w:rPr>
          <w:rFonts w:ascii="Lato" w:hAnsi="Lato" w:eastAsia="Lato"/>
          <w:b w:val="0"/>
          <w:i w:val="0"/>
          <w:color w:val="000000"/>
          <w:sz w:val="22"/>
        </w:rPr>
        <w:t>-</w:t>
      </w:r>
      <w:r>
        <w:tab/>
      </w:r>
      <w:r>
        <w:rPr>
          <w:rFonts w:ascii="Lato" w:hAnsi="Lato" w:eastAsia="Lato"/>
          <w:b w:val="0"/>
          <w:i w:val="0"/>
          <w:color w:val="000000"/>
          <w:sz w:val="22"/>
        </w:rPr>
        <w:t xml:space="preserve">Un très bon cours également avec des exemples en Python </w:t>
      </w:r>
      <w:r>
        <w:br/>
      </w:r>
      <w:r>
        <w:tab/>
      </w: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11" w:history="1">
          <w:r>
            <w:rPr>
              <w:rStyle w:val="Hyperlink"/>
            </w:rPr>
            <w:t>https://realpython.com/python-git-github-intro/</w:t>
          </w:r>
        </w:hyperlink>
      </w:r>
    </w:p>
    <w:p>
      <w:pPr>
        <w:autoSpaceDN w:val="0"/>
        <w:autoSpaceDE w:val="0"/>
        <w:widowControl/>
        <w:spacing w:line="240" w:lineRule="auto" w:before="172" w:after="6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COMPÉTENCES ASSOCIÉES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5960"/>
        <w:gridCol w:w="5960"/>
      </w:tblGrid>
      <w:tr>
        <w:trPr>
          <w:trHeight w:hRule="exact" w:val="688"/>
        </w:trPr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576" w:right="13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50" w:right="3168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 xml:space="preserve">Faire un mémo Git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Créer une nouvelle version de son code</w:t>
            </w:r>
          </w:p>
        </w:tc>
      </w:tr>
    </w:tbl>
    <w:p>
      <w:pPr>
        <w:autoSpaceDN w:val="0"/>
        <w:autoSpaceDE w:val="0"/>
        <w:widowControl/>
        <w:spacing w:line="211" w:lineRule="auto" w:before="930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5/16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ANALYST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2025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30.0" w:type="dxa"/>
      </w:tblPr>
      <w:tblGrid>
        <w:gridCol w:w="11920"/>
      </w:tblGrid>
      <w:tr>
        <w:trPr>
          <w:trHeight w:hRule="exact" w:val="1598"/>
        </w:trPr>
        <w:tc>
          <w:tcPr>
            <w:tcW w:type="dxa" w:w="1666"/>
            <w:tcBorders>
              <w:top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92" w:after="0"/>
              <w:ind w:left="0" w:right="42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Livrables</w:t>
            </w:r>
          </w:p>
        </w:tc>
      </w:tr>
    </w:tbl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11920"/>
      </w:tblGrid>
      <w:tr>
        <w:trPr>
          <w:trHeight w:hRule="exact" w:val="370"/>
        </w:trPr>
        <w:tc>
          <w:tcPr>
            <w:tcW w:type="dxa" w:w="10200"/>
            <w:tcBorders/>
            <w:shd w:fill="ecf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93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24"/>
              </w:rPr>
              <w:t>➔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Le mémo Git complet (à démarrer dès maintenant, mais à mettre en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11920"/>
      </w:tblGrid>
      <w:tr>
        <w:trPr>
          <w:trHeight w:hRule="exact" w:val="330"/>
        </w:trPr>
        <w:tc>
          <w:tcPr>
            <w:tcW w:type="dxa" w:w="9960"/>
            <w:tcBorders/>
            <w:shd w:fill="ecf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08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commentaire de la compétence sur Campus Skills une fois le module terminé)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11920"/>
      </w:tblGrid>
      <w:tr>
        <w:trPr>
          <w:trHeight w:hRule="exact" w:val="332"/>
        </w:trPr>
        <w:tc>
          <w:tcPr>
            <w:tcW w:type="dxa" w:w="10160"/>
            <w:tcBorders/>
            <w:shd w:fill="ecf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24"/>
              </w:rPr>
              <w:t>➔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Une capture d’écran de l’historique d’un dépôt Git avec l’identifiant unique du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10.0" w:type="dxa"/>
      </w:tblPr>
      <w:tblGrid>
        <w:gridCol w:w="11920"/>
      </w:tblGrid>
      <w:tr>
        <w:trPr>
          <w:trHeight w:hRule="exact" w:val="1120"/>
        </w:trPr>
        <w:tc>
          <w:tcPr>
            <w:tcW w:type="dxa" w:w="101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23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dernier commit</w:t>
            </w:r>
          </w:p>
        </w:tc>
      </w:tr>
    </w:tbl>
    <w:p>
      <w:pPr>
        <w:autoSpaceDN w:val="0"/>
        <w:autoSpaceDE w:val="0"/>
        <w:widowControl/>
        <w:spacing w:line="211" w:lineRule="auto" w:before="10434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6/16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ANALYST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2025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1" w:lineRule="auto" w:before="682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1B4586"/>
          <w:sz w:val="60"/>
        </w:rPr>
        <w:t>ITÉRATION 2</w:t>
      </w:r>
    </w:p>
    <w:p>
      <w:pPr>
        <w:autoSpaceDN w:val="0"/>
        <w:autoSpaceDE w:val="0"/>
        <w:widowControl/>
        <w:spacing w:line="211" w:lineRule="auto" w:before="510" w:after="0"/>
        <w:ind w:left="0" w:right="0" w:firstLine="0"/>
        <w:jc w:val="center"/>
      </w:pPr>
      <w:r>
        <w:rPr>
          <w:rFonts w:ascii="Montserrat Light" w:hAnsi="Montserrat Light" w:eastAsia="Montserrat Light"/>
          <w:b w:val="0"/>
          <w:i w:val="0"/>
          <w:color w:val="1B4586"/>
          <w:sz w:val="60"/>
        </w:rPr>
        <w:t>GitHub et le travail collaboratif</w:t>
      </w:r>
    </w:p>
    <w:p>
      <w:pPr>
        <w:autoSpaceDN w:val="0"/>
        <w:tabs>
          <w:tab w:pos="9116" w:val="left"/>
        </w:tabs>
        <w:autoSpaceDE w:val="0"/>
        <w:widowControl/>
        <w:spacing w:line="240" w:lineRule="auto" w:before="732" w:after="0"/>
        <w:ind w:left="850" w:right="0" w:firstLine="0"/>
        <w:jc w:val="left"/>
      </w:pPr>
      <w:r>
        <w:rPr>
          <w:rFonts w:ascii="Lato" w:hAnsi="Lato" w:eastAsia="Lato"/>
          <w:b/>
          <w:i w:val="0"/>
          <w:color w:val="000000"/>
          <w:sz w:val="28"/>
        </w:rPr>
        <w:t xml:space="preserve">2.1 — Découvrir GitHub </w:t>
      </w:r>
      <w:r>
        <w:tab/>
      </w:r>
      <w:r>
        <w:rPr>
          <w:rFonts w:ascii="Lato" w:hAnsi="Lato" w:eastAsia="Lato"/>
          <w:b/>
          <w:i w:val="0"/>
          <w:color w:val="666666"/>
          <w:sz w:val="28"/>
        </w:rPr>
        <w:t>2h</w:t>
      </w:r>
      <w:r>
        <w:rPr>
          <w:rFonts w:ascii="Lato" w:hAnsi="Lato" w:eastAsia="Lato"/>
          <w:b w:val="0"/>
          <w:i w:val="0"/>
          <w:color w:val="666666"/>
          <w:sz w:val="28"/>
        </w:rPr>
        <w:t xml:space="preserve"> — Individuel</w:t>
      </w:r>
    </w:p>
    <w:p>
      <w:pPr>
        <w:autoSpaceDN w:val="0"/>
        <w:autoSpaceDE w:val="0"/>
        <w:widowControl/>
        <w:spacing w:line="264" w:lineRule="auto" w:before="250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Reprenez le cours de la w3schools. Faites toute la partie « Git et GitHub », à l’exception du chapitre </w:t>
      </w:r>
      <w:r>
        <w:rPr>
          <w:rFonts w:ascii="Lato" w:hAnsi="Lato" w:eastAsia="Lato"/>
          <w:b w:val="0"/>
          <w:i w:val="0"/>
          <w:color w:val="000000"/>
          <w:sz w:val="24"/>
        </w:rPr>
        <w:t>sur GitHub Pages.</w:t>
      </w:r>
    </w:p>
    <w:p>
      <w:pPr>
        <w:autoSpaceDN w:val="0"/>
        <w:autoSpaceDE w:val="0"/>
        <w:widowControl/>
        <w:spacing w:line="271" w:lineRule="auto" w:before="404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Lorsque vous vous créerez un compte sur GitHub, souvenez-vous du fait qu’il vous servira tout au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long de votre apprentissage et sans doute dans le monde professionnel par la suite (pour </w:t>
      </w:r>
      <w:r>
        <w:br/>
      </w:r>
      <w:r>
        <w:rPr>
          <w:rFonts w:ascii="Lato" w:hAnsi="Lato" w:eastAsia="Lato"/>
          <w:b w:val="0"/>
          <w:i w:val="0"/>
          <w:color w:val="000000"/>
          <w:sz w:val="24"/>
        </w:rPr>
        <w:t>contribuer à des projets, montrer vos travaux, etc). Choisissez donc un pseudonyme professionnel.</w:t>
      </w:r>
    </w:p>
    <w:p>
      <w:pPr>
        <w:autoSpaceDN w:val="0"/>
        <w:autoSpaceDE w:val="0"/>
        <w:widowControl/>
        <w:spacing w:line="271" w:lineRule="auto" w:before="58" w:after="0"/>
        <w:ind w:left="850" w:right="1872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Par exemple, vous pouvez opter pour un classique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prénomNom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 ou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&lt;première lettre 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prénom&gt;Nom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. Évitez les surnoms, mais gardez tout de même une place pour </w:t>
      </w:r>
      <w:r>
        <w:br/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hamtaro_le_bg_du_38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 dans un coin de votre cœur.</w:t>
      </w:r>
    </w:p>
    <w:p>
      <w:pPr>
        <w:autoSpaceDN w:val="0"/>
        <w:autoSpaceDE w:val="0"/>
        <w:widowControl/>
        <w:spacing w:line="271" w:lineRule="auto" w:before="410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Aussi, rejoignez l’organisation Campus Numérique sur GitHub : </w:t>
      </w:r>
      <w:r>
        <w:br/>
      </w:r>
      <w:r>
        <w:rPr>
          <w:rFonts w:ascii="Lato" w:hAnsi="Lato" w:eastAsia="Lato"/>
          <w:b w:val="0"/>
          <w:i w:val="0"/>
          <w:color w:val="1154CC"/>
          <w:sz w:val="24"/>
          <w:u w:val="single"/>
        </w:rPr>
        <w:hyperlink r:id="rId12" w:history="1">
          <w:r>
            <w:rPr>
              <w:rStyle w:val="Hyperlink"/>
            </w:rPr>
            <w:t>https://github.com/le-campus-numerique</w:t>
          </w:r>
        </w:hyperlink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. Pour cela, envoyez votre identifiant GitHub par Slack au </w:t>
      </w:r>
      <w:r>
        <w:rPr>
          <w:rFonts w:ascii="Lato" w:hAnsi="Lato" w:eastAsia="Lato"/>
          <w:b w:val="0"/>
          <w:i w:val="0"/>
          <w:color w:val="000000"/>
          <w:sz w:val="24"/>
        </w:rPr>
        <w:t>formateur.</w:t>
      </w:r>
    </w:p>
    <w:p>
      <w:pPr>
        <w:autoSpaceDN w:val="0"/>
        <w:autoSpaceDE w:val="0"/>
        <w:widowControl/>
        <w:spacing w:line="240" w:lineRule="auto" w:before="404" w:after="0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Et n’oubliez pas de compléter votre mémo avec les nouvelles commandes vues.</w:t>
      </w:r>
    </w:p>
    <w:p>
      <w:pPr>
        <w:autoSpaceDN w:val="0"/>
        <w:autoSpaceDE w:val="0"/>
        <w:widowControl/>
        <w:spacing w:line="240" w:lineRule="auto" w:before="522" w:after="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RESSOURCES</w:t>
      </w:r>
    </w:p>
    <w:p>
      <w:pPr>
        <w:autoSpaceDN w:val="0"/>
        <w:tabs>
          <w:tab w:pos="1570" w:val="left"/>
        </w:tabs>
        <w:autoSpaceDE w:val="0"/>
        <w:widowControl/>
        <w:spacing w:line="240" w:lineRule="auto" w:before="120" w:after="0"/>
        <w:ind w:left="121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2"/>
        </w:rPr>
        <w:t>-</w:t>
      </w:r>
      <w:r>
        <w:tab/>
      </w:r>
      <w:r>
        <w:rPr>
          <w:rFonts w:ascii="Lato" w:hAnsi="Lato" w:eastAsia="Lato"/>
          <w:b w:val="0"/>
          <w:i w:val="0"/>
          <w:color w:val="000000"/>
          <w:sz w:val="22"/>
        </w:rPr>
        <w:t>Le cours complet sur Git à poursuivre</w:t>
      </w:r>
      <w:r>
        <w:rPr>
          <w:rFonts w:ascii="Lato" w:hAnsi="Lato" w:eastAsia="Lato"/>
          <w:b w:val="0"/>
          <w:i w:val="0"/>
          <w:color w:val="1154CC"/>
          <w:sz w:val="22"/>
        </w:rPr>
        <w:t xml:space="preserve"> </w:t>
      </w: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>https://www.w3schools.com/git/</w:t>
          </w:r>
        </w:hyperlink>
      </w:r>
    </w:p>
    <w:p>
      <w:pPr>
        <w:autoSpaceDN w:val="0"/>
        <w:autoSpaceDE w:val="0"/>
        <w:widowControl/>
        <w:spacing w:line="240" w:lineRule="auto" w:before="174" w:after="6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COMPÉTENCES ASSOCIÉES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5960"/>
        <w:gridCol w:w="5960"/>
      </w:tblGrid>
      <w:tr>
        <w:trPr>
          <w:trHeight w:hRule="exact" w:val="688"/>
        </w:trPr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576" w:right="13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50" w:right="288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 xml:space="preserve">Différencier Git et Github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Synchroniser son répertoire local avec Github</w:t>
            </w:r>
          </w:p>
        </w:tc>
      </w:tr>
    </w:tbl>
    <w:p>
      <w:pPr>
        <w:autoSpaceDN w:val="0"/>
        <w:autoSpaceDE w:val="0"/>
        <w:widowControl/>
        <w:spacing w:line="211" w:lineRule="auto" w:before="2804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7/16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ANALYST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2025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30.0" w:type="dxa"/>
      </w:tblPr>
      <w:tblGrid>
        <w:gridCol w:w="11920"/>
      </w:tblGrid>
      <w:tr>
        <w:trPr>
          <w:trHeight w:hRule="exact" w:val="1598"/>
        </w:trPr>
        <w:tc>
          <w:tcPr>
            <w:tcW w:type="dxa" w:w="1666"/>
            <w:tcBorders>
              <w:top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92" w:after="0"/>
              <w:ind w:left="0" w:right="42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Livrables</w:t>
            </w:r>
          </w:p>
        </w:tc>
      </w:tr>
    </w:tbl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5960"/>
        <w:gridCol w:w="5960"/>
      </w:tblGrid>
      <w:tr>
        <w:trPr>
          <w:trHeight w:hRule="exact" w:val="1172"/>
        </w:trPr>
        <w:tc>
          <w:tcPr>
            <w:tcW w:type="dxa" w:w="751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93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24"/>
              </w:rPr>
              <w:t>➔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Le lien vers l’un de vos dépôts publics sur GitHub</w:t>
            </w:r>
          </w:p>
        </w:tc>
        <w:tc>
          <w:tcPr>
            <w:tcW w:type="dxa" w:w="265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28"/>
        </w:trPr>
        <w:tc>
          <w:tcPr>
            <w:tcW w:type="dxa" w:w="7510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2" w:after="0"/>
              <w:ind w:left="0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2.2 — Collaborer sur un même projet (version facile)</w:t>
            </w:r>
          </w:p>
        </w:tc>
        <w:tc>
          <w:tcPr>
            <w:tcW w:type="dxa" w:w="2650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2" w:after="0"/>
              <w:ind w:left="0" w:right="0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666666"/>
                <w:sz w:val="28"/>
              </w:rPr>
              <w:t>1h</w:t>
            </w:r>
            <w:r>
              <w:rPr>
                <w:rFonts w:ascii="Lato" w:hAnsi="Lato" w:eastAsia="Lato"/>
                <w:b w:val="0"/>
                <w:i w:val="0"/>
                <w:color w:val="666666"/>
                <w:sz w:val="28"/>
              </w:rPr>
              <w:t xml:space="preserve"> — Par îlot</w:t>
            </w:r>
          </w:p>
        </w:tc>
      </w:tr>
    </w:tbl>
    <w:p>
      <w:pPr>
        <w:autoSpaceDN w:val="0"/>
        <w:autoSpaceDE w:val="0"/>
        <w:widowControl/>
        <w:spacing w:line="269" w:lineRule="auto" w:before="190" w:after="0"/>
        <w:ind w:left="850" w:right="1152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Quand on utilise Git tout seul, les choses se passent en général très bien. Les choses se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compliquent un peu quand on veut travailler à plusieurs. Il est rare de travailler à plusieurs sur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exactement le même fichier ou notebook dans le monde de la donnée. Ça arrive plus souvent en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développement classique. Néanmoins, rare ne veut pas dire jamais. Et il est important de savoir </w:t>
      </w:r>
      <w:r>
        <w:rPr>
          <w:rFonts w:ascii="Lato" w:hAnsi="Lato" w:eastAsia="Lato"/>
          <w:b w:val="0"/>
          <w:i w:val="0"/>
          <w:color w:val="000000"/>
          <w:sz w:val="24"/>
        </w:rPr>
        <w:t>comment réagir en cas de conflit sur un fichier.</w:t>
      </w:r>
    </w:p>
    <w:p>
      <w:pPr>
        <w:autoSpaceDN w:val="0"/>
        <w:autoSpaceDE w:val="0"/>
        <w:widowControl/>
        <w:spacing w:line="259" w:lineRule="auto" w:before="374" w:after="0"/>
        <w:ind w:left="850" w:right="2016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Un membre du groupe va</w:t>
      </w:r>
      <w:r>
        <w:rPr>
          <w:rFonts w:ascii="Lato" w:hAnsi="Lato" w:eastAsia="Lato"/>
          <w:b w:val="0"/>
          <w:i/>
          <w:color w:val="000000"/>
          <w:sz w:val="24"/>
        </w:rPr>
        <w:t xml:space="preserve"> forker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 le dépôt sur son espace GitHub depuis celui du Campus </w:t>
      </w:r>
      <w:r>
        <w:rPr>
          <w:rFonts w:ascii="Lato" w:hAnsi="Lato" w:eastAsia="Lato"/>
          <w:b w:val="0"/>
          <w:i w:val="0"/>
          <w:color w:val="000000"/>
          <w:sz w:val="24"/>
        </w:rPr>
        <w:t>Numérique :</w:t>
      </w:r>
      <w:r>
        <w:rPr>
          <w:rFonts w:ascii="Lato" w:hAnsi="Lato" w:eastAsia="Lato"/>
          <w:b w:val="0"/>
          <w:i w:val="0"/>
          <w:color w:val="1154CC"/>
          <w:sz w:val="24"/>
        </w:rPr>
        <w:t xml:space="preserve"> </w:t>
      </w:r>
      <w:r>
        <w:rPr>
          <w:rFonts w:ascii="Lato" w:hAnsi="Lato" w:eastAsia="Lato"/>
          <w:b w:val="0"/>
          <w:i w:val="0"/>
          <w:color w:val="1154CC"/>
          <w:sz w:val="24"/>
          <w:u w:val="single"/>
        </w:rPr>
        <w:hyperlink r:id="rId13" w:history="1">
          <w:r>
            <w:rPr>
              <w:rStyle w:val="Hyperlink"/>
            </w:rPr>
            <w:t>https://github.com/le-campus-numerique/GIT_pandas-examples</w:t>
          </w:r>
        </w:hyperlink>
      </w:r>
    </w:p>
    <w:p>
      <w:pPr>
        <w:autoSpaceDN w:val="0"/>
        <w:autoSpaceDE w:val="0"/>
        <w:widowControl/>
        <w:spacing w:line="259" w:lineRule="auto" w:before="374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Cette personne va inviter les autres membres de son groupe en tant que collaborateurs du projet. </w:t>
      </w:r>
      <w:r>
        <w:rPr>
          <w:rFonts w:ascii="Lato" w:hAnsi="Lato" w:eastAsia="Lato"/>
          <w:b w:val="0"/>
          <w:i w:val="0"/>
          <w:color w:val="000000"/>
          <w:sz w:val="24"/>
        </w:rPr>
        <w:t>Chacun peut alors cloner le dépôt sur sa machine.</w:t>
      </w:r>
    </w:p>
    <w:p>
      <w:pPr>
        <w:autoSpaceDN w:val="0"/>
        <w:autoSpaceDE w:val="0"/>
        <w:widowControl/>
        <w:spacing w:line="259" w:lineRule="auto" w:before="374" w:after="0"/>
        <w:ind w:left="850" w:right="1152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Dans un premier temps, vous allez travailler sur des fichiers différents afin de voir du partage de </w:t>
      </w:r>
      <w:r>
        <w:rPr>
          <w:rFonts w:ascii="Lato" w:hAnsi="Lato" w:eastAsia="Lato"/>
          <w:b w:val="0"/>
          <w:i w:val="0"/>
          <w:color w:val="000000"/>
          <w:sz w:val="24"/>
        </w:rPr>
        <w:t>code sans conflit. Le projet contient 4 fichiers python dont la première ligne ressemble à :</w:t>
      </w:r>
    </w:p>
    <w:p>
      <w:pPr>
        <w:autoSpaceDN w:val="0"/>
        <w:autoSpaceDE w:val="0"/>
        <w:widowControl/>
        <w:spacing w:line="240" w:lineRule="auto" w:before="374" w:after="0"/>
        <w:ind w:left="850" w:right="0" w:firstLine="0"/>
        <w:jc w:val="left"/>
      </w:pPr>
      <w:r>
        <w:rPr>
          <w:rFonts w:ascii="Roboto Mono" w:hAnsi="Roboto Mono" w:eastAsia="Roboto Mono"/>
          <w:b w:val="0"/>
          <w:i w:val="0"/>
          <w:color w:val="000000"/>
          <w:sz w:val="24"/>
        </w:rPr>
        <w:t>__author__ = 'Who ?'</w:t>
      </w:r>
    </w:p>
    <w:p>
      <w:pPr>
        <w:autoSpaceDN w:val="0"/>
        <w:autoSpaceDE w:val="0"/>
        <w:widowControl/>
        <w:spacing w:line="259" w:lineRule="auto" w:before="378" w:after="0"/>
        <w:ind w:left="850" w:right="144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Attribuez un fichier par personne et chacun met son nom dans la variable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__author__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 puis </w:t>
      </w:r>
      <w:r>
        <w:rPr>
          <w:rFonts w:ascii="Lato" w:hAnsi="Lato" w:eastAsia="Lato"/>
          <w:b w:val="0"/>
          <w:i w:val="0"/>
          <w:color w:val="000000"/>
          <w:sz w:val="24"/>
        </w:rPr>
        <w:t>procède à un commit et à un partage de son code aux autres.</w:t>
      </w:r>
    </w:p>
    <w:p>
      <w:pPr>
        <w:autoSpaceDN w:val="0"/>
        <w:autoSpaceDE w:val="0"/>
        <w:widowControl/>
        <w:spacing w:line="257" w:lineRule="auto" w:before="376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Cette partie est terminée dès lors que le code sur GitHub contient le nom de tous les membres de </w:t>
      </w:r>
      <w:r>
        <w:rPr>
          <w:rFonts w:ascii="Lato" w:hAnsi="Lato" w:eastAsia="Lato"/>
          <w:b w:val="0"/>
          <w:i w:val="0"/>
          <w:color w:val="000000"/>
          <w:sz w:val="24"/>
        </w:rPr>
        <w:t>votre groupe et que votre dépôt local est à jour avec GitHub.</w:t>
      </w:r>
    </w:p>
    <w:p>
      <w:pPr>
        <w:autoSpaceDN w:val="0"/>
        <w:autoSpaceDE w:val="0"/>
        <w:widowControl/>
        <w:spacing w:line="240" w:lineRule="auto" w:before="494" w:after="6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RESSOURCES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10.0" w:type="dxa"/>
      </w:tblPr>
      <w:tblGrid>
        <w:gridCol w:w="5960"/>
        <w:gridCol w:w="5960"/>
      </w:tblGrid>
      <w:tr>
        <w:trPr>
          <w:trHeight w:hRule="exact" w:val="600"/>
        </w:trPr>
        <w:tc>
          <w:tcPr>
            <w:tcW w:type="dxa" w:w="51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13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959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0" w:right="0" w:firstLine="0"/>
              <w:jc w:val="left"/>
            </w:pPr>
            <w:r>
              <w:rPr>
                <w:rFonts w:ascii="Lato" w:hAnsi="Lato" w:eastAsia="Lato"/>
                <w:b w:val="0"/>
                <w:i/>
                <w:color w:val="000000"/>
                <w:sz w:val="24"/>
              </w:rPr>
              <w:t>Forker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 un dépôt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https://www.w3schools.com/git/git_remote_fork.asp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11" w:lineRule="auto" w:before="1394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8/16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307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ANALYST</w:t>
            </w:r>
          </w:p>
        </w:tc>
        <w:tc>
          <w:tcPr>
            <w:tcW w:type="dxa" w:w="372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31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351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307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2025</w:t>
            </w:r>
          </w:p>
        </w:tc>
        <w:tc>
          <w:tcPr>
            <w:tcW w:type="dxa" w:w="372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62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351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28"/>
        </w:trPr>
        <w:tc>
          <w:tcPr>
            <w:tcW w:type="dxa" w:w="6794"/>
            <w:gridSpan w:val="2"/>
            <w:tcBorders>
              <w:top w:sz="8.0" w:val="single" w:color="#C8D9F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2" w:after="0"/>
              <w:ind w:left="0" w:right="0" w:firstLine="0"/>
              <w:jc w:val="center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2.3 — Collaborer sur un même projet (version difficile)</w:t>
            </w:r>
          </w:p>
        </w:tc>
        <w:tc>
          <w:tcPr>
            <w:tcW w:type="dxa" w:w="3512"/>
            <w:tcBorders>
              <w:top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2" w:after="0"/>
              <w:ind w:left="0" w:right="36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666666"/>
                <w:sz w:val="28"/>
              </w:rPr>
              <w:t>1h</w:t>
            </w:r>
            <w:r>
              <w:rPr>
                <w:rFonts w:ascii="Lato" w:hAnsi="Lato" w:eastAsia="Lato"/>
                <w:b w:val="0"/>
                <w:i w:val="0"/>
                <w:color w:val="666666"/>
                <w:sz w:val="28"/>
              </w:rPr>
              <w:t xml:space="preserve"> — Par îlot</w:t>
            </w:r>
          </w:p>
        </w:tc>
      </w:tr>
    </w:tbl>
    <w:p>
      <w:pPr>
        <w:autoSpaceDN w:val="0"/>
        <w:autoSpaceDE w:val="0"/>
        <w:widowControl/>
        <w:spacing w:line="257" w:lineRule="auto" w:before="190" w:after="0"/>
        <w:ind w:left="850" w:right="1296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Maintenant, nous allons artificiellement créer un conflit afin de vous faire voir la résolution de </w:t>
      </w:r>
      <w:r>
        <w:rPr>
          <w:rFonts w:ascii="Lato" w:hAnsi="Lato" w:eastAsia="Lato"/>
          <w:b w:val="0"/>
          <w:i w:val="0"/>
          <w:color w:val="000000"/>
          <w:sz w:val="24"/>
        </w:rPr>
        <w:t>conflits.</w:t>
      </w:r>
    </w:p>
    <w:p>
      <w:pPr>
        <w:autoSpaceDN w:val="0"/>
        <w:autoSpaceDE w:val="0"/>
        <w:widowControl/>
        <w:spacing w:line="266" w:lineRule="auto" w:before="376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Quand deux développeurs commitent des modifications sur la même ligne du même fichier, Git va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refuser de fusionner les données (Git veut dire “idiot” en argot anglais). Il n’a pas la prétention de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savoir quelle(s) version(s) il doit garder. Est-ce la vôtre ? Celle du collègue ? Ou même un peu des </w:t>
      </w:r>
      <w:r>
        <w:rPr>
          <w:rFonts w:ascii="Lato" w:hAnsi="Lato" w:eastAsia="Lato"/>
          <w:b w:val="0"/>
          <w:i w:val="0"/>
          <w:color w:val="000000"/>
          <w:sz w:val="24"/>
        </w:rPr>
        <w:t>deux ?</w:t>
      </w:r>
    </w:p>
    <w:p>
      <w:pPr>
        <w:autoSpaceDN w:val="0"/>
        <w:autoSpaceDE w:val="0"/>
        <w:widowControl/>
        <w:spacing w:line="257" w:lineRule="auto" w:before="376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Si vous exécuter le programme Python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DataFrame_Groupby.py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 vous verrez qu’il y a une erreur </w:t>
      </w:r>
      <w:r>
        <w:rPr>
          <w:rFonts w:ascii="Lato" w:hAnsi="Lato" w:eastAsia="Lato"/>
          <w:b w:val="0"/>
          <w:i w:val="0"/>
          <w:color w:val="000000"/>
          <w:sz w:val="24"/>
        </w:rPr>
        <w:t>: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AttributeError: 'DataFrame' object has no attribute 'sort'</w:t>
      </w:r>
    </w:p>
    <w:p>
      <w:pPr>
        <w:autoSpaceDN w:val="0"/>
        <w:autoSpaceDE w:val="0"/>
        <w:widowControl/>
        <w:spacing w:line="257" w:lineRule="auto" w:before="378" w:after="0"/>
        <w:ind w:left="850" w:right="144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En cherchant sur internet, trouver la fonction à utiliser à la place de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sort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 (elle est dépréciée </w:t>
      </w:r>
      <w:r>
        <w:rPr>
          <w:rFonts w:ascii="Lato" w:hAnsi="Lato" w:eastAsia="Lato"/>
          <w:b w:val="0"/>
          <w:i w:val="0"/>
          <w:color w:val="000000"/>
          <w:sz w:val="24"/>
        </w:rPr>
        <w:t>depuis une certaine version de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pandas</w:t>
      </w:r>
      <w:r>
        <w:rPr>
          <w:rFonts w:ascii="Lato" w:hAnsi="Lato" w:eastAsia="Lato"/>
          <w:b w:val="0"/>
          <w:i w:val="0"/>
          <w:color w:val="000000"/>
          <w:sz w:val="24"/>
        </w:rPr>
        <w:t>).</w:t>
      </w:r>
    </w:p>
    <w:p>
      <w:pPr>
        <w:autoSpaceDN w:val="0"/>
        <w:autoSpaceDE w:val="0"/>
        <w:widowControl/>
        <w:spacing w:line="356" w:lineRule="exact" w:before="312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Changez chacun sur votre poste le nom de la fonction et afin de créer un conflit chacun de vous va </w:t>
      </w:r>
      <w:r>
        <w:rPr>
          <w:rFonts w:ascii="Lato" w:hAnsi="Lato" w:eastAsia="Lato"/>
          <w:b w:val="0"/>
          <w:i w:val="0"/>
          <w:color w:val="000000"/>
          <w:sz w:val="24"/>
        </w:rPr>
        <w:t>renommer la variable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sortRatingsField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 avec un nom différent. Faites un commit puis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synchronisez vos projets. Vous devriez avoir un conflit (sauf le premier à pousser ses </w:t>
      </w:r>
      <w:r>
        <w:br/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changements). Celui qui n’a pas eu de conflit peut réfléchir à comment se créer un conflit avec </w:t>
      </w:r>
      <w:r>
        <w:rPr>
          <w:rFonts w:ascii="Lato" w:hAnsi="Lato" w:eastAsia="Lato"/>
          <w:b w:val="0"/>
          <w:i w:val="0"/>
          <w:color w:val="000000"/>
          <w:sz w:val="24"/>
        </w:rPr>
        <w:t>lui-même</w:t>
      </w:r>
      <w:r>
        <w:rPr>
          <w:rFonts w:ascii="helv" w:hAnsi="helv" w:eastAsia="helv"/>
          <w:b w:val="0"/>
          <w:i w:val="0"/>
          <w:color w:val="000000"/>
          <w:sz w:val="24"/>
        </w:rPr>
        <w:t xml:space="preserve"> 🙃</w:t>
      </w:r>
    </w:p>
    <w:p>
      <w:pPr>
        <w:autoSpaceDN w:val="0"/>
        <w:autoSpaceDE w:val="0"/>
        <w:widowControl/>
        <w:spacing w:line="240" w:lineRule="auto" w:before="306" w:after="0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Résolvez le conflit en vous aidant de la ressource donnée.</w:t>
      </w:r>
    </w:p>
    <w:p>
      <w:pPr>
        <w:autoSpaceDN w:val="0"/>
        <w:autoSpaceDE w:val="0"/>
        <w:widowControl/>
        <w:spacing w:line="240" w:lineRule="auto" w:before="374" w:after="0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Compléter votre mémo en reprenant les 4 étapes nécessaires à la résolution de conflits avec Git.</w:t>
      </w:r>
    </w:p>
    <w:p>
      <w:pPr>
        <w:autoSpaceDN w:val="0"/>
        <w:autoSpaceDE w:val="0"/>
        <w:widowControl/>
        <w:spacing w:line="240" w:lineRule="auto" w:before="494" w:after="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RESSOURCES</w:t>
      </w:r>
    </w:p>
    <w:p>
      <w:pPr>
        <w:autoSpaceDN w:val="0"/>
        <w:tabs>
          <w:tab w:pos="1570" w:val="left"/>
        </w:tabs>
        <w:autoSpaceDE w:val="0"/>
        <w:widowControl/>
        <w:spacing w:line="240" w:lineRule="auto" w:before="120" w:after="0"/>
        <w:ind w:left="121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2"/>
        </w:rPr>
        <w:t>-</w:t>
      </w:r>
      <w:r>
        <w:tab/>
      </w:r>
      <w:r>
        <w:rPr>
          <w:rFonts w:ascii="Lato" w:hAnsi="Lato" w:eastAsia="Lato"/>
          <w:b w:val="0"/>
          <w:i w:val="0"/>
          <w:color w:val="000000"/>
          <w:sz w:val="22"/>
        </w:rPr>
        <w:t>Résoudre un conflit</w:t>
      </w:r>
      <w:r>
        <w:rPr>
          <w:rFonts w:ascii="Lato" w:hAnsi="Lato" w:eastAsia="Lato"/>
          <w:b w:val="0"/>
          <w:i w:val="0"/>
          <w:color w:val="1154CC"/>
          <w:sz w:val="22"/>
        </w:rPr>
        <w:t xml:space="preserve"> </w:t>
      </w: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15" w:history="1">
          <w:r>
            <w:rPr>
              <w:rStyle w:val="Hyperlink"/>
            </w:rPr>
            <w:t>https://www.atlassian.com/git/tutorials/using-branches/merge-conflict</w:t>
          </w:r>
        </w:hyperlink>
      </w:r>
      <w:r>
        <w:rPr>
          <w:rFonts w:ascii="Lato" w:hAnsi="Lato" w:eastAsia="Lato"/>
          <w:b w:val="0"/>
          <w:i w:val="0"/>
          <w:color w:val="1154CC"/>
          <w:sz w:val="22"/>
        </w:rPr>
        <w:t>s</w:t>
      </w:r>
    </w:p>
    <w:p>
      <w:pPr>
        <w:autoSpaceDN w:val="0"/>
        <w:autoSpaceDE w:val="0"/>
        <w:widowControl/>
        <w:spacing w:line="240" w:lineRule="auto" w:before="174" w:after="6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COMPÉTENCES ASSOCIÉES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5960"/>
        <w:gridCol w:w="5960"/>
      </w:tblGrid>
      <w:tr>
        <w:trPr>
          <w:trHeight w:hRule="exact" w:val="384"/>
        </w:trPr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3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Résoudre des conflits lors d'un merge</w:t>
            </w:r>
          </w:p>
        </w:tc>
      </w:tr>
    </w:tbl>
    <w:p>
      <w:pPr>
        <w:autoSpaceDN w:val="0"/>
        <w:autoSpaceDE w:val="0"/>
        <w:widowControl/>
        <w:spacing w:line="211" w:lineRule="auto" w:before="3382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9/16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ANALYST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2025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30.0" w:type="dxa"/>
      </w:tblPr>
      <w:tblGrid>
        <w:gridCol w:w="11920"/>
      </w:tblGrid>
      <w:tr>
        <w:trPr>
          <w:trHeight w:hRule="exact" w:val="1598"/>
        </w:trPr>
        <w:tc>
          <w:tcPr>
            <w:tcW w:type="dxa" w:w="1666"/>
            <w:tcBorders>
              <w:top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92" w:after="0"/>
              <w:ind w:left="0" w:right="42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Livrables</w:t>
            </w:r>
          </w:p>
        </w:tc>
      </w:tr>
    </w:tbl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11920"/>
      </w:tblGrid>
      <w:tr>
        <w:trPr>
          <w:trHeight w:hRule="exact" w:val="370"/>
        </w:trPr>
        <w:tc>
          <w:tcPr>
            <w:tcW w:type="dxa" w:w="10200"/>
            <w:tcBorders/>
            <w:shd w:fill="ecf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24"/>
              </w:rPr>
              <w:t>➔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Le lien d’un dépôt GitHub où chaque participant à fait au moins deux commits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11920"/>
      </w:tblGrid>
      <w:tr>
        <w:trPr>
          <w:trHeight w:hRule="exact" w:val="330"/>
        </w:trPr>
        <w:tc>
          <w:tcPr>
            <w:tcW w:type="dxa" w:w="9860"/>
            <w:tcBorders/>
            <w:shd w:fill="ecf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08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(un premier pour introduire une modification et un second pour résoudre le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5960"/>
        <w:gridCol w:w="5960"/>
      </w:tblGrid>
      <w:tr>
        <w:trPr>
          <w:trHeight w:hRule="exact" w:val="1132"/>
        </w:trPr>
        <w:tc>
          <w:tcPr>
            <w:tcW w:type="dxa" w:w="624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3776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conflit)</w:t>
            </w:r>
          </w:p>
        </w:tc>
        <w:tc>
          <w:tcPr>
            <w:tcW w:type="dxa" w:w="435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30"/>
        </w:trPr>
        <w:tc>
          <w:tcPr>
            <w:tcW w:type="dxa" w:w="6240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4" w:after="0"/>
              <w:ind w:left="430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2.4 — Aller un peu plus loin</w:t>
            </w:r>
          </w:p>
        </w:tc>
        <w:tc>
          <w:tcPr>
            <w:tcW w:type="dxa" w:w="4350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4" w:after="0"/>
              <w:ind w:left="0" w:right="0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666666"/>
                <w:sz w:val="28"/>
              </w:rPr>
              <w:t>1h</w:t>
            </w:r>
            <w:r>
              <w:rPr>
                <w:rFonts w:ascii="Lato" w:hAnsi="Lato" w:eastAsia="Lato"/>
                <w:b w:val="0"/>
                <w:i w:val="0"/>
                <w:color w:val="666666"/>
                <w:sz w:val="28"/>
              </w:rPr>
              <w:t xml:space="preserve"> — Individuel</w:t>
            </w:r>
          </w:p>
        </w:tc>
      </w:tr>
    </w:tbl>
    <w:p>
      <w:pPr>
        <w:autoSpaceDN w:val="0"/>
        <w:autoSpaceDE w:val="0"/>
        <w:widowControl/>
        <w:spacing w:line="240" w:lineRule="auto" w:before="190" w:after="0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Prenez quelques minutes et essayez de répondre aux questions suivantes :</w:t>
      </w:r>
    </w:p>
    <w:p>
      <w:pPr>
        <w:autoSpaceDN w:val="0"/>
        <w:tabs>
          <w:tab w:pos="1570" w:val="left"/>
        </w:tabs>
        <w:autoSpaceDE w:val="0"/>
        <w:widowControl/>
        <w:spacing w:line="240" w:lineRule="auto" w:before="374" w:after="0"/>
        <w:ind w:left="121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>Il existe d’autres gestionnaires de versions que Git (comme CVS, SVN ou Mercurial). Quels</w:t>
      </w:r>
    </w:p>
    <w:p>
      <w:pPr>
        <w:autoSpaceDN w:val="0"/>
        <w:autoSpaceDE w:val="0"/>
        <w:widowControl/>
        <w:spacing w:line="240" w:lineRule="auto" w:before="44" w:after="0"/>
        <w:ind w:left="157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avantages/inconvénients présentent Git par rapport aux autres ?</w:t>
      </w:r>
    </w:p>
    <w:p>
      <w:pPr>
        <w:autoSpaceDN w:val="0"/>
        <w:tabs>
          <w:tab w:pos="1570" w:val="left"/>
        </w:tabs>
        <w:autoSpaceDE w:val="0"/>
        <w:widowControl/>
        <w:spacing w:line="240" w:lineRule="auto" w:before="42" w:after="0"/>
        <w:ind w:left="121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>Il existe d’autres plateformes que GitHub pour héberger vos dépôts de code. Citez-en au</w:t>
      </w:r>
    </w:p>
    <w:p>
      <w:pPr>
        <w:autoSpaceDN w:val="0"/>
        <w:autoSpaceDE w:val="0"/>
        <w:widowControl/>
        <w:spacing w:line="240" w:lineRule="auto" w:before="44" w:after="0"/>
        <w:ind w:left="157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moins 2 autres et comparez-les à GitHub.</w:t>
      </w:r>
    </w:p>
    <w:p>
      <w:pPr>
        <w:autoSpaceDN w:val="0"/>
        <w:tabs>
          <w:tab w:pos="1570" w:val="left"/>
        </w:tabs>
        <w:autoSpaceDE w:val="0"/>
        <w:widowControl/>
        <w:spacing w:line="240" w:lineRule="auto" w:before="44" w:after="0"/>
        <w:ind w:left="121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>On dit que Git est décentralisé. Qu’est-ce que ça signifie concrètement ?</w:t>
      </w:r>
    </w:p>
    <w:p>
      <w:pPr>
        <w:autoSpaceDN w:val="0"/>
        <w:autoSpaceDE w:val="0"/>
        <w:widowControl/>
        <w:spacing w:line="240" w:lineRule="auto" w:before="480" w:after="6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COMPÉTENCES ASSOCIÉES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5960"/>
        <w:gridCol w:w="5960"/>
      </w:tblGrid>
      <w:tr>
        <w:trPr>
          <w:trHeight w:hRule="exact" w:val="694"/>
        </w:trPr>
        <w:tc>
          <w:tcPr>
            <w:tcW w:type="dxa" w:w="5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3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96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Différencier Git et Github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11920"/>
      </w:tblGrid>
      <w:tr>
        <w:trPr>
          <w:trHeight w:hRule="exact" w:val="1246"/>
        </w:trPr>
        <w:tc>
          <w:tcPr>
            <w:tcW w:type="dxa" w:w="10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50" w:after="0"/>
              <w:ind w:left="570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Livrables</w:t>
            </w:r>
          </w:p>
        </w:tc>
      </w:tr>
    </w:tbl>
    <w:p>
      <w:pPr>
        <w:autoSpaceDN w:val="0"/>
        <w:autoSpaceDE w:val="0"/>
        <w:widowControl/>
        <w:spacing w:line="1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11920"/>
      </w:tblGrid>
      <w:tr>
        <w:trPr>
          <w:trHeight w:hRule="exact" w:val="370"/>
        </w:trPr>
        <w:tc>
          <w:tcPr>
            <w:tcW w:type="dxa" w:w="10200"/>
            <w:tcBorders/>
            <w:shd w:fill="ecf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93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24"/>
              </w:rPr>
              <w:t>➔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Une courte explication de la différence entre Git et GitHub avec des alternatives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5960"/>
        <w:gridCol w:w="5960"/>
      </w:tblGrid>
      <w:tr>
        <w:trPr>
          <w:trHeight w:hRule="exact" w:val="1124"/>
        </w:trPr>
        <w:tc>
          <w:tcPr>
            <w:tcW w:type="dxa" w:w="748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72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possibles à GitHub</w:t>
            </w:r>
          </w:p>
        </w:tc>
        <w:tc>
          <w:tcPr>
            <w:tcW w:type="dxa" w:w="311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38"/>
        </w:trPr>
        <w:tc>
          <w:tcPr>
            <w:tcW w:type="dxa" w:w="7480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32" w:after="0"/>
              <w:ind w:left="430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2.5 — J’en ai marre de copier/coller mon jeton…</w:t>
            </w:r>
          </w:p>
        </w:tc>
        <w:tc>
          <w:tcPr>
            <w:tcW w:type="dxa" w:w="3110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32" w:after="0"/>
              <w:ind w:left="0" w:right="0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666666"/>
                <w:sz w:val="28"/>
              </w:rPr>
              <w:t>1h</w:t>
            </w:r>
            <w:r>
              <w:rPr>
                <w:rFonts w:ascii="Lato" w:hAnsi="Lato" w:eastAsia="Lato"/>
                <w:b w:val="0"/>
                <w:i w:val="0"/>
                <w:color w:val="666666"/>
                <w:sz w:val="28"/>
              </w:rPr>
              <w:t xml:space="preserve"> — Individuel</w:t>
            </w:r>
          </w:p>
        </w:tc>
      </w:tr>
    </w:tbl>
    <w:p>
      <w:pPr>
        <w:autoSpaceDN w:val="0"/>
        <w:autoSpaceDE w:val="0"/>
        <w:widowControl/>
        <w:spacing w:line="240" w:lineRule="auto" w:before="190" w:after="0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La sécurité, c’est important ! Il ne faut pas la négliger. Mais il faut reconnaître que ça rajoute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rPr>
          <w:rFonts w:ascii="Lato" w:hAnsi="Lato" w:eastAsia="Lato"/>
          <w:b w:val="0"/>
          <w:i w:val="0"/>
          <w:color w:val="000000"/>
          <w:sz w:val="24"/>
        </w:rPr>
        <w:t>parfois des contraintes un peu pénibles, comme rentrer son jeton à chaque fois qu’on veut pousser</w:t>
      </w:r>
    </w:p>
    <w:p>
      <w:pPr>
        <w:autoSpaceDN w:val="0"/>
        <w:autoSpaceDE w:val="0"/>
        <w:widowControl/>
        <w:spacing w:line="240" w:lineRule="auto" w:before="44" w:after="0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son code sur GitHub.</w:t>
      </w:r>
    </w:p>
    <w:p>
      <w:pPr>
        <w:autoSpaceDN w:val="0"/>
        <w:autoSpaceDE w:val="0"/>
        <w:widowControl/>
        <w:spacing w:line="211" w:lineRule="auto" w:before="536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10/16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ANALYST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2025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71" w:lineRule="auto" w:before="682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Les jetons sont nécessaires pour l’utilisation de GitHub via le protocole HTTPS. Mais il existe un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autre protocole pour assurer cette communication : SSH. Et le protocole SSH peut s’utiliser avec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une méthode d’authentification plutôt pratique : une paire de clés. L’authentification se fait avec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quelque chose que je possède (une clé) plutôt qu’avec quelque chose que je suis le seul à connaître.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Du coup, plus besoin de copier/coller son jeton pour envoyer son code sur GitHub. C’est pratique </w:t>
      </w:r>
      <w:r>
        <w:rPr>
          <w:rFonts w:ascii="Lato" w:hAnsi="Lato" w:eastAsia="Lato"/>
          <w:b w:val="0"/>
          <w:i w:val="0"/>
          <w:color w:val="000000"/>
          <w:sz w:val="24"/>
        </w:rPr>
        <w:t>et ça reste sécurisé !</w:t>
      </w:r>
    </w:p>
    <w:p>
      <w:pPr>
        <w:autoSpaceDN w:val="0"/>
        <w:autoSpaceDE w:val="0"/>
        <w:widowControl/>
        <w:spacing w:line="240" w:lineRule="auto" w:before="480" w:after="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RESSOURCES</w:t>
      </w:r>
    </w:p>
    <w:p>
      <w:pPr>
        <w:autoSpaceDN w:val="0"/>
        <w:tabs>
          <w:tab w:pos="1570" w:val="left"/>
        </w:tabs>
        <w:autoSpaceDE w:val="0"/>
        <w:widowControl/>
        <w:spacing w:line="271" w:lineRule="auto" w:before="120" w:after="0"/>
        <w:ind w:left="1210" w:right="1152" w:firstLine="0"/>
        <w:jc w:val="left"/>
      </w:pPr>
      <w:r>
        <w:rPr>
          <w:rFonts w:ascii="Lato" w:hAnsi="Lato" w:eastAsia="Lato"/>
          <w:b w:val="0"/>
          <w:i w:val="0"/>
          <w:color w:val="000000"/>
          <w:sz w:val="22"/>
        </w:rPr>
        <w:t>-</w:t>
      </w:r>
      <w:r>
        <w:tab/>
      </w:r>
      <w:r>
        <w:rPr>
          <w:rFonts w:ascii="Lato" w:hAnsi="Lato" w:eastAsia="Lato"/>
          <w:b w:val="0"/>
          <w:i w:val="0"/>
          <w:color w:val="000000"/>
          <w:sz w:val="22"/>
        </w:rPr>
        <w:t>La génération d’un clé SSH</w:t>
      </w:r>
      <w:r>
        <w:rPr>
          <w:rFonts w:ascii="Lato" w:hAnsi="Lato" w:eastAsia="Lato"/>
          <w:b w:val="0"/>
          <w:i w:val="0"/>
          <w:color w:val="1154CC"/>
          <w:sz w:val="22"/>
        </w:rPr>
        <w:t xml:space="preserve"> </w:t>
      </w: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16" w:history="1">
          <w:r>
            <w:rPr>
              <w:rStyle w:val="Hyperlink"/>
            </w:rPr>
            <w:t>https://www.w3schools.com/git/git_security_ssh.asp?remote=github</w:t>
          </w:r>
        </w:hyperlink>
      </w:r>
      <w:r>
        <w:rPr>
          <w:rFonts w:ascii="Lato" w:hAnsi="Lato" w:eastAsia="Lato"/>
          <w:b w:val="0"/>
          <w:i w:val="0"/>
          <w:color w:val="000000"/>
          <w:sz w:val="22"/>
        </w:rPr>
        <w:t>-</w:t>
      </w:r>
      <w:r>
        <w:tab/>
      </w:r>
      <w:r>
        <w:rPr>
          <w:rFonts w:ascii="Lato" w:hAnsi="Lato" w:eastAsia="Lato"/>
          <w:b w:val="0"/>
          <w:i w:val="0"/>
          <w:color w:val="000000"/>
          <w:sz w:val="22"/>
        </w:rPr>
        <w:t xml:space="preserve">L’ajout de la clé SSH sur GitHub </w:t>
      </w:r>
      <w:r>
        <w:br/>
      </w:r>
      <w:r>
        <w:tab/>
      </w: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17" w:history="1">
          <w:r>
            <w:rPr>
              <w:rStyle w:val="Hyperlink"/>
            </w:rPr>
            <w:t>https://www.w3schools.com/git/git_remote_add_ssh.asp?remote=github</w:t>
          </w:r>
        </w:hyperlink>
      </w:r>
    </w:p>
    <w:p>
      <w:pPr>
        <w:autoSpaceDN w:val="0"/>
        <w:autoSpaceDE w:val="0"/>
        <w:widowControl/>
        <w:spacing w:line="211" w:lineRule="auto" w:before="9950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11/16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ANALYST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2025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1" w:lineRule="auto" w:before="352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1B4586"/>
          <w:sz w:val="60"/>
        </w:rPr>
        <w:t>ITÉRATION 3 (facultative)</w:t>
      </w:r>
    </w:p>
    <w:p>
      <w:pPr>
        <w:autoSpaceDN w:val="0"/>
        <w:autoSpaceDE w:val="0"/>
        <w:widowControl/>
        <w:spacing w:line="211" w:lineRule="auto" w:before="400" w:after="0"/>
        <w:ind w:left="0" w:right="0" w:firstLine="0"/>
        <w:jc w:val="center"/>
      </w:pPr>
      <w:r>
        <w:rPr>
          <w:rFonts w:ascii="Montserrat Light" w:hAnsi="Montserrat Light" w:eastAsia="Montserrat Light"/>
          <w:b w:val="0"/>
          <w:i w:val="0"/>
          <w:color w:val="1B4586"/>
          <w:sz w:val="60"/>
        </w:rPr>
        <w:t>Git et les métiers de la donnée</w:t>
      </w:r>
    </w:p>
    <w:p>
      <w:pPr>
        <w:autoSpaceDN w:val="0"/>
        <w:tabs>
          <w:tab w:pos="9146" w:val="left"/>
        </w:tabs>
        <w:autoSpaceDE w:val="0"/>
        <w:widowControl/>
        <w:spacing w:line="240" w:lineRule="auto" w:before="732" w:after="0"/>
        <w:ind w:left="850" w:right="0" w:firstLine="0"/>
        <w:jc w:val="left"/>
      </w:pPr>
      <w:r>
        <w:rPr>
          <w:rFonts w:ascii="Lato" w:hAnsi="Lato" w:eastAsia="Lato"/>
          <w:b/>
          <w:i w:val="0"/>
          <w:color w:val="000000"/>
          <w:sz w:val="28"/>
        </w:rPr>
        <w:t xml:space="preserve">3.1 — Versionner des données volumineuses avec Git LFS </w:t>
      </w:r>
      <w:r>
        <w:tab/>
      </w:r>
      <w:r>
        <w:rPr>
          <w:rFonts w:ascii="Lato" w:hAnsi="Lato" w:eastAsia="Lato"/>
          <w:b/>
          <w:i w:val="0"/>
          <w:color w:val="666666"/>
          <w:sz w:val="28"/>
        </w:rPr>
        <w:t>1h</w:t>
      </w:r>
      <w:r>
        <w:rPr>
          <w:rFonts w:ascii="Lato" w:hAnsi="Lato" w:eastAsia="Lato"/>
          <w:b w:val="0"/>
          <w:i w:val="0"/>
          <w:color w:val="666666"/>
          <w:sz w:val="28"/>
        </w:rPr>
        <w:t xml:space="preserve"> — Individuel</w:t>
      </w:r>
    </w:p>
    <w:p>
      <w:pPr>
        <w:autoSpaceDN w:val="0"/>
        <w:autoSpaceDE w:val="0"/>
        <w:widowControl/>
        <w:spacing w:line="266" w:lineRule="auto" w:before="250" w:after="0"/>
        <w:ind w:left="850" w:right="1008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Git n’a pas été conçu pour gérer des fichiers volumineux (binaires ou non). Néanmoins, quand on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travaille sur de la donnée, on souhaite parfois « enregistrer » (au sens commiter) une version de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son code qui fonctionne avec une version de son jeu de données. Si l’un ou l’autre évolue, il faut </w:t>
      </w:r>
      <w:r>
        <w:rPr>
          <w:rFonts w:ascii="Lato" w:hAnsi="Lato" w:eastAsia="Lato"/>
          <w:b w:val="0"/>
          <w:i w:val="0"/>
          <w:color w:val="000000"/>
          <w:sz w:val="24"/>
        </w:rPr>
        <w:t>pouvoir retracer son historique pour éventuellement revenir à une version antérieure.</w:t>
      </w:r>
    </w:p>
    <w:p>
      <w:pPr>
        <w:autoSpaceDN w:val="0"/>
        <w:autoSpaceDE w:val="0"/>
        <w:widowControl/>
        <w:spacing w:line="264" w:lineRule="auto" w:before="374" w:after="0"/>
        <w:ind w:left="850" w:right="1008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En reprenant le projet de l’étape 2.2, utilisez Git LFS pour versionner les fichiers de données. Si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tout s’est bien passé, GitHub vous spécifie que le fichier est enregistré avec Git LFS lorsque vous </w:t>
      </w:r>
      <w:r>
        <w:rPr>
          <w:rFonts w:ascii="Lato" w:hAnsi="Lato" w:eastAsia="Lato"/>
          <w:b w:val="0"/>
          <w:i w:val="0"/>
          <w:color w:val="000000"/>
          <w:sz w:val="24"/>
        </w:rPr>
        <w:t>tentez de le visualiser.</w:t>
      </w:r>
    </w:p>
    <w:p>
      <w:pPr>
        <w:autoSpaceDN w:val="0"/>
        <w:autoSpaceDE w:val="0"/>
        <w:widowControl/>
        <w:spacing w:line="240" w:lineRule="auto" w:before="40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770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46" w:after="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RESSOURCES</w:t>
      </w:r>
    </w:p>
    <w:p>
      <w:pPr>
        <w:autoSpaceDN w:val="0"/>
        <w:tabs>
          <w:tab w:pos="1570" w:val="left"/>
        </w:tabs>
        <w:autoSpaceDE w:val="0"/>
        <w:widowControl/>
        <w:spacing w:line="264" w:lineRule="auto" w:before="120" w:after="0"/>
        <w:ind w:left="1210" w:right="2592" w:firstLine="0"/>
        <w:jc w:val="left"/>
      </w:pPr>
      <w:r>
        <w:rPr>
          <w:rFonts w:ascii="Lato" w:hAnsi="Lato" w:eastAsia="Lato"/>
          <w:b w:val="0"/>
          <w:i w:val="0"/>
          <w:color w:val="000000"/>
          <w:sz w:val="22"/>
        </w:rPr>
        <w:t>-</w:t>
      </w:r>
      <w:r>
        <w:tab/>
      </w:r>
      <w:r>
        <w:rPr>
          <w:rFonts w:ascii="Lato" w:hAnsi="Lato" w:eastAsia="Lato"/>
          <w:b w:val="0"/>
          <w:i w:val="0"/>
          <w:color w:val="000000"/>
          <w:sz w:val="22"/>
        </w:rPr>
        <w:t>Courte vidéo de présentation</w:t>
      </w:r>
      <w:r>
        <w:rPr>
          <w:rFonts w:ascii="Lato" w:hAnsi="Lato" w:eastAsia="Lato"/>
          <w:b w:val="0"/>
          <w:i w:val="0"/>
          <w:color w:val="1154CC"/>
          <w:sz w:val="22"/>
        </w:rPr>
        <w:t xml:space="preserve"> </w:t>
      </w: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19" w:history="1">
          <w:r>
            <w:rPr>
              <w:rStyle w:val="Hyperlink"/>
            </w:rPr>
            <w:t>Git Large File Storage - How to Work with Big Files</w:t>
          </w:r>
        </w:hyperlink>
      </w:r>
      <w:r>
        <w:rPr>
          <w:rFonts w:ascii="Lato" w:hAnsi="Lato" w:eastAsia="Lato"/>
          <w:b w:val="0"/>
          <w:i w:val="0"/>
          <w:color w:val="000000"/>
          <w:sz w:val="22"/>
        </w:rPr>
        <w:t>-</w:t>
      </w:r>
      <w:r>
        <w:tab/>
      </w:r>
      <w:r>
        <w:rPr>
          <w:rFonts w:ascii="Lato" w:hAnsi="Lato" w:eastAsia="Lato"/>
          <w:b w:val="0"/>
          <w:i w:val="0"/>
          <w:color w:val="000000"/>
          <w:sz w:val="22"/>
        </w:rPr>
        <w:t xml:space="preserve">Article sur les motivations derrière Git LFS et son utilisation </w:t>
      </w:r>
      <w:r>
        <w:br/>
      </w:r>
      <w:r>
        <w:tab/>
      </w: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20" w:history="1">
          <w:r>
            <w:rPr>
              <w:rStyle w:val="Hyperlink"/>
            </w:rPr>
            <w:t>https://medium.com/swlh/learning-about-git-large-file-system-lfs-72e0c86cfba</w:t>
          </w:r>
        </w:hyperlink>
      </w:r>
      <w:r>
        <w:rPr>
          <w:rFonts w:ascii="Lato" w:hAnsi="Lato" w:eastAsia="Lato"/>
          <w:b w:val="0"/>
          <w:i w:val="0"/>
          <w:color w:val="1154CC"/>
          <w:sz w:val="22"/>
        </w:rPr>
        <w:hyperlink r:id="rId20" w:history="1">
          <w:r>
            <w:rPr>
              <w:rStyle w:val="Hyperlink"/>
            </w:rPr>
            <w:t>f</w:t>
          </w:r>
        </w:hyperlink>
      </w:r>
    </w:p>
    <w:p>
      <w:pPr>
        <w:autoSpaceDN w:val="0"/>
        <w:autoSpaceDE w:val="0"/>
        <w:widowControl/>
        <w:spacing w:line="240" w:lineRule="auto" w:before="160" w:after="6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COMPÉTENCES ASSOCIÉES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5960"/>
        <w:gridCol w:w="5960"/>
      </w:tblGrid>
      <w:tr>
        <w:trPr>
          <w:trHeight w:hRule="exact" w:val="384"/>
        </w:trPr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3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6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Versionner des fichiers lourds</w:t>
            </w:r>
          </w:p>
        </w:tc>
      </w:tr>
    </w:tbl>
    <w:p>
      <w:pPr>
        <w:autoSpaceDN w:val="0"/>
        <w:autoSpaceDE w:val="0"/>
        <w:widowControl/>
        <w:spacing w:line="211" w:lineRule="auto" w:before="3352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12/16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ANALYST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2025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30.0" w:type="dxa"/>
      </w:tblPr>
      <w:tblGrid>
        <w:gridCol w:w="11920"/>
      </w:tblGrid>
      <w:tr>
        <w:trPr>
          <w:trHeight w:hRule="exact" w:val="1598"/>
        </w:trPr>
        <w:tc>
          <w:tcPr>
            <w:tcW w:type="dxa" w:w="1666"/>
            <w:tcBorders>
              <w:top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92" w:after="0"/>
              <w:ind w:left="0" w:right="42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Livrables</w:t>
            </w:r>
          </w:p>
        </w:tc>
      </w:tr>
    </w:tbl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11920"/>
      </w:tblGrid>
      <w:tr>
        <w:trPr>
          <w:trHeight w:hRule="exact" w:val="370"/>
        </w:trPr>
        <w:tc>
          <w:tcPr>
            <w:tcW w:type="dxa" w:w="10200"/>
            <w:tcBorders/>
            <w:shd w:fill="ecf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93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24"/>
              </w:rPr>
              <w:t>➔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Le lien de votre dépôt sur Github avec des fichiers de données versionnées grâce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5960"/>
        <w:gridCol w:w="5960"/>
      </w:tblGrid>
      <w:tr>
        <w:trPr>
          <w:trHeight w:hRule="exact" w:val="1122"/>
        </w:trPr>
        <w:tc>
          <w:tcPr>
            <w:tcW w:type="dxa" w:w="782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72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à Git LFS</w:t>
            </w:r>
          </w:p>
        </w:tc>
        <w:tc>
          <w:tcPr>
            <w:tcW w:type="dxa" w:w="277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38"/>
        </w:trPr>
        <w:tc>
          <w:tcPr>
            <w:tcW w:type="dxa" w:w="7820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32" w:after="0"/>
              <w:ind w:left="430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3.2 — Versionner des Jupyter Notebook avec nbdime</w:t>
            </w:r>
          </w:p>
        </w:tc>
        <w:tc>
          <w:tcPr>
            <w:tcW w:type="dxa" w:w="2770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32" w:after="0"/>
              <w:ind w:left="0" w:right="20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666666"/>
                <w:sz w:val="28"/>
              </w:rPr>
              <w:t>2h</w:t>
            </w:r>
            <w:r>
              <w:rPr>
                <w:rFonts w:ascii="Lato" w:hAnsi="Lato" w:eastAsia="Lato"/>
                <w:b w:val="0"/>
                <w:i w:val="0"/>
                <w:color w:val="666666"/>
                <w:sz w:val="28"/>
              </w:rPr>
              <w:t xml:space="preserve"> — Individuel</w:t>
            </w:r>
          </w:p>
        </w:tc>
      </w:tr>
    </w:tbl>
    <w:p>
      <w:pPr>
        <w:autoSpaceDN w:val="0"/>
        <w:autoSpaceDE w:val="0"/>
        <w:widowControl/>
        <w:spacing w:line="278" w:lineRule="auto" w:before="190" w:after="342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Jupyter stocke les informations de ses notebooks en JSON. Le format JSON représente un arbre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de données. Git n’a pas été conçu pour gérer l’historique d’un arbre, mais plutôt du code brut. Il est </w:t>
      </w:r>
      <w:r>
        <w:rPr>
          <w:rFonts w:ascii="Lato" w:hAnsi="Lato" w:eastAsia="Lato"/>
          <w:b w:val="0"/>
          <w:i w:val="0"/>
          <w:color w:val="000000"/>
          <w:sz w:val="24"/>
        </w:rPr>
        <w:t>assez “mauvais” pour faire des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diff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 efficaces sur du JSON et génère plus facilement des conflits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que dans du code simple. C’est notamment dû aux métadonnées dans le JSON qui peuvent </w:t>
      </w:r>
      <w:r>
        <w:rPr>
          <w:rFonts w:ascii="Lato" w:hAnsi="Lato" w:eastAsia="Lato"/>
          <w:b w:val="0"/>
          <w:i w:val="0"/>
          <w:color w:val="000000"/>
          <w:sz w:val="24"/>
        </w:rPr>
        <w:t>changer à chaque exécution de cellules.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5960"/>
        <w:gridCol w:w="5960"/>
      </w:tblGrid>
      <w:tr>
        <w:trPr>
          <w:trHeight w:hRule="exact" w:val="1414"/>
        </w:trPr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80" w:after="0"/>
              <w:ind w:left="610" w:right="10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10" w:right="576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Reprenez un Jupyter notebook que vous avez. Par exemple, celui du projet sur les arbres. 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Initialiser un dépôt Git dans ce répertoire.</w:t>
            </w:r>
          </w:p>
          <w:p>
            <w:pPr>
              <w:autoSpaceDN w:val="0"/>
              <w:autoSpaceDE w:val="0"/>
              <w:widowControl/>
              <w:spacing w:line="240" w:lineRule="auto" w:before="58" w:after="0"/>
              <w:ind w:left="11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Faites un premier</w:t>
            </w:r>
            <w:r>
              <w:rPr>
                <w:rFonts w:ascii="Lato" w:hAnsi="Lato" w:eastAsia="Lato"/>
                <w:b w:val="0"/>
                <w:i/>
                <w:color w:val="000000"/>
                <w:sz w:val="24"/>
              </w:rPr>
              <w:t xml:space="preserve"> commit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 du projet.</w:t>
            </w:r>
          </w:p>
          <w:p>
            <w:pPr>
              <w:autoSpaceDN w:val="0"/>
              <w:autoSpaceDE w:val="0"/>
              <w:widowControl/>
              <w:spacing w:line="240" w:lineRule="auto" w:before="58" w:after="0"/>
              <w:ind w:left="11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Modifiez une ou plusieurs parties de votre notebook et exécuter des parties de votre code</w:t>
            </w:r>
          </w:p>
        </w:tc>
      </w:tr>
    </w:tbl>
    <w:p>
      <w:pPr>
        <w:autoSpaceDN w:val="0"/>
        <w:autoSpaceDE w:val="0"/>
        <w:widowControl/>
        <w:spacing w:line="240" w:lineRule="auto" w:before="28" w:after="0"/>
        <w:ind w:left="1570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(génération de graphiques par exemple ou de simples calculs).</w:t>
      </w:r>
    </w:p>
    <w:p>
      <w:pPr>
        <w:autoSpaceDN w:val="0"/>
        <w:tabs>
          <w:tab w:pos="1570" w:val="left"/>
        </w:tabs>
        <w:autoSpaceDE w:val="0"/>
        <w:widowControl/>
        <w:spacing w:line="264" w:lineRule="auto" w:before="58" w:after="0"/>
        <w:ind w:left="121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>Consultez grâce à Git les différences sur votre projet depuis votre dernier</w:t>
      </w:r>
      <w:r>
        <w:rPr>
          <w:rFonts w:ascii="Lato" w:hAnsi="Lato" w:eastAsia="Lato"/>
          <w:b w:val="0"/>
          <w:i/>
          <w:color w:val="000000"/>
          <w:sz w:val="24"/>
        </w:rPr>
        <w:t xml:space="preserve"> commit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>Qu’observez-vous ?</w:t>
      </w:r>
    </w:p>
    <w:p>
      <w:pPr>
        <w:autoSpaceDN w:val="0"/>
        <w:autoSpaceDE w:val="0"/>
        <w:widowControl/>
        <w:spacing w:line="257" w:lineRule="auto" w:before="404" w:after="0"/>
        <w:ind w:left="850" w:right="1152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Voyons à présent comment améliorer le versionnement des Jupyter notebook avec Git, grâce à</w:t>
      </w:r>
      <w:r>
        <w:rPr>
          <w:rFonts w:ascii="Lato" w:hAnsi="Lato" w:eastAsia="Lato"/>
          <w:b w:val="0"/>
          <w:i w:val="0"/>
          <w:color w:val="000000"/>
          <w:sz w:val="24"/>
        </w:rPr>
        <w:t>nbdime :</w:t>
      </w:r>
    </w:p>
    <w:p>
      <w:pPr>
        <w:autoSpaceDN w:val="0"/>
        <w:tabs>
          <w:tab w:pos="1570" w:val="left"/>
        </w:tabs>
        <w:autoSpaceDE w:val="0"/>
        <w:widowControl/>
        <w:spacing w:line="271" w:lineRule="auto" w:before="390" w:after="0"/>
        <w:ind w:left="1210" w:right="100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>Installez nbdime (aidez-vous de la documentation donnée en ressources ci-dessous).</w:t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Configurez git pour qu’il utilise nbdime au moment opportun (encore une fois, aidez-vous 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>de la documentation).</w:t>
      </w:r>
    </w:p>
    <w:p>
      <w:pPr>
        <w:autoSpaceDN w:val="0"/>
        <w:tabs>
          <w:tab w:pos="1570" w:val="left"/>
        </w:tabs>
        <w:autoSpaceDE w:val="0"/>
        <w:widowControl/>
        <w:spacing w:line="266" w:lineRule="auto" w:before="58" w:after="0"/>
        <w:ind w:left="121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>Une fois que tout est installé, exécutez une nouvelle fois la commande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git diff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Lato" w:hAnsi="Lato" w:eastAsia="Lato"/>
          <w:b w:val="0"/>
          <w:i w:val="0"/>
          <w:color w:val="000000"/>
          <w:sz w:val="24"/>
        </w:rPr>
        <w:t>Qu’observez-vous par rapport à avant ?</w:t>
      </w:r>
    </w:p>
    <w:p>
      <w:pPr>
        <w:autoSpaceDN w:val="0"/>
        <w:autoSpaceDE w:val="0"/>
        <w:widowControl/>
        <w:spacing w:line="240" w:lineRule="auto" w:before="524" w:after="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RESSOURCES</w:t>
      </w:r>
    </w:p>
    <w:p>
      <w:pPr>
        <w:autoSpaceDN w:val="0"/>
        <w:tabs>
          <w:tab w:pos="1570" w:val="left"/>
        </w:tabs>
        <w:autoSpaceDE w:val="0"/>
        <w:widowControl/>
        <w:spacing w:line="245" w:lineRule="auto" w:before="240" w:after="0"/>
        <w:ind w:left="121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-</w:t>
      </w:r>
      <w:r>
        <w:tab/>
      </w:r>
      <w:r>
        <w:rPr>
          <w:rFonts w:ascii="Roboto" w:hAnsi="Roboto" w:eastAsia="Roboto"/>
          <w:b w:val="0"/>
          <w:i w:val="0"/>
          <w:color w:val="000000"/>
          <w:sz w:val="22"/>
        </w:rPr>
        <w:t>La documentation de nbdime</w:t>
      </w:r>
      <w:r>
        <w:rPr>
          <w:rFonts w:ascii="Lato" w:hAnsi="Lato" w:eastAsia="Lato"/>
          <w:b w:val="0"/>
          <w:i w:val="0"/>
          <w:color w:val="1154CC"/>
          <w:sz w:val="22"/>
        </w:rPr>
        <w:t xml:space="preserve"> </w:t>
      </w: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21" w:history="1">
          <w:r>
            <w:rPr>
              <w:rStyle w:val="Hyperlink"/>
            </w:rPr>
            <w:t>https://nbdime.readthedocs.io/</w:t>
          </w:r>
        </w:hyperlink>
      </w:r>
    </w:p>
    <w:p>
      <w:pPr>
        <w:autoSpaceDN w:val="0"/>
        <w:autoSpaceDE w:val="0"/>
        <w:widowControl/>
        <w:spacing w:line="211" w:lineRule="auto" w:before="906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13/16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ANALYST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2025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352" w:after="6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COMPÉTENCES ASSOCIÉES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5960"/>
        <w:gridCol w:w="5960"/>
      </w:tblGrid>
      <w:tr>
        <w:trPr>
          <w:trHeight w:hRule="exact" w:val="666"/>
        </w:trPr>
        <w:tc>
          <w:tcPr>
            <w:tcW w:type="dxa" w:w="5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3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9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Versionner des Jupyter Notebook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11920"/>
      </w:tblGrid>
      <w:tr>
        <w:trPr>
          <w:trHeight w:hRule="exact" w:val="1246"/>
        </w:trPr>
        <w:tc>
          <w:tcPr>
            <w:tcW w:type="dxa" w:w="10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50" w:after="0"/>
              <w:ind w:left="570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Livrables</w:t>
            </w:r>
          </w:p>
        </w:tc>
      </w:tr>
    </w:tbl>
    <w:p>
      <w:pPr>
        <w:autoSpaceDN w:val="0"/>
        <w:autoSpaceDE w:val="0"/>
        <w:widowControl/>
        <w:spacing w:line="1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11920"/>
      </w:tblGrid>
      <w:tr>
        <w:trPr>
          <w:trHeight w:hRule="exact" w:val="400"/>
        </w:trPr>
        <w:tc>
          <w:tcPr>
            <w:tcW w:type="dxa" w:w="10200"/>
            <w:tcBorders/>
            <w:shd w:fill="ecf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3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24"/>
              </w:rPr>
              <w:t>➔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Une capture d’écran d’un</w:t>
            </w:r>
            <w:r>
              <w:rPr>
                <w:rFonts w:ascii="Roboto Mono" w:hAnsi="Roboto Mono" w:eastAsia="Roboto Mono"/>
                <w:b w:val="0"/>
                <w:i w:val="0"/>
                <w:color w:val="000000"/>
                <w:sz w:val="24"/>
              </w:rPr>
              <w:t xml:space="preserve"> diff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 entre deux versions d’un</w:t>
            </w:r>
            <w:r>
              <w:rPr>
                <w:rFonts w:ascii="Lato" w:hAnsi="Lato" w:eastAsia="Lato"/>
                <w:b w:val="0"/>
                <w:i/>
                <w:color w:val="000000"/>
                <w:sz w:val="24"/>
              </w:rPr>
              <w:t xml:space="preserve"> notebook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 xml:space="preserve"> effectué grâce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11920"/>
      </w:tblGrid>
      <w:tr>
        <w:trPr>
          <w:trHeight w:hRule="exact" w:val="402"/>
        </w:trPr>
        <w:tc>
          <w:tcPr>
            <w:tcW w:type="dxa" w:w="6760"/>
            <w:tcBorders/>
            <w:shd w:fill="ecf4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08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4"/>
              </w:rPr>
              <w:t>à</w:t>
            </w:r>
            <w:r>
              <w:rPr>
                <w:rFonts w:ascii="Roboto Mono" w:hAnsi="Roboto Mono" w:eastAsia="Roboto Mono"/>
                <w:b w:val="0"/>
                <w:i w:val="0"/>
                <w:color w:val="000000"/>
                <w:sz w:val="24"/>
              </w:rPr>
              <w:t xml:space="preserve"> nbdiff-web</w:t>
            </w:r>
          </w:p>
        </w:tc>
      </w:tr>
    </w:tbl>
    <w:p>
      <w:pPr>
        <w:autoSpaceDN w:val="0"/>
        <w:autoSpaceDE w:val="0"/>
        <w:widowControl/>
        <w:spacing w:line="240" w:lineRule="auto" w:before="1036" w:after="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NOTE</w:t>
      </w:r>
    </w:p>
    <w:p>
      <w:pPr>
        <w:autoSpaceDN w:val="0"/>
        <w:autoSpaceDE w:val="0"/>
        <w:widowControl/>
        <w:spacing w:line="269" w:lineRule="auto" w:before="120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Versionner des notebooks n’est pas encore une pratique très répandue dans les métiers de la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donnée. Ces métiers étant assez récents, des bonnes pratiques sont encore à trouver et à diffuser.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Il se peut que votre entreprise n’utilise pas de système de gestion de version. Pas par choix, mais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par manque de connaissances. N’hésitez pas à être moteur de sa mise en place dans l’entreprise si </w:t>
      </w:r>
      <w:r>
        <w:rPr>
          <w:rFonts w:ascii="Lato" w:hAnsi="Lato" w:eastAsia="Lato"/>
          <w:b w:val="0"/>
          <w:i w:val="0"/>
          <w:color w:val="000000"/>
          <w:sz w:val="24"/>
        </w:rPr>
        <w:t>vous en sentez le besoin !</w:t>
      </w:r>
    </w:p>
    <w:p>
      <w:pPr>
        <w:autoSpaceDN w:val="0"/>
        <w:autoSpaceDE w:val="0"/>
        <w:widowControl/>
        <w:spacing w:line="211" w:lineRule="auto" w:before="7808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14/16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23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ANALYST</w:t>
            </w:r>
          </w:p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70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2025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1" w:lineRule="auto" w:before="352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1B4586"/>
          <w:sz w:val="60"/>
        </w:rPr>
        <w:t>ITÉRATION 4 (facultative)</w:t>
      </w:r>
    </w:p>
    <w:p>
      <w:pPr>
        <w:autoSpaceDN w:val="0"/>
        <w:autoSpaceDE w:val="0"/>
        <w:widowControl/>
        <w:spacing w:line="245" w:lineRule="auto" w:before="400" w:after="0"/>
        <w:ind w:left="1440" w:right="1440" w:firstLine="0"/>
        <w:jc w:val="center"/>
      </w:pPr>
      <w:r>
        <w:rPr>
          <w:rFonts w:ascii="Montserrat Light" w:hAnsi="Montserrat Light" w:eastAsia="Montserrat Light"/>
          <w:b w:val="0"/>
          <w:i w:val="0"/>
          <w:color w:val="1B4586"/>
          <w:sz w:val="60"/>
        </w:rPr>
        <w:t xml:space="preserve">Plus dur, meilleur, plus rapide, </w:t>
      </w:r>
      <w:r>
        <w:rPr>
          <w:rFonts w:ascii="Montserrat Light" w:hAnsi="Montserrat Light" w:eastAsia="Montserrat Light"/>
          <w:b w:val="0"/>
          <w:i w:val="0"/>
          <w:color w:val="1B4586"/>
          <w:sz w:val="60"/>
        </w:rPr>
        <w:t>plus fort</w:t>
      </w:r>
    </w:p>
    <w:p>
      <w:pPr>
        <w:autoSpaceDN w:val="0"/>
        <w:autoSpaceDE w:val="0"/>
        <w:widowControl/>
        <w:spacing w:line="257" w:lineRule="auto" w:before="782" w:after="0"/>
        <w:ind w:left="850" w:right="864" w:firstLine="0"/>
        <w:jc w:val="left"/>
      </w:pPr>
      <w:r>
        <w:rPr>
          <w:rFonts w:ascii="FreeSerif" w:hAnsi="FreeSerif" w:eastAsia="FreeSerif"/>
          <w:b w:val="0"/>
          <w:i w:val="0"/>
          <w:color w:val="000000"/>
          <w:sz w:val="24"/>
        </w:rPr>
        <w:t>⚠</w:t>
      </w:r>
      <w:r>
        <w:rPr>
          <w:rFonts w:ascii="Lato" w:hAnsi="Lato" w:eastAsia="Lato"/>
          <w:b w:val="0"/>
          <w:i/>
          <w:color w:val="000000"/>
          <w:sz w:val="24"/>
        </w:rPr>
        <w:t xml:space="preserve">Cette itération est entièrement facultative. Avant de vous lancer, assurez-vous d’avoir bien compris ce </w:t>
      </w:r>
      <w:r>
        <w:rPr>
          <w:rFonts w:ascii="Lato" w:hAnsi="Lato" w:eastAsia="Lato"/>
          <w:b w:val="0"/>
          <w:i/>
          <w:color w:val="000000"/>
          <w:sz w:val="24"/>
        </w:rPr>
        <w:t xml:space="preserve">que nous avons vu jusque-là. Maîtriser les bases est important ! Si vous sentez que les notions sont encore </w:t>
      </w:r>
      <w:r>
        <w:rPr>
          <w:rFonts w:ascii="Lato" w:hAnsi="Lato" w:eastAsia="Lato"/>
          <w:b w:val="0"/>
          <w:i/>
          <w:color w:val="000000"/>
          <w:sz w:val="24"/>
        </w:rPr>
        <w:t>un peu floues, retravaillez-les, plutôt que d’en ajouter de nouvelles.</w:t>
      </w:r>
    </w:p>
    <w:p>
      <w:pPr>
        <w:autoSpaceDN w:val="0"/>
        <w:tabs>
          <w:tab w:pos="9146" w:val="left"/>
        </w:tabs>
        <w:autoSpaceDE w:val="0"/>
        <w:widowControl/>
        <w:spacing w:line="240" w:lineRule="auto" w:before="986" w:after="0"/>
        <w:ind w:left="850" w:right="0" w:firstLine="0"/>
        <w:jc w:val="left"/>
      </w:pPr>
      <w:r>
        <w:rPr>
          <w:rFonts w:ascii="Lato" w:hAnsi="Lato" w:eastAsia="Lato"/>
          <w:b/>
          <w:i w:val="0"/>
          <w:color w:val="000000"/>
          <w:sz w:val="28"/>
        </w:rPr>
        <w:t xml:space="preserve">4.1 — Terminer ce qui a été démarré ! </w:t>
      </w:r>
      <w:r>
        <w:tab/>
      </w:r>
      <w:r>
        <w:rPr>
          <w:rFonts w:ascii="Lato" w:hAnsi="Lato" w:eastAsia="Lato"/>
          <w:b/>
          <w:i w:val="0"/>
          <w:color w:val="666666"/>
          <w:sz w:val="28"/>
        </w:rPr>
        <w:t>2h</w:t>
      </w:r>
      <w:r>
        <w:rPr>
          <w:rFonts w:ascii="Lato" w:hAnsi="Lato" w:eastAsia="Lato"/>
          <w:b w:val="0"/>
          <w:i w:val="0"/>
          <w:color w:val="666666"/>
          <w:sz w:val="28"/>
        </w:rPr>
        <w:t xml:space="preserve"> — Individuel</w:t>
      </w:r>
    </w:p>
    <w:p>
      <w:pPr>
        <w:autoSpaceDN w:val="0"/>
        <w:autoSpaceDE w:val="0"/>
        <w:widowControl/>
        <w:spacing w:line="259" w:lineRule="auto" w:before="250" w:after="0"/>
        <w:ind w:left="850" w:right="1008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Vous pouvez maintenant terminer le cours sur w3schools. Testez-vous à l’aide des exercices et du </w:t>
      </w:r>
      <w:r>
        <w:rPr>
          <w:rFonts w:ascii="Lato" w:hAnsi="Lato" w:eastAsia="Lato"/>
          <w:b w:val="0"/>
          <w:i w:val="0"/>
          <w:color w:val="000000"/>
          <w:sz w:val="24"/>
        </w:rPr>
        <w:t>quiz.</w:t>
      </w:r>
    </w:p>
    <w:p>
      <w:pPr>
        <w:autoSpaceDN w:val="0"/>
        <w:autoSpaceDE w:val="0"/>
        <w:widowControl/>
        <w:spacing w:line="240" w:lineRule="auto" w:before="480" w:after="6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RESSOURCES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973"/>
        <w:gridCol w:w="3973"/>
        <w:gridCol w:w="3973"/>
      </w:tblGrid>
      <w:tr>
        <w:trPr>
          <w:trHeight w:hRule="exact" w:val="570"/>
        </w:trPr>
        <w:tc>
          <w:tcPr>
            <w:tcW w:type="dxa" w:w="100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3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18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Le cours complet sur Git à terminer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https://www.w3schools.com/git/</w:t>
                </w:r>
              </w:hyperlink>
            </w:r>
          </w:p>
        </w:tc>
        <w:tc>
          <w:tcPr>
            <w:tcW w:type="dxa" w:w="241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6"/>
        </w:trPr>
        <w:tc>
          <w:tcPr>
            <w:tcW w:type="dxa" w:w="8180"/>
            <w:gridSpan w:val="2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10" w:after="0"/>
              <w:ind w:left="430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4.2 — Il reste tellement à apprendre…</w:t>
            </w:r>
          </w:p>
        </w:tc>
        <w:tc>
          <w:tcPr>
            <w:tcW w:type="dxa" w:w="2410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10" w:after="0"/>
              <w:ind w:left="546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666666"/>
                <w:sz w:val="28"/>
              </w:rPr>
              <w:t>2h</w:t>
            </w:r>
            <w:r>
              <w:rPr>
                <w:rFonts w:ascii="Lato" w:hAnsi="Lato" w:eastAsia="Lato"/>
                <w:b w:val="0"/>
                <w:i w:val="0"/>
                <w:color w:val="666666"/>
                <w:sz w:val="28"/>
              </w:rPr>
              <w:t xml:space="preserve"> — Individuel</w:t>
            </w:r>
          </w:p>
        </w:tc>
      </w:tr>
    </w:tbl>
    <w:p>
      <w:pPr>
        <w:autoSpaceDN w:val="0"/>
        <w:autoSpaceDE w:val="0"/>
        <w:widowControl/>
        <w:spacing w:line="257" w:lineRule="auto" w:before="192" w:after="0"/>
        <w:ind w:left="850" w:right="1008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Si vous avez encore du temps devant vous, vous pouvez continuer à creuser le sujet et découvrir </w:t>
      </w:r>
      <w:r>
        <w:rPr>
          <w:rFonts w:ascii="Lato" w:hAnsi="Lato" w:eastAsia="Lato"/>
          <w:b w:val="0"/>
          <w:i w:val="0"/>
          <w:color w:val="000000"/>
          <w:sz w:val="24"/>
        </w:rPr>
        <w:t>des notions plus avancées de Git. Il y en a tellement !</w:t>
      </w:r>
    </w:p>
    <w:p>
      <w:pPr>
        <w:autoSpaceDN w:val="0"/>
        <w:autoSpaceDE w:val="0"/>
        <w:widowControl/>
        <w:spacing w:line="240" w:lineRule="auto" w:before="494" w:after="6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RESSOURCES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5960"/>
        <w:gridCol w:w="5960"/>
      </w:tblGrid>
      <w:tr>
        <w:trPr>
          <w:trHeight w:hRule="exact" w:val="1586"/>
        </w:trPr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0" w:after="0"/>
              <w:ind w:left="610" w:right="134" w:firstLine="0"/>
              <w:jc w:val="both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9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0" w:after="0"/>
              <w:ind w:left="150" w:right="432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L’art de rédiger de beaux messages de commit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 xml:space="preserve">https://cbea.ms/git-commit/ </w:t>
                </w:r>
              </w:hyperlink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Un très bon article expliquant Git en détails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  <w:u w:val="single"/>
              </w:rPr>
              <w:hyperlink r:id="rId23" w:history="1">
                <w:r>
                  <w:rPr>
                    <w:rStyle w:val="Hyperlink"/>
                  </w:rPr>
                  <w:t>https://www.miximum.fr/blog/enfin-comprendre-git</w:t>
                </w:r>
              </w:hyperlink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</w:rPr>
              <w:t xml:space="preserve">/ 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Découvrez de nouvelles facettes de Git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 xml:space="preserve">https://realpython.com/advanced-git-for-pythonistas/ </w:t>
                </w:r>
              </w:hyperlink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Rebaser vos commits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>https://www.miximum.fr/blog/git-rebase/</w:t>
                </w:r>
              </w:hyperlink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Écrivez vos README et vos Pull Requests en MarkDown</w:t>
            </w:r>
          </w:p>
        </w:tc>
      </w:tr>
    </w:tbl>
    <w:p>
      <w:pPr>
        <w:autoSpaceDN w:val="0"/>
        <w:autoSpaceDE w:val="0"/>
        <w:widowControl/>
        <w:spacing w:line="240" w:lineRule="auto" w:before="20" w:after="20"/>
        <w:ind w:left="1570" w:right="0" w:firstLine="0"/>
        <w:jc w:val="left"/>
      </w:pP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26" w:history="1">
          <w:r>
            <w:rPr>
              <w:rStyle w:val="Hyperlink"/>
            </w:rPr>
            <w:t>https://docs.github.com/en/get-started/writing-on-github/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10.0" w:type="dxa"/>
      </w:tblPr>
      <w:tblGrid>
        <w:gridCol w:w="5960"/>
        <w:gridCol w:w="5960"/>
      </w:tblGrid>
      <w:tr>
        <w:trPr>
          <w:trHeight w:hRule="exact" w:val="530"/>
        </w:trPr>
        <w:tc>
          <w:tcPr>
            <w:tcW w:type="dxa" w:w="510"/>
            <w:tcBorders>
              <w:bottom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13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9590"/>
            <w:tcBorders>
              <w:bottom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5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Le livre Pro Git pour devenir un expert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  <w:u w:val="single"/>
              </w:rPr>
              <w:hyperlink r:id="rId27" w:history="1">
                <w:r>
                  <w:rPr>
                    <w:rStyle w:val="Hyperlink"/>
                  </w:rPr>
                  <w:t>https://git-scm.com/book/en/v2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11" w:lineRule="auto" w:before="954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15/16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598"/>
        </w:trPr>
        <w:tc>
          <w:tcPr>
            <w:tcW w:type="dxa" w:w="391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5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DATA ANALYST</w:t>
            </w:r>
          </w:p>
        </w:tc>
        <w:tc>
          <w:tcPr>
            <w:tcW w:type="dxa" w:w="2296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26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96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391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2025</w:t>
            </w:r>
          </w:p>
        </w:tc>
        <w:tc>
          <w:tcPr>
            <w:tcW w:type="dxa" w:w="2296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18" w:after="0"/>
              <w:ind w:left="2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96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28"/>
        </w:trPr>
        <w:tc>
          <w:tcPr>
            <w:tcW w:type="dxa" w:w="3914"/>
            <w:tcBorders>
              <w:top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2" w:after="0"/>
              <w:ind w:left="100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000000"/>
                <w:sz w:val="28"/>
              </w:rPr>
              <w:t>4.3 — Dans les entrailles de Git</w:t>
            </w:r>
          </w:p>
        </w:tc>
        <w:tc>
          <w:tcPr>
            <w:tcW w:type="dxa" w:w="2296"/>
            <w:tcBorders>
              <w:top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096"/>
            <w:tcBorders>
              <w:top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2" w:after="0"/>
              <w:ind w:left="0" w:right="36" w:firstLine="0"/>
              <w:jc w:val="right"/>
            </w:pPr>
            <w:r>
              <w:rPr>
                <w:rFonts w:ascii="Lato" w:hAnsi="Lato" w:eastAsia="Lato"/>
                <w:b/>
                <w:i w:val="0"/>
                <w:color w:val="666666"/>
                <w:sz w:val="28"/>
              </w:rPr>
              <w:t>4h</w:t>
            </w:r>
            <w:r>
              <w:rPr>
                <w:rFonts w:ascii="Lato" w:hAnsi="Lato" w:eastAsia="Lato"/>
                <w:b w:val="0"/>
                <w:i w:val="0"/>
                <w:color w:val="666666"/>
                <w:sz w:val="28"/>
              </w:rPr>
              <w:t xml:space="preserve"> — Individuel</w:t>
            </w:r>
          </w:p>
        </w:tc>
      </w:tr>
    </w:tbl>
    <w:p>
      <w:pPr>
        <w:autoSpaceDN w:val="0"/>
        <w:autoSpaceDE w:val="0"/>
        <w:widowControl/>
        <w:spacing w:line="257" w:lineRule="auto" w:before="190" w:after="0"/>
        <w:ind w:left="850" w:right="1440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Vous n’en avez toujours pas assez ? Git est votre nouvelle lubie ? Vous en rêvez la nuit et vous </w:t>
      </w:r>
      <w:r>
        <w:rPr>
          <w:rFonts w:ascii="Lato" w:hAnsi="Lato" w:eastAsia="Lato"/>
          <w:b w:val="0"/>
          <w:i w:val="0"/>
          <w:color w:val="000000"/>
          <w:sz w:val="24"/>
        </w:rPr>
        <w:t>souhaitez tout savoir sur cet outil ?</w:t>
      </w:r>
    </w:p>
    <w:p>
      <w:pPr>
        <w:autoSpaceDN w:val="0"/>
        <w:autoSpaceDE w:val="0"/>
        <w:widowControl/>
        <w:spacing w:line="271" w:lineRule="auto" w:before="376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 xml:space="preserve">Le mieux, dans ce cas-là, c’est de voir ce qui se cache à l’intérieur. Comment ce programme est-il </w:t>
      </w:r>
      <w:r>
        <w:rPr>
          <w:rFonts w:ascii="Lato" w:hAnsi="Lato" w:eastAsia="Lato"/>
          <w:b w:val="0"/>
          <w:i w:val="0"/>
          <w:color w:val="000000"/>
          <w:sz w:val="24"/>
        </w:rPr>
        <w:t>codé ? Git est</w:t>
      </w:r>
      <w:r>
        <w:rPr>
          <w:rFonts w:ascii="Lato" w:hAnsi="Lato" w:eastAsia="Lato"/>
          <w:b w:val="0"/>
          <w:i/>
          <w:color w:val="000000"/>
          <w:sz w:val="24"/>
        </w:rPr>
        <w:t xml:space="preserve"> open source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. Vous pouvez trouver et lire son code source. Cependant, la tâche ne sera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pas évidente, sauf si vous savez programmer en C… Heureusement, grâce à la magie d’internet,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vous pouvez consulter les ressources ci-dessous pour comprendre la structure de données de Git 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et coder vous-même, en Python, quelques-unes des sous-commandes de votre nouvel outil de </w:t>
      </w:r>
      <w:r>
        <w:rPr>
          <w:rFonts w:ascii="Lato" w:hAnsi="Lato" w:eastAsia="Lato"/>
          <w:b w:val="0"/>
          <w:i w:val="0"/>
          <w:color w:val="000000"/>
          <w:sz w:val="24"/>
        </w:rPr>
        <w:t>développement préféré.</w:t>
      </w:r>
    </w:p>
    <w:p>
      <w:pPr>
        <w:autoSpaceDN w:val="0"/>
        <w:autoSpaceDE w:val="0"/>
        <w:widowControl/>
        <w:spacing w:line="257" w:lineRule="auto" w:before="374" w:after="0"/>
        <w:ind w:left="850" w:right="1152" w:firstLine="0"/>
        <w:jc w:val="left"/>
      </w:pPr>
      <w:r>
        <w:rPr>
          <w:rFonts w:ascii="Lato" w:hAnsi="Lato" w:eastAsia="Lato"/>
          <w:b w:val="0"/>
          <w:i w:val="0"/>
          <w:color w:val="000000"/>
          <w:sz w:val="24"/>
        </w:rPr>
        <w:t>Coder son propre Git ! Rien de mieux pour comprendre ce qui se passe dans le répertoire caché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>.git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 lorsque vous entrez une commande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status</w:t>
      </w:r>
      <w:r>
        <w:rPr>
          <w:rFonts w:ascii="Lato" w:hAnsi="Lato" w:eastAsia="Lato"/>
          <w:b w:val="0"/>
          <w:i w:val="0"/>
          <w:color w:val="000000"/>
          <w:sz w:val="24"/>
        </w:rPr>
        <w:t xml:space="preserve"> ou</w:t>
      </w:r>
      <w:r>
        <w:rPr>
          <w:rFonts w:ascii="Roboto Mono" w:hAnsi="Roboto Mono" w:eastAsia="Roboto Mono"/>
          <w:b w:val="0"/>
          <w:i w:val="0"/>
          <w:color w:val="000000"/>
          <w:sz w:val="24"/>
        </w:rPr>
        <w:t xml:space="preserve"> commit</w:t>
      </w:r>
      <w:r>
        <w:rPr>
          <w:rFonts w:ascii="Lato" w:hAnsi="Lato" w:eastAsia="Lato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40" w:lineRule="auto" w:before="498" w:after="0"/>
        <w:ind w:left="850" w:right="0" w:firstLine="0"/>
        <w:jc w:val="left"/>
      </w:pPr>
      <w:r>
        <w:rPr>
          <w:rFonts w:ascii="Lato Black" w:hAnsi="Lato Black" w:eastAsia="Lato Black"/>
          <w:b w:val="0"/>
          <w:i w:val="0"/>
          <w:color w:val="1B4586"/>
          <w:sz w:val="20"/>
        </w:rPr>
        <w:t>RESSOURCES</w:t>
      </w:r>
    </w:p>
    <w:p>
      <w:pPr>
        <w:autoSpaceDN w:val="0"/>
        <w:tabs>
          <w:tab w:pos="1570" w:val="left"/>
        </w:tabs>
        <w:autoSpaceDE w:val="0"/>
        <w:widowControl/>
        <w:spacing w:line="269" w:lineRule="auto" w:before="120" w:after="20"/>
        <w:ind w:left="1210" w:right="864" w:firstLine="0"/>
        <w:jc w:val="left"/>
      </w:pPr>
      <w:r>
        <w:rPr>
          <w:rFonts w:ascii="Lato" w:hAnsi="Lato" w:eastAsia="Lato"/>
          <w:b w:val="0"/>
          <w:i w:val="0"/>
          <w:color w:val="000000"/>
          <w:sz w:val="22"/>
        </w:rPr>
        <w:t>-</w:t>
      </w:r>
      <w:r>
        <w:tab/>
      </w:r>
      <w:r>
        <w:rPr>
          <w:rFonts w:ascii="Lato" w:hAnsi="Lato" w:eastAsia="Lato"/>
          <w:b w:val="0"/>
          <w:i w:val="0"/>
          <w:color w:val="000000"/>
          <w:sz w:val="22"/>
        </w:rPr>
        <w:t xml:space="preserve">Notion de mutabilité des objets </w:t>
      </w:r>
      <w:r>
        <w:br/>
      </w:r>
      <w:r>
        <w:tab/>
      </w: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28" w:history="1">
          <w:r>
            <w:rPr>
              <w:rStyle w:val="Hyperlink"/>
            </w:rPr>
            <w:t xml:space="preserve">https://towardsdatascience.com/https-towardsdatascience-com-python-basics-mutable-vs-immut </w:t>
          </w:r>
        </w:hyperlink>
      </w:r>
      <w:r>
        <w:tab/>
      </w: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28" w:history="1">
          <w:r>
            <w:rPr>
              <w:rStyle w:val="Hyperlink"/>
            </w:rPr>
            <w:t>able-objects-829a0cb1530a?gi=26828b687dfb</w:t>
          </w:r>
        </w:hyperlink>
      </w:r>
      <w:r>
        <w:br/>
      </w:r>
      <w:r>
        <w:rPr>
          <w:rFonts w:ascii="Lato" w:hAnsi="Lato" w:eastAsia="Lato"/>
          <w:b w:val="0"/>
          <w:i w:val="0"/>
          <w:color w:val="000000"/>
          <w:sz w:val="22"/>
        </w:rPr>
        <w:t>-</w:t>
      </w:r>
      <w:r>
        <w:tab/>
      </w:r>
      <w:r>
        <w:rPr>
          <w:rFonts w:ascii="Lato" w:hAnsi="Lato" w:eastAsia="Lato"/>
          <w:b w:val="0"/>
          <w:i w:val="0"/>
          <w:color w:val="000000"/>
          <w:sz w:val="22"/>
        </w:rPr>
        <w:t xml:space="preserve">Les structures de données de Git </w:t>
      </w:r>
      <w:r>
        <w:br/>
      </w:r>
      <w:r>
        <w:tab/>
      </w:r>
      <w:r>
        <w:rPr>
          <w:rFonts w:ascii="Lato" w:hAnsi="Lato" w:eastAsia="Lato"/>
          <w:b w:val="0"/>
          <w:i w:val="0"/>
          <w:color w:val="1154CC"/>
          <w:sz w:val="22"/>
          <w:u w:val="single"/>
        </w:rPr>
        <w:hyperlink r:id="rId29" w:history="1">
          <w:r>
            <w:rPr>
              <w:rStyle w:val="Hyperlink"/>
            </w:rPr>
            <w:t>https://www.slideshare.net/sabativi/deeper-look-intogit?ref=https://reactivic.com/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10.0" w:type="dxa"/>
      </w:tblPr>
      <w:tblGrid>
        <w:gridCol w:w="5960"/>
        <w:gridCol w:w="5960"/>
      </w:tblGrid>
      <w:tr>
        <w:trPr>
          <w:trHeight w:hRule="exact" w:val="506"/>
        </w:trPr>
        <w:tc>
          <w:tcPr>
            <w:tcW w:type="dxa" w:w="51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3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9590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5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Écrivez votre propre outil Git en Python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1154CC"/>
                <w:sz w:val="22"/>
                <w:u w:val="single"/>
              </w:rPr>
              <w:hyperlink r:id="rId30" w:history="1">
                <w:r>
                  <w:rPr>
                    <w:rStyle w:val="Hyperlink"/>
                  </w:rPr>
                  <w:t>https://wyag.thb.lt/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11" w:lineRule="auto" w:before="6274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16/16</w:t>
      </w:r>
    </w:p>
    <w:sectPr w:rsidR="00FC693F" w:rsidRPr="0006063C" w:rsidSect="00034616">
      <w:pgSz w:w="11920" w:h="16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w3schools.com/git/" TargetMode="External"/><Relationship Id="rId11" Type="http://schemas.openxmlformats.org/officeDocument/2006/relationships/hyperlink" Target="https://realpython.com/python-git-github-intro/" TargetMode="External"/><Relationship Id="rId12" Type="http://schemas.openxmlformats.org/officeDocument/2006/relationships/hyperlink" Target="https://github.com/le-campus-numerique" TargetMode="External"/><Relationship Id="rId13" Type="http://schemas.openxmlformats.org/officeDocument/2006/relationships/hyperlink" Target="https://github.com/le-campus-numerique/GIT_pandas-examples" TargetMode="External"/><Relationship Id="rId14" Type="http://schemas.openxmlformats.org/officeDocument/2006/relationships/hyperlink" Target="https://www.w3schools.com/git/git_remote_fork.asp?remote=github" TargetMode="External"/><Relationship Id="rId15" Type="http://schemas.openxmlformats.org/officeDocument/2006/relationships/hyperlink" Target="https://www.atlassian.com/git/tutorials/using-branches/merge-conflicts" TargetMode="External"/><Relationship Id="rId16" Type="http://schemas.openxmlformats.org/officeDocument/2006/relationships/hyperlink" Target="https://www.w3schools.com/git/git_security_ssh.asp?remote=github" TargetMode="External"/><Relationship Id="rId17" Type="http://schemas.openxmlformats.org/officeDocument/2006/relationships/hyperlink" Target="https://www.w3schools.com/git/git_remote_add_ssh.asp?remote=github" TargetMode="External"/><Relationship Id="rId18" Type="http://schemas.openxmlformats.org/officeDocument/2006/relationships/image" Target="media/image2.png"/><Relationship Id="rId19" Type="http://schemas.openxmlformats.org/officeDocument/2006/relationships/hyperlink" Target="https://www.youtube.com/watch?v=uLR1RNqJ1Mw" TargetMode="External"/><Relationship Id="rId20" Type="http://schemas.openxmlformats.org/officeDocument/2006/relationships/hyperlink" Target="https://medium.com/swlh/learning-about-git-large-file-system-lfs-72e0c86cfbaf" TargetMode="External"/><Relationship Id="rId21" Type="http://schemas.openxmlformats.org/officeDocument/2006/relationships/hyperlink" Target="https://nbdime.readthedocs.io/" TargetMode="External"/><Relationship Id="rId22" Type="http://schemas.openxmlformats.org/officeDocument/2006/relationships/hyperlink" Target="https://cbea.ms/git-commit/" TargetMode="External"/><Relationship Id="rId23" Type="http://schemas.openxmlformats.org/officeDocument/2006/relationships/hyperlink" Target="https://www.miximum.fr/blog/enfin-comprendre-git/" TargetMode="External"/><Relationship Id="rId24" Type="http://schemas.openxmlformats.org/officeDocument/2006/relationships/hyperlink" Target="https://realpython.com/advanced-git-for-pythonistas/" TargetMode="External"/><Relationship Id="rId25" Type="http://schemas.openxmlformats.org/officeDocument/2006/relationships/hyperlink" Target="https://www.miximum.fr/blog/git-rebase/" TargetMode="External"/><Relationship Id="rId26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27" Type="http://schemas.openxmlformats.org/officeDocument/2006/relationships/hyperlink" Target="https://git-scm.com/book/en/v2" TargetMode="External"/><Relationship Id="rId28" Type="http://schemas.openxmlformats.org/officeDocument/2006/relationships/hyperlink" Target="https://towardsdatascience.com/https-towardsdatascience-com-python-basics-mutable-vs-immutable-objects-829a0cb1530a?gi=26828b687dfb" TargetMode="External"/><Relationship Id="rId29" Type="http://schemas.openxmlformats.org/officeDocument/2006/relationships/hyperlink" Target="https://www.slideshare.net/sabativi/deeper-look-intogit?ref=https://reactivic.com/" TargetMode="External"/><Relationship Id="rId30" Type="http://schemas.openxmlformats.org/officeDocument/2006/relationships/hyperlink" Target="https://wyag.thb.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