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880"/>
        <w:jc w:val="center"/>
        <w:rPr>
          <w:rFonts w:ascii="Times New Roman" w:eastAsia="Times New Roman" w:hAnsi="Times New Roman" w:cs="Times New Roman"/>
          <w:iCs/>
          <w:sz w:val="24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iCs/>
          <w:sz w:val="24"/>
          <w:szCs w:val="56"/>
          <w:lang w:eastAsia="ru-RU"/>
        </w:rPr>
        <w:t>Министерство образования и науки Российской Федерации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  <w:t>КАЗАНСКИЙ НАЦИОНАЛЬНЫЙ ИССЛЕДОВАТЕЛЬСКИЙ ТЕХНИЧЕСКИЙ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  <w:t>УНИВЕРСИТЕТ им. А.Н. ТУПОЛЕВА-КАИ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eastAsia="Times New Roman" w:hAnsi="Times New Roman" w:cs="Times New Roman"/>
          <w:iCs/>
          <w:sz w:val="24"/>
          <w:szCs w:val="56"/>
          <w:lang w:eastAsia="ru-RU"/>
        </w:rPr>
      </w:pPr>
    </w:p>
    <w:tbl>
      <w:tblPr>
        <w:tblW w:w="9640" w:type="dxa"/>
        <w:tblInd w:w="108" w:type="dxa"/>
        <w:tblLook w:val="04A0" w:firstRow="1" w:lastRow="0" w:firstColumn="1" w:lastColumn="0" w:noHBand="0" w:noVBand="1"/>
      </w:tblPr>
      <w:tblGrid>
        <w:gridCol w:w="9640"/>
      </w:tblGrid>
      <w:tr w:rsidR="00910216" w:rsidRPr="00910216" w:rsidTr="00910216">
        <w:tc>
          <w:tcPr>
            <w:tcW w:w="9640" w:type="dxa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/>
                <w:iCs/>
                <w:sz w:val="24"/>
                <w:szCs w:val="56"/>
                <w:lang w:eastAsia="ru-RU"/>
              </w:rPr>
              <w:t>ИНСТИТУТ АВТОМАТИКИ И ЭЛЕКТРОННОГО ПРИБОРОСТРОЕНИЯ</w:t>
            </w: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</w:pPr>
    </w:p>
    <w:tbl>
      <w:tblPr>
        <w:tblW w:w="9378" w:type="dxa"/>
        <w:tblInd w:w="817" w:type="dxa"/>
        <w:tblLook w:val="04A0" w:firstRow="1" w:lastRow="0" w:firstColumn="1" w:lastColumn="0" w:noHBand="0" w:noVBand="1"/>
      </w:tblPr>
      <w:tblGrid>
        <w:gridCol w:w="3282"/>
        <w:gridCol w:w="2813"/>
        <w:gridCol w:w="3283"/>
      </w:tblGrid>
      <w:tr w:rsidR="00910216" w:rsidRPr="00910216" w:rsidTr="00910216">
        <w:tc>
          <w:tcPr>
            <w:tcW w:w="3282" w:type="dxa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  <w:t xml:space="preserve">     Утверждаю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заведующий кафедрой ________________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>(наименование кафедры)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________  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(</w:t>
            </w:r>
            <w:proofErr w:type="gramStart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подпись)   </w:t>
            </w:r>
            <w:proofErr w:type="gramEnd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            (Ф.И.О.)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80"/>
              <w:rPr>
                <w:rFonts w:ascii="Times New Roman" w:eastAsia="Times New Roman" w:hAnsi="Times New Roman" w:cs="Times New Roman"/>
                <w:smallCap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 xml:space="preserve">« … » _ «__» ________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2017</w:t>
            </w: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г</w:t>
            </w:r>
          </w:p>
        </w:tc>
        <w:tc>
          <w:tcPr>
            <w:tcW w:w="2813" w:type="dxa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4"/>
                <w:szCs w:val="56"/>
                <w:lang w:eastAsia="ru-RU"/>
              </w:rPr>
            </w:pPr>
          </w:p>
        </w:tc>
        <w:tc>
          <w:tcPr>
            <w:tcW w:w="3283" w:type="dxa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  <w:t xml:space="preserve">   УТВЕРЖДАЮ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директор института ________________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>(наименование института)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________  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 (</w:t>
            </w:r>
            <w:proofErr w:type="gramStart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подпись)   </w:t>
            </w:r>
            <w:proofErr w:type="gramEnd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               (Ф.И.О.)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80"/>
              <w:rPr>
                <w:rFonts w:ascii="Times New Roman" w:eastAsia="Times New Roman" w:hAnsi="Times New Roman" w:cs="Times New Roman"/>
                <w:smallCap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 xml:space="preserve">« … » _ «__» ________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2017</w:t>
            </w: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г</w:t>
            </w: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  <w:t xml:space="preserve">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56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56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56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mallCaps/>
          <w:sz w:val="28"/>
          <w:szCs w:val="56"/>
          <w:lang w:eastAsia="ru-RU"/>
        </w:rPr>
        <w:t xml:space="preserve">ИНДИВИДУАЛЬНЫЙ </w:t>
      </w:r>
      <w:proofErr w:type="gramStart"/>
      <w:r w:rsidRPr="00910216">
        <w:rPr>
          <w:rFonts w:ascii="Times New Roman" w:eastAsia="Times New Roman" w:hAnsi="Times New Roman" w:cs="Times New Roman"/>
          <w:b/>
          <w:smallCaps/>
          <w:sz w:val="28"/>
          <w:szCs w:val="56"/>
          <w:lang w:eastAsia="ru-RU"/>
        </w:rPr>
        <w:t>ПЛАН  РАБОТЫ</w:t>
      </w:r>
      <w:proofErr w:type="gramEnd"/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2016/2017</w:t>
      </w: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 xml:space="preserve"> учебный год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 xml:space="preserve">преподавателя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>LISIUTIN SERGEI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 xml:space="preserve">должность:   </w:t>
      </w:r>
      <w:proofErr w:type="gramEnd"/>
      <w:r w:rsidRPr="00910216">
        <w:rPr>
          <w:rFonts w:ascii="Times New Roman" w:eastAsia="Times New Roman" w:hAnsi="Times New Roman" w:cs="Times New Roman"/>
          <w:lang w:eastAsia="ru-RU"/>
        </w:rPr>
        <w:t xml:space="preserve">         _________</w:t>
      </w:r>
      <w:r>
        <w:rPr>
          <w:rFonts w:ascii="Times New Roman" w:eastAsia="Times New Roman" w:hAnsi="Times New Roman" w:cs="Times New Roman"/>
          <w:u w:val="single"/>
          <w:lang w:eastAsia="ru-RU"/>
        </w:rPr>
        <w:t>Генерал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910216">
        <w:rPr>
          <w:rFonts w:ascii="Times New Roman" w:eastAsia="Times New Roman" w:hAnsi="Times New Roman" w:cs="Times New Roman"/>
          <w:lang w:eastAsia="ru-RU"/>
        </w:rPr>
        <w:t>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срок работы (по договору) _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u w:val="single"/>
          <w:lang w:eastAsia="ru-RU"/>
        </w:rPr>
        <w:t>04.06.2017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 xml:space="preserve"> по </w:t>
      </w:r>
      <w:proofErr w:type="gramStart"/>
      <w:r w:rsidRPr="00910216">
        <w:rPr>
          <w:rFonts w:ascii="Times New Roman" w:eastAsia="Times New Roman" w:hAnsi="Times New Roman" w:cs="Times New Roman"/>
          <w:u w:val="single"/>
          <w:lang w:eastAsia="ru-RU"/>
        </w:rPr>
        <w:t xml:space="preserve">{ 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plan</w:t>
      </w:r>
      <w:proofErr w:type="gramEnd"/>
      <w:r w:rsidRPr="00910216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date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to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}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ученая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степень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:   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 __________</w:t>
      </w:r>
      <w:proofErr w:type="spellStart"/>
      <w:proofErr w:type="spellEnd"/>
      <w:r>
        <w:rPr>
          <w:rFonts w:ascii="Times New Roman" w:eastAsia="Times New Roman" w:hAnsi="Times New Roman" w:cs="Times New Roman"/>
          <w:u w:val="single"/>
          <w:lang w:val="en-US" w:eastAsia="ru-RU"/>
        </w:rPr>
        <w:t>Генерал Диванных Войск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ученое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звание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:   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   __________</w:t>
      </w:r>
      <w:proofErr w:type="spellStart"/>
      <w:proofErr w:type="spellEnd"/>
      <w:r>
        <w:rPr>
          <w:rFonts w:ascii="Times New Roman" w:eastAsia="Times New Roman" w:hAnsi="Times New Roman" w:cs="Times New Roman"/>
          <w:u w:val="single"/>
          <w:lang w:val="en-US" w:eastAsia="ru-RU"/>
        </w:rPr>
        <w:t>к.т.н.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должность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:   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         __________</w:t>
      </w:r>
      <w:proofErr w:type="spellStart"/>
      <w:proofErr w:type="spellEnd"/>
      <w:r>
        <w:rPr>
          <w:rFonts w:ascii="Times New Roman" w:eastAsia="Times New Roman" w:hAnsi="Times New Roman" w:cs="Times New Roman"/>
          <w:u w:val="single"/>
          <w:lang w:val="en-US" w:eastAsia="ru-RU"/>
        </w:rPr>
        <w:t>полная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объем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lang w:eastAsia="ru-RU"/>
        </w:rPr>
        <w:t>должности</w:t>
      </w:r>
      <w:r w:rsidRPr="00910216">
        <w:rPr>
          <w:rFonts w:ascii="Times New Roman" w:eastAsia="Times New Roman" w:hAnsi="Times New Roman" w:cs="Times New Roman"/>
          <w:lang w:val="en-US" w:eastAsia="ru-RU"/>
        </w:rPr>
        <w:t>: __________</w:t>
      </w:r>
      <w:proofErr w:type="spellStart"/>
      <w:proofErr w:type="gramStart"/>
      <w:proofErr w:type="spellEnd"/>
      <w:r>
        <w:rPr>
          <w:rFonts w:ascii="Times New Roman" w:eastAsia="Times New Roman" w:hAnsi="Times New Roman" w:cs="Times New Roman"/>
          <w:u w:val="single"/>
          <w:lang w:val="en-US" w:eastAsia="ru-RU"/>
        </w:rPr>
        <w:t>1</w:t>
      </w:r>
      <w:r w:rsidRPr="00910216">
        <w:rPr>
          <w:rFonts w:ascii="Times New Roman" w:eastAsia="Times New Roman" w:hAnsi="Times New Roman" w:cs="Times New Roman"/>
          <w:lang w:val="en-US" w:eastAsia="ru-RU"/>
        </w:rPr>
        <w:t>_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>_________________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sz w:val="24"/>
          <w:lang w:eastAsia="ru-RU"/>
        </w:rPr>
        <w:t>кафедра</w:t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>:_</w:t>
      </w:r>
      <w:proofErr w:type="gramEnd"/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>___________</w:t>
      </w:r>
      <w:proofErr w:type="spellStart"/>
      <w:proofErr w:type="spellEnd"/>
      <w:r>
        <w:rPr>
          <w:rFonts w:ascii="Times New Roman" w:eastAsia="Times New Roman" w:hAnsi="Times New Roman" w:cs="Times New Roman"/>
          <w:sz w:val="24"/>
          <w:u w:val="single"/>
          <w:lang w:val="en-US" w:eastAsia="ru-RU"/>
        </w:rPr>
        <w:t>Прикладной Математики и Информатики</w:t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>___</w:t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ab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21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</w:t>
      </w: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2017</w:t>
      </w: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lang w:val="en-US" w:eastAsia="ru-RU"/>
        </w:rPr>
      </w:pP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Указания по составлению индивидуального плана работы преподавателя.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Индивидуальный план преподавателя является основным и единственным документом учета работы преподавателя.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работы штатного преподавателя университета определяется шестичасовым рабочим днем, и составляет 1540 часов в год. В пределах данных часов заведующий кафедрой определяет объем учебной, научной и методической работы каждого преподавателя в текущем учетом году.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Индивидуальный план на предстоящий учебный </w:t>
      </w:r>
      <w:proofErr w:type="gramStart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 составляется</w:t>
      </w:r>
      <w:proofErr w:type="gramEnd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каждым преподавателем, включая совместителей, в конце текущего учебного года, рассматривается на заседании кафедры и представляется директору института (декану факультета) на утверждение. После утверждения (до 05.07.) хранится на кафедре у заведующего кафедрой.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включает в индивидуальный план все порученные</w:t>
      </w:r>
      <w:r w:rsidRPr="009102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виды работ в соответствии с планом кафедры на предстоящий учебный год. По согласованию с заведующим кафедрой и по условиям контракта в индивидуальный план могут включаться и другие виды работ в соответствии с перечнем работ второй половины рабочего дня преподавателя.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Заполняются все разделы индивидуального плана. При отсутствии какого-либо вида работ в индивидуальном плане в соответствующей графе пишется «не планируется».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выполнением индивидуального плана осуществляется заслушиванием отчета преподавателя на заседании кафедры периодически, в обязательном порядке, по окончанию каждого семестра. Оценка качества выполненной работы преподавателя за семестр заносится заведующим кафедрой в соответствующий раздел индивидуального плана. По окончанию учебного года кафедра представляет отчет о выполнении учебной нагрузки преподавателями кафедры в Учебное управление в установленном порядке.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преподавателя по выполнению индивидуальных планов за период его работы (в течение избранного срока </w:t>
      </w:r>
      <w:proofErr w:type="gramStart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и  оформленного</w:t>
      </w:r>
      <w:proofErr w:type="gramEnd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соответствующим контрактом), учитывается при переизбрании и заключении нового контракта на соответствующую должность.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>1.</w:t>
      </w:r>
      <w:r w:rsidRPr="0091021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УЧЕБНАЯ РАБОТА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(в часах)</w:t>
      </w:r>
    </w:p>
    <w:tbl>
      <w:tblPr>
        <w:tblW w:w="978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827"/>
        <w:gridCol w:w="1101"/>
        <w:gridCol w:w="883"/>
        <w:gridCol w:w="972"/>
        <w:gridCol w:w="971"/>
        <w:gridCol w:w="971"/>
        <w:gridCol w:w="1055"/>
      </w:tblGrid>
      <w:tr w:rsidR="00910216" w:rsidRPr="00910216" w:rsidTr="00910216">
        <w:trPr>
          <w:cantSplit/>
          <w:trHeight w:hRule="exact" w:val="300"/>
        </w:trPr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 учебной работы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Всего за уч. год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hRule="exact" w:val="500"/>
        </w:trPr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по плану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по факту</w:t>
            </w: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Лекции 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300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300</w:t>
            </w:r>
          </w:p>
        </w:tc>
      </w:tr>
      <w:t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Лекции по матану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Лекции по ООП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910216" w:rsidRPr="00910216" w:rsidTr="00910216">
        <w:trPr>
          <w:trHeight w:hRule="exact" w:val="653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Практические (семинарские) занятия </w:t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5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Лабораторные занятия</w:t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9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Курсовое проектирование </w:t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  <w:t>(код ООП, код дисциплины)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after="0" w:line="518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Консультации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Зачеты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Экзамены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Проверка контр. работ (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заочн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.)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Практика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  <w:t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Практика по ООП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910216" w:rsidRPr="00910216" w:rsidTr="00910216">
        <w:trPr>
          <w:trHeight w:hRule="exact" w:val="56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Дипломное проектирование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83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187EDB" w:rsidP="00187E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Рук–во выпускными работами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бакалавров </w:t>
            </w:r>
            <w:bookmarkEnd w:id="0"/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="00910216"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85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2E098D" w:rsidP="002E0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Рук–во выпускными (дипломными)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работами специалистов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="00910216"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5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Рук–во магистерскими диссертациями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5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Рук–во подготовкой магистров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43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Руководство аспирантурой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42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Другие виды работ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3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Итого: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lastRenderedPageBreak/>
        <w:t>2. УЧЕБНО-МЕТОДИЧЕСКАЯ РАБОТА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(методическое обеспечение занятий и самостоятельной работы студентов, дополнительные занятия со студентами в рамках второй половины рабочего дня)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0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824"/>
        <w:gridCol w:w="978"/>
        <w:gridCol w:w="980"/>
        <w:gridCol w:w="9"/>
        <w:gridCol w:w="918"/>
        <w:gridCol w:w="987"/>
        <w:gridCol w:w="952"/>
        <w:gridCol w:w="952"/>
      </w:tblGrid>
      <w:tr w:rsidR="00910216" w:rsidRPr="00910216" w:rsidTr="00910216">
        <w:trPr>
          <w:cantSplit/>
          <w:trHeight w:val="314"/>
        </w:trPr>
        <w:tc>
          <w:tcPr>
            <w:tcW w:w="38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9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</w:tc>
        <w:tc>
          <w:tcPr>
            <w:tcW w:w="19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  <w:tc>
          <w:tcPr>
            <w:tcW w:w="1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год, ч</w:t>
            </w:r>
          </w:p>
        </w:tc>
      </w:tr>
      <w:tr w:rsidR="00910216" w:rsidRPr="00910216" w:rsidTr="00910216">
        <w:trPr>
          <w:cantSplit/>
          <w:trHeight w:val="314"/>
        </w:trPr>
        <w:tc>
          <w:tcPr>
            <w:tcW w:w="382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Работа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  <w:sz w:val="22"/>
                <w:szCs w:val="22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  <w:sz w:val="22"/>
                <w:szCs w:val="22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315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Итого: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3.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ОРГАНИЗАЦИОННО-МЕТОДИЧЕСКАЯ РАБОТА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3.1. Написание учебников, учебно-методических пособий, сборников задач, составление учебных планов, программ и др.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15"/>
        <w:gridCol w:w="980"/>
        <w:gridCol w:w="1001"/>
        <w:gridCol w:w="888"/>
        <w:gridCol w:w="961"/>
      </w:tblGrid>
      <w:tr w:rsidR="00910216" w:rsidRPr="00910216" w:rsidTr="00910216">
        <w:trPr>
          <w:cantSplit/>
          <w:trHeight w:val="364"/>
        </w:trPr>
        <w:tc>
          <w:tcPr>
            <w:tcW w:w="581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</w:tr>
      <w:tr w:rsidR="00910216" w:rsidRPr="00910216" w:rsidTr="00910216">
        <w:trPr>
          <w:cantSplit/>
          <w:trHeight w:val="364"/>
        </w:trPr>
        <w:tc>
          <w:tcPr>
            <w:tcW w:w="581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123123123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qweqweqweqwe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trHeight w:val="364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Итого: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300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300</w:t>
            </w:r>
          </w:p>
        </w:tc>
      </w:tr>
      <w:tr w:rsidR="00910216" w:rsidRPr="00910216" w:rsidTr="00910216">
        <w:trPr>
          <w:trHeight w:val="315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 за год:</w:t>
            </w: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1200</w:t>
            </w: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3.2. Изданы учебно</w:t>
      </w:r>
      <w:r w:rsidRPr="00910216">
        <w:rPr>
          <w:rFonts w:ascii="Times New Roman" w:eastAsia="Times New Roman" w:hAnsi="Times New Roman" w:cs="Times New Roman"/>
          <w:color w:val="007F00"/>
          <w:sz w:val="24"/>
          <w:szCs w:val="28"/>
          <w:lang w:eastAsia="ru-RU"/>
        </w:rPr>
        <w:t>-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методические материалы за год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985"/>
        <w:gridCol w:w="1985"/>
        <w:gridCol w:w="1133"/>
      </w:tblGrid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Наименование издания,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вид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Выходные данные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Назначение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Соавторы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Объем (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п.л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.)</w:t>
            </w: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weqweqweqwe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qwe qweqw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eqwe qwe qwe qwe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qwe qwe qwe qwe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qweqw qw qwsdf vdfg dfgb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dfgv sdfb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 sfgb fs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sfgb asfgbfgb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</w:t>
            </w: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. НАУЧНО-ИССЛЕДОВАТЕЛЬСКАЯ РАБОТА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4.1. Госбюджетная работа (§47 и §53), в часах</w:t>
      </w:r>
    </w:p>
    <w:tbl>
      <w:tblPr>
        <w:tblW w:w="96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517"/>
        <w:gridCol w:w="986"/>
        <w:gridCol w:w="981"/>
        <w:gridCol w:w="981"/>
        <w:gridCol w:w="981"/>
        <w:gridCol w:w="1199"/>
      </w:tblGrid>
      <w:tr w:rsidR="00910216" w:rsidRPr="00910216" w:rsidTr="00910216">
        <w:trPr>
          <w:cantSplit/>
          <w:trHeight w:val="280"/>
        </w:trPr>
        <w:tc>
          <w:tcPr>
            <w:tcW w:w="4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Наименование темы работы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и годового этапа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1семестр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отчетности</w:t>
            </w:r>
          </w:p>
        </w:tc>
      </w:tr>
      <w:tr w:rsidR="00910216" w:rsidRPr="00910216" w:rsidTr="00910216">
        <w:trPr>
          <w:cantSplit/>
          <w:trHeight w:val="426"/>
        </w:trPr>
        <w:tc>
          <w:tcPr>
            <w:tcW w:w="4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qweqweqwe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qwesdfd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Итого за год:</w:t>
            </w:r>
          </w:p>
        </w:tc>
        <w:tc>
          <w:tcPr>
            <w:tcW w:w="3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>4.2. Научные кружки, студенческие творческие группы:</w:t>
      </w:r>
    </w:p>
    <w:tbl>
      <w:tblPr>
        <w:tblW w:w="96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1158"/>
        <w:gridCol w:w="1818"/>
        <w:gridCol w:w="1341"/>
        <w:gridCol w:w="1378"/>
        <w:gridCol w:w="1640"/>
      </w:tblGrid>
      <w:tr w:rsidR="00910216" w:rsidRPr="00910216" w:rsidTr="00910216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Место кружковой работы</w:t>
            </w:r>
          </w:p>
        </w:tc>
        <w:tc>
          <w:tcPr>
            <w:tcW w:w="1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Кол-во студентов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Наименование научного кружка или творческой группы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Результаты работы научного кружка или творческой группы за учебный год</w:t>
            </w:r>
          </w:p>
        </w:tc>
      </w:tr>
      <w:tr w:rsidR="00910216" w:rsidRPr="00910216" w:rsidTr="0091021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Кол-во публикаций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Участие в 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научн.конф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Дипломы конкурсов, олимпиад и т.д.</w:t>
            </w: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dfsdfsds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wesdfsdf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</w:t>
            </w: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 (кол-во):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</w:t>
            </w: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 (в час.)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4.3. Руководство научной исследовательской работой студентов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979"/>
        <w:gridCol w:w="1135"/>
        <w:gridCol w:w="1419"/>
        <w:gridCol w:w="1967"/>
        <w:gridCol w:w="2145"/>
      </w:tblGrid>
      <w:tr w:rsidR="00910216" w:rsidRPr="00910216" w:rsidTr="00910216">
        <w:trPr>
          <w:trHeight w:hRule="exact" w:val="598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Студенты (Ф.И.О.)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№ 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ак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 группы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Код ООП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Тема работы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cantSplit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sdfsdf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df sdf vsdfbvg srgt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sfgbf bs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sdf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sfgbfgb</w:t>
            </w:r>
          </w:p>
        </w:tc>
      </w:tr>
      <w:tr w:rsidR="00910216" w:rsidRPr="00910216" w:rsidTr="00910216">
        <w:trPr>
          <w:trHeight w:hRule="exact" w:val="28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284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всего: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4.4. Печатные (научные) труды за год </w:t>
      </w:r>
      <w:r w:rsidRPr="00910216">
        <w:rPr>
          <w:rFonts w:ascii="Times New Roman" w:eastAsia="Times New Roman" w:hAnsi="Times New Roman" w:cs="Times New Roman"/>
          <w:sz w:val="20"/>
          <w:szCs w:val="20"/>
          <w:lang w:eastAsia="ru-RU"/>
        </w:rPr>
        <w:t>(заполняется в конце учебного года)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2358"/>
        <w:gridCol w:w="1908"/>
      </w:tblGrid>
      <w:tr w:rsidR="00910216" w:rsidRPr="00910216" w:rsidTr="00910216">
        <w:trPr>
          <w:trHeight w:val="518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Наименование работы и издательства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Соавторы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Объем в стр. (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п.л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.)</w:t>
            </w:r>
          </w:p>
        </w:tc>
      </w:tr>
      <w:tr w:rsidR="00910216" w:rsidRPr="00910216" w:rsidTr="00910216">
        <w:trPr>
          <w:cantSplit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А) Направлено в печать:</w:t>
            </w: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sdfsd fvsdvf sdfv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sdfvdsv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</w:t>
            </w: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Б) Вышло из печати:</w:t>
            </w: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dfv sdfvd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sdfvsdfv df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</w:t>
            </w: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5.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ВОСПИТАТЕЛЬНАЯ и ВНЕАУДИТОРНАЯ И РАБОТА СО СТУДЕНТАМИ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1"/>
        <w:gridCol w:w="1661"/>
        <w:gridCol w:w="1743"/>
      </w:tblGrid>
      <w:tr w:rsidR="00910216" w:rsidRPr="00910216" w:rsidTr="00910216">
        <w:trPr>
          <w:trHeight w:hRule="exact" w:val="58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Сроки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asdfsd sd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gvdf gsdf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dsfvg sdfv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sdfvsd fvsdfv dsfv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fvdsfvdsfv dsfvsdfv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dfsvdfv sdfv 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104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6.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ПРОФОРИЕНТАЦИОННАЯ РАБОТА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1"/>
        <w:gridCol w:w="1661"/>
        <w:gridCol w:w="1743"/>
      </w:tblGrid>
      <w:tr w:rsidR="00910216" w:rsidRPr="00910216" w:rsidTr="00910216">
        <w:trPr>
          <w:trHeight w:hRule="exact" w:val="58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Сроки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sdvsdf sdfvsdfv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dfvsdfvsdfv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ds fsvsdfvdsfv 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sdvsdfvbsdf 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vsdfvsdfvs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vsdfvsdfv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год: 100 ч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7.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ПОВЫШЕНИЕ ПРЕПОДАВАТЕЛЬСКОГО МАСТЕРСТВА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7.1. Работа над диссертацией, подготовка и сдача кандидатских экзаменов, и др.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1"/>
        <w:gridCol w:w="1661"/>
        <w:gridCol w:w="1743"/>
      </w:tblGrid>
      <w:tr w:rsidR="00910216" w:rsidRPr="00910216" w:rsidTr="00910216">
        <w:trPr>
          <w:trHeight w:hRule="exact" w:val="58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Сроки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год: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216" w:rsidRPr="00910216" w:rsidRDefault="00910216" w:rsidP="00910216">
      <w:pPr>
        <w:keepNext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lang w:eastAsia="ru-RU"/>
        </w:rPr>
        <w:t xml:space="preserve">7.2. Повышение квалификации, стажировка и переподготовка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ind w:left="160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9510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1417"/>
        <w:gridCol w:w="2114"/>
        <w:gridCol w:w="859"/>
        <w:gridCol w:w="1764"/>
        <w:gridCol w:w="1059"/>
        <w:gridCol w:w="1639"/>
      </w:tblGrid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proofErr w:type="spellStart"/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п.п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Вид обучения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Наименование программы обучения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Объем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курса, час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Наименование образовательного учреждения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0" w:right="-118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Срок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0" w:right="-11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обучения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br/>
              <w:t xml:space="preserve">выполнении </w:t>
            </w:r>
            <w:r w:rsidRPr="00910216">
              <w:rPr>
                <w:rFonts w:ascii="Times New Roman" w:eastAsia="Times New Roman" w:hAnsi="Times New Roman" w:cs="Times New Roman"/>
                <w:iCs/>
                <w:sz w:val="20"/>
                <w:lang w:eastAsia="ru-RU"/>
              </w:rPr>
              <w:t>(документ о повышении квалификации)</w:t>
            </w:r>
          </w:p>
        </w:tc>
      </w:tr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Всего: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tabs>
                <w:tab w:val="left" w:pos="3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*) </w:t>
      </w:r>
      <w:proofErr w:type="gramStart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>В</w:t>
      </w:r>
      <w:proofErr w:type="gramEnd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этой таблице указываются только штатные преподаватели кафедры. Данные приводятся за текущий учебный год, включая летний период (июль, август) прошедшего календарного года.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br w:type="page"/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8.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ПРОЧИЕ ВИДЫ РАБОТ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(хоздоговорная работа, образовательная деятельность по программам второго </w:t>
      </w:r>
      <w:proofErr w:type="gramStart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>образования,  дополнительная</w:t>
      </w:r>
      <w:proofErr w:type="gramEnd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организационная работа, выполнение общественных поручений, прочие виды работ)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8.1.  Хоздоговорная работа: гранты, программы и пр.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3"/>
        <w:gridCol w:w="1676"/>
        <w:gridCol w:w="1182"/>
        <w:gridCol w:w="1692"/>
        <w:gridCol w:w="1404"/>
        <w:gridCol w:w="1269"/>
        <w:gridCol w:w="1279"/>
      </w:tblGrid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91021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п.п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темы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работы (ХД, грант, программы и др.)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Годовой объем финансирования, в руб.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Должностные обязанности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Отметки о выполнении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Примечания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8.2. Дополнительная образовательная деятельность </w:t>
      </w: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(ведение занятий по программам повышения квалификации </w:t>
      </w:r>
      <w:proofErr w:type="gramStart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>преподавателей,  специалистов</w:t>
      </w:r>
      <w:proofErr w:type="gramEnd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предприятий; по программам второго образования, и пр.,)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tbl>
      <w:tblPr>
        <w:tblW w:w="9615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1732"/>
        <w:gridCol w:w="1396"/>
        <w:gridCol w:w="1697"/>
        <w:gridCol w:w="1881"/>
        <w:gridCol w:w="1192"/>
        <w:gridCol w:w="1155"/>
      </w:tblGrid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п.п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Вид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деятельности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Состав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обучаемых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Подразделение,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на базе которого проводится обучение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Программа обучения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 занятий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Объем занятий, час</w:t>
            </w: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lang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8.3. В</w:t>
      </w:r>
      <w:r w:rsidRPr="00910216">
        <w:rPr>
          <w:rFonts w:ascii="Times New Roman" w:eastAsia="Times New Roman" w:hAnsi="Times New Roman" w:cs="Times New Roman"/>
          <w:sz w:val="24"/>
          <w:lang w:eastAsia="ru-RU"/>
        </w:rPr>
        <w:t>ыполнение общественных поручений, прочие виды работ</w:t>
      </w:r>
      <w:r w:rsidRPr="00910216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0"/>
        <w:gridCol w:w="4012"/>
        <w:gridCol w:w="2335"/>
        <w:gridCol w:w="2339"/>
      </w:tblGrid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 поручений, работ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 исполнения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ind w:left="160"/>
        <w:jc w:val="center"/>
        <w:rPr>
          <w:rFonts w:ascii="Times New Roman" w:eastAsia="Times New Roman" w:hAnsi="Times New Roman" w:cs="Times New Roman"/>
          <w:lang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br w:type="page"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ind w:left="16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9.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ВЫПОЛНЕНИЕ ЗАПЛАНИРОВАННОЙ РАБОТЫ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(в час.)</w:t>
      </w:r>
    </w:p>
    <w:tbl>
      <w:tblPr>
        <w:tblW w:w="9585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826"/>
        <w:gridCol w:w="827"/>
        <w:gridCol w:w="827"/>
        <w:gridCol w:w="827"/>
        <w:gridCol w:w="827"/>
        <w:gridCol w:w="827"/>
      </w:tblGrid>
      <w:tr w:rsidR="00910216" w:rsidRPr="00910216" w:rsidTr="00910216">
        <w:trPr>
          <w:trHeight w:val="275"/>
        </w:trPr>
        <w:tc>
          <w:tcPr>
            <w:tcW w:w="4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4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Уч. год</w:t>
            </w:r>
          </w:p>
        </w:tc>
      </w:tr>
      <w:tr w:rsidR="00910216" w:rsidRPr="00910216" w:rsidTr="00910216">
        <w:trPr>
          <w:trHeight w:val="300"/>
        </w:trPr>
        <w:tc>
          <w:tcPr>
            <w:tcW w:w="4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qwesdaf dfvsd fvdsfv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400</w:t>
            </w: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Всего часов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400</w:t>
            </w: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План рассмотрен и утвержден на заседании кафедры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Автоматики и управления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05.07.2012 г. (протокол № 11)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преподавателя _____________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 зав. каф. 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(за первое полугодие)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заслушан на заседании кафедры </w:t>
      </w:r>
      <w:r w:rsidRPr="00910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Автоматики и управления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01.02. 2013г. (протокол № 6)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и предложения: 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преподавателя ____________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 зав. каф. 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(за второе полугодие)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заслушан на заседании кафедры</w:t>
      </w:r>
      <w:r w:rsidRPr="00910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Автоматики и управления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01.07. 2013г. (протокол № 10)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Замечания и предложения: 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преподавателя ____________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 зав. каф. 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10. </w:t>
      </w: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РАБОТЫ ПРЕПОДАВАТЕЛЯ ЗА УЧЕБНЫЙ ГОД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______________________________________________________________________________          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Зав. кафедрой____________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11. РЕКОМЕНДАЦИИ ДИРЕКТОРА ИНСТИТУТА: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 </w:t>
      </w:r>
      <w:proofErr w:type="gramStart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института  _</w:t>
      </w:r>
      <w:proofErr w:type="gramEnd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«__» _____ 201_ г.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8B9" w:rsidRDefault="00A708B9"/>
    <w:sectPr w:rsidR="00A70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63"/>
    <w:rsid w:val="00187EDB"/>
    <w:rsid w:val="002E098D"/>
    <w:rsid w:val="00910216"/>
    <w:rsid w:val="00A708B9"/>
    <w:rsid w:val="00F9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25E0"/>
  <w15:chartTrackingRefBased/>
  <w15:docId w15:val="{29D4B0F5-4CBE-4438-8663-BC435826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9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1463</Words>
  <Characters>8342</Characters>
  <Application>Microsoft Office Word</Application>
  <DocSecurity>0</DocSecurity>
  <Lines>69</Lines>
  <Paragraphs>19</Paragraphs>
  <ScaleCrop>false</ScaleCrop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GOPbIHbI4</dc:creator>
  <cp:keywords/>
  <dc:description/>
  <cp:lastModifiedBy>GOPbIHbI4</cp:lastModifiedBy>
  <cp:revision>5</cp:revision>
  <dcterms:created xsi:type="dcterms:W3CDTF">2017-06-05T18:32:00Z</dcterms:created>
  <dcterms:modified xsi:type="dcterms:W3CDTF">2017-06-05T18:37:00Z</dcterms:modified>
</cp:coreProperties>
</file>