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zf1xxerkgguu" w:id="0"/>
      <w:bookmarkEnd w:id="0"/>
      <w:r w:rsidDel="00000000" w:rsidR="00000000" w:rsidRPr="00000000">
        <w:rPr>
          <w:rFonts w:ascii="Times New Roman" w:cs="Times New Roman" w:eastAsia="Times New Roman" w:hAnsi="Times New Roman"/>
          <w:b w:val="1"/>
          <w:bCs w:val="1"/>
          <w:color w:val="333333"/>
          <w:sz w:val="53"/>
          <w:szCs w:val="53"/>
          <w:rtl w:val="0"/>
        </w:rPr>
        <w:t xml:space="preserve">Konferans (Sözler)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00" w:lineRule="auto"/>
        <w:rPr>
          <w:rFonts w:ascii="Times New Roman" w:cs="Times New Roman" w:eastAsia="Times New Roman" w:hAnsi="Times New Roman"/>
          <w:b w:val="1"/>
          <w:bCs w:val="1"/>
          <w:color w:val="333333"/>
          <w:sz w:val="41"/>
          <w:szCs w:val="41"/>
        </w:rPr>
      </w:pPr>
      <w:bookmarkStart w:colFirst="0" w:colLast="0" w:name="_shfevuu3eepr" w:id="1"/>
      <w:bookmarkEnd w:id="1"/>
      <w:r w:rsidDel="00000000" w:rsidR="00000000" w:rsidRPr="00000000">
        <w:rPr>
          <w:rFonts w:ascii="Times New Roman" w:cs="Times New Roman" w:eastAsia="Times New Roman" w:hAnsi="Times New Roman"/>
          <w:b w:val="1"/>
          <w:bCs w:val="1"/>
          <w:color w:val="333333"/>
          <w:sz w:val="41"/>
          <w:szCs w:val="41"/>
          <w:rtl w:val="0"/>
        </w:rPr>
        <w:t xml:space="preserve">KONFERANS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Teşrin-i sânî 1950’de Ankara Üniversitesinde, profesör ve mebuslarımız ve Pakistanlı misafirlerimiz ve muhtelif fakülte talebelerinin huzurunda, fakülte mescidinde gece yarısına kadar devam eden bir mecliste verilen ve büyük bir alâka ve ehemmiyetle dinlenmiş olan bir konferanstır.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ve İslâmiyet âb-ı hayatına susamış kıymetli kardeşlerim!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itiraf edeyim ki bu konferansın verildiği kürsüde bulunmuş olmak itibarıyla sizlerden farkım yoktur. Sizin bir kardeşinizim. Hem bu konferans, benim çok muhtaç olduğum gayet nâfi’ bir dersimdir. Muhatap, kendimdir. Dersimi müzakere nevinden siz mübarek kardeşlerime okuyacağım. Kusurlar bendendir. Kemal ve güzellikler, istifade ettiğim Risale-i Nur eserlerine aittir. Bir mani başımıza gelmezse haftada bir defa olarak devam edeceğimiz dinî konferanslardan, bugün birincisi imana dairdir. Çünkü Bedîüzzaman Said Nursî’nin Birinci Millet Meclisinde beyan ettiği gibi “Kâinatta en yüksek hakikat imandır, imandan sonra namazdır.” Bunun için biz de konferansımızın Kur’an, İman, Peygamberimiz Resul-i Ekrem aleyhissalâtü vesselâm Efendimiz hakkında olmasını münasip gördük. İkincisi de inşâallah namaz ve ibadete ait olacaktır.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mevzuları bize ders verecek bir eser aradık. Nihayet bu hayatî ve ebedî ihtiyacımızı, asrımızın fehmine uygun ve ikna edici bir tarzda ders veren ve yarım asra yakındır, büyük bir itimat ve emniyete mazhar olmakla en muteber dinî bir eser olan Risale-i Nur’u intihab ettik. Şimdi ilk konferansımızın niçin iman mevzuunda olduğunu izah ile bu eser ve müellifi hakkında gayet kısa olarak malûmat vereceğiz. Şöyle ki: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asırda din ve İslâmiyet düşmanları, evvela imanın esaslarını zayıflatmak ve yıkmak planını, programlarının birinci maddesine koymuşlardır. Hususan bu yirmi beş sene içinde, tarihte görülmemiş bir halde münafıkane ve çeşit çeşit maskeler altında imanın erkânına yapılan sû-i kasdlar pek dehşetli olmuştur, çok yıkıcı şekiller tatbik edilmiştir.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imanın rükünlerinden birisinde hasıl olacak bir şüphe veya inkâr, dinin teferruatında yapılan lâkaytlıktan pek çok defa daha felaketli ve zararlıdır. Bunun içindir ki şimdi en mühim iş, taklidî imanı tahkikî imana çevirerek imanı kuvvetlendirmektir, imanı takviye etmektir, imanı kurtarmaktır. Her şeyden ziyade imanın esasatıyla meşgul olmak kat’î bir zaruret ve mübrem bir ihtiyaç, hattâ mecburiyet haline gelmiştir. Bu, Türkiye’de böyle olduğu gibi umum İslâm dünyasında da böyledir.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temelleri yıpratılmış bir binanın odalarını tamir ve tezyine çalışmak, o binanın yıkılmaması için ne derece bir fayda temin edebilir? Köklerinin çürütülmesine çabalanan bir ağacın kurumaması için, dal ve yapraklarını ilaçlayarak tedbir almaya çalışmak, o ağacın hayatına bir fayda verebilir mi?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saray gibi bir binadır; temelleri, erkân-ı imaniyedir. İnsan, bir şeceredir; kökü, esasat-ı imaniyedir. İmanın rükünlerinden en mühimmi, iman-ı billahtır; Allah’a imandır. Sonra nübüvvet ve haşirdir. Bunun için bir insanın en başta elde etmeye çalıştığı ilim, iman ilmidir. İlimlerin esası, ilimlerin şahı ve padişahı, iman ilmidir.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yalnız icmalî bir tasdikten ibaret değildir. İmanın çok mertebeleri vardır. Taklidî bir iman, hususan bu zamandaki dalalet, sapkınlık fırtınaları karşısında çabuk söner. Tahkikî iman ise sarsılmaz, sönmez bir kuvvettir. Tahkikî imanı elde eden bir kimsenin, iman ve İslâmiyet’i dehşetli dinsizlik kasırgalarına da maruz kalsa o kasırgalar bu iman kuvveti karşısında tesirsiz kalmaya mahkûmdur. Tahkikî imanı kazanan bir kimseyi, en dinsiz feylesoflar dahi bir vesvese veya şüpheye düşürtemez.</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hakikatlere binaen, biz de tahkikî imanı ders vererek imanı kuvvetlendirip insanı ebedî saadet ve selâmete götürecek Kur’an ve iman hakikatlerini câmi’ bir eseri, sebat ve devam ve dikkatle okumayı kat’iyetle lâzım ve elzem gördük. Aksi takdirde, bu zamanda dünyevî ve uhrevî dehşetli musibetler içine düşmek, şüphe götürmez bir hakikat halindedir. Bunun için yegâne kurtuluş çaremiz, Kur’an-ı Hakîm’in imanî âyetlerini ve bu asra bakan âyet-i kerîmelerini tefsir eden yüksek bir Kur’an tefsirine sarılmaktır.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“Böyle bir eser, bu asırda var mıdır?” diye bir sualin içinizde hasıl olduğu, nurani bir heyecanı ifade eden simalarınızdan anlaşılmaktadır.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çeşit ihtiyacımızı tam karşılayacak olan bir eseri bulmak için çok dikkat ve itina ile aradık. Nihayet, hem Türk gençliğine hem umum Müslümanlara ve beşeriyete Kur’anî bir rehber ve bir mürşid-i ekmel olacak bir eserin Bedîüzzaman Said Nursî’nin Risale-i Nur eserleri olduğu kanaatine vardık. Bizimle beraber, bu hakikate Risale-i Nur’la imanını kurtaran yüz binlerle kimseler de şahittir.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yirminci asırda küllî ve umumî bir rehberlik vazifesini görecek Kur’anî bir eserin müellifinin, şu hususiyetleri haiz olmasını esas ittihaz ettik. Bu hâsiyetlerin de tamamıyla Risale-i Nur’da ve müellifi Bedîüzzaman Said Nursî’de mevcud olduğunu gördük. Şöyle ki: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Müellifin, yalnız Kur’an-ı Hakîm’i kendine üstad edinmiş olması…</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Kur’an-ı Hakîm, hakiki ilimleri hâvi bir kitab-ı mukaddestir. Ve bütün asırlarda, insanların umum tabakalarına hitap eden ezelî bir hutbedir. Bunun için Kur’an’ı tefsir ederken hakikatin safi olarak ifade edilmesi ve böylece hakiki bir tefsir olması için müfessirin kendi hususi meslek ve meşrebinin tesiri altında kalmamış ve hevesi karışmamış olması lâzımdır. Ve hem de Kur’an’ın manalarını keşif ile tezahür eden Kur’an hakikatlerinin tesbiti için elzemdir ki o müfessir zat, her bir fende mütehassıs geniş bir fikre, ince bir nazara ve tam bir ihlasa mâlik bir allâme ve hem gayet âlî bir deha ve nüfuzlu, derin bir içtihad ve bir kuvve-i kudsiyeye sahip olsun.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Kur’an tefsirinin tam bir ihlasla telif edilmiş olması ki müellifin, Cenab-ı Hakk’ın rızasından başka, hiçbir maddî manevî menfaati gaye edinmemesi ve bu ulvi haletin müellifin hayatındaki vukuatlarda müşahede edilmiş olması…</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Kur’an’ın en büyük mu’cizelerinden birisi de gençlik ve tazeliğini muhafaza etmesidir. Ve o asırda inzal edilmiş gibi her asrın ihtiyacını karşılayan bir vechesi olmasıdır.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asırda meydana getirilen bir tefsirde, Kur’an-ı Hakîm’in asrımıza bakan vechesinin keşfedilip avamdan en havassa kadar her tabakanın istifade edebileceği bir üslupla izah ve ispat edilmiş olması…</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Müfessirin, Kur’an ve iman hakikatlerini, cerh edilmez delil ve hüccetlerle ispat ederek tedris etmesi. Yani, pozitivizmi (ispatiyecilik) bir esas ittihaz etmiş olması…</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Ders verdiği Kur’anî hakikatlerin hem aklı hem kalbi hem ruhu ve vicdanı tenvir ve tatmin ve nefsi musahhar etmesi ve şeytanı dahi ilzam edecek derecede kuvvetli ve gayet beliğ, nâfiz ve müessir olması…</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Hakikatlerin derkine de mani olan benlik, gurur, ucub ve enaniyet gibi kötü hasletlerden kurtarıp tevazu ve mahviyet gibi yüksek ve güzel ahlâklara sahip kılması…</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Kur’an-ı Kerîm’i tefsir eden bir allâmenin Resul-i Ekrem aleyhissalâtü vesselâmın sünnetine ittiba etmiş olması ve Ehl-i Sünnet ve Cemaat mezhebi üzere ilmiyle âmil olması ve a’zamî bir zühd ve takva ve a’zamî ihlas ve dine hizmetinde a’zamî sebat, a’zamî sıdk ve sadakat ve fedakârlığa, a’zamî iktisat ve kanaate mâlik olması şarttır.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olarak müfessirin, Kur’anî risaleleriyle, risalet-i Ahmediyenin (asm) a’zamî takva ve a’zamî ubudiyeti ve kuvve-i kudsiyesiyle de velayet-i Ahmediyenin (asm) lemaatına mazhar olmuş hâdim-i Kur’an bir zat olması…</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Müfessirin, Kur’anî ve şer’î meseleleri beyan ederken şu veya bu tazyik ve işkenceyi nazara almayan, herhangi bir tesir altında kalarak fetva vermeyen ve ölümü istihkar edip dünyaya meydan okuyacak bir iman kuvvetiyle hakikati pervasızca söyleyen İslâmî şecaat ve cesarete mâlik olan bir müfessir olması gerektir.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idam planlarının tatbik edildiği ve bir tek dinî risale neşrettirilmediği dehşetli bir devirde, bilhassa imha edilmesi ve söndürülmesi hedef tutulan Kur’anî, şer’î esasatı telif ve neşretmiş olduğu meydanda olmakla, bir mürşid-i kâmil ve İslâm’ın bu asırda hakiki bir rehber-i ekmeli ve Kur’an’ın muteber bir müfessir-i a’zamı olmuş olması lâzımdır.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zamanda, yukarıda mezkûr dokuz şart ve hususiyetlerin, müellif Said Nursî’de ve eserleri olan Nur Risalelerinde aynıyla mevcud olduğu, hakiki ve mütebahhir ulema-i İslâm’ın icma ve tevatür ve ittifakıyla sabit olmuştur. Ve hem intibaha gelmekte olan bu millet-i İslâmiye’ce, Avrupa ve Amerika’ca malûm ve musaddaktır.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arkadaşlar! Biz, böyle bir tefsir-i Kur’an arıyor ve böyle bir müfessir istiyorduk.</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 Böyle dehşetli bir asırda, insanın en büyük meselesi: İmanı kurtarmak veya kaybetmek davasıdır. Umumî harpler beşere intibah vermiş, dünya hayatının fâniliğini ihtar etmiştir. Ve bâki bir âlemde, ebedî bir saadet içinde yaşamak hissini uyandırmıştır. Elbette böyle muazzam bir davayı, şaşırtıcı ve aldatıcı bir zamanda kazanabilmek için bir dava vekili bulmakta (Hâşiye</w:t>
      </w:r>
      <w:hyperlink r:id="rId6">
        <w:r w:rsidDel="00000000" w:rsidR="00000000" w:rsidRPr="00000000">
          <w:rPr>
            <w:rFonts w:ascii="Times New Roman" w:cs="Times New Roman" w:eastAsia="Times New Roman" w:hAnsi="Times New Roman"/>
            <w:color w:val="333333"/>
            <w:sz w:val="29"/>
            <w:szCs w:val="29"/>
            <w:u w:val="single"/>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çok dikkatli olmamız lâzımdır. Bunun için tetkikatımızı biraz daha genişleteceğiz. Şöyle ki:</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Asrımızdan evvelki, İslâmiyet’in ilm-i kelâm dâhîleri ve dinimizin hârika imamları ve Kur’an-ı Hakîm’in dâhî müfessirlerinin vücuda getirdikleri eserler, kıymet takdiri mümkün olmayacak derecede kıymettardır. O zatlar, İslâmiyet’in birer güneşidirler. Fakat bu zaman, o büyük zatların yaşadığı zaman gibi değildir.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zamanda dalalet, cehaletten geliyordu. Bunun yok edilmesi kolaydır. Bu zamanda dalalet, –Kur’an ve İslâmiyet’e ve imana taarruz– fen ve felsefe ve ilimden geliyor. Bunun izalesi müşküldür. Eski zamanda ikinci kısım, binden bir bulunuyordu; bulunanlardan ancak binden biri, irşad ile yola gelebilirdi. Çünkü öyleler hem bilmiyorlar hem kendilerini bilir zannediyorlar.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bundan evvelki asırlarda, müsbet ilimlerin, yirminci asırdaki kadar terakki etmemiş olduğu malûmunuzdur. Şu halde, bu asırda dünyaya yayılmış olan dinsizlik ve maddiyyunluğu kökünden yıkabilmek, hak ve hakikat yolunu gösterip beşeri, sırat-ı müstakime kavuşturmak, imanı kurtarabilmek için ancak ve ancak Kur’an-ı Hakîm’in bu asra bakan vechesini keşfedip, umumun müstefid olabileceği bir şekilde tefsir edilmesi, elbette bu asırda kabil olacaktır.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Said Nursî; Kur’an-ı Kerîm’deki bu asrın muhtaç olduğu hakikatleri keşfedip, Nur Risalelerinde, herkesin kabiliyeti nisbetinde istifade edebileceği bir tarzda tefsir ve izah etmek muvaffakıyetine mazhar olmuştur. Bunun içindir ki Risale-i Nur, emsali görülmemiş bir şaheserdir kanaatine varılmıştır.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yine Risale-i Nur’daki bu imtiyazdan dolayıdır ki bu mübarek İslâm milletinden milyonlarca bahtiyar kimseler, tercihen ve ziyade bir ihtiyaç duyarak, büyük bir iştiyak ve sevgiyle senelerce devam eden tazyikatlar içerisinde Risale-i Nur’u okumuşlardır.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ihtiyaç zamanında telif edildiğinden, Türkiye ve İslâm dünyası genişliğinde gelişmiş ve dünyayı alâkadar eden bir imtiyaza mazhar olduğunu gözlere göstermiştir.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 Said Nursî kırk sene evvel İstanbul’da iken “Kim ne isterse sorsun.” diye hârikulâde bir ilanat yapmıştır. Bunun üzerine o zamanın meşhur âlim ve allâmeleri, Bedîüzzaman’ın hücresine kafile kafile gidip, her nevi ilimlere ve muhtelif mevzulara dair sordukları en müşkül en muğlak sualleri, Bedîüzzaman duraklamadan doğru olarak cevaplandırmıştır.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had ve hududu tayin edilmeyen, yani “Şu veya bu ilimde veya mevzuda, kim ne isterse sorsun.” diye bir kayıt konulmadan ilanat yapmak ve neticede daima muvaffak olmak; beşer tarihinde görülmemiş ve böyle ihatalı ve yüksek bir ilme sahip böyle bir İslâm dâhîsi, şimdiye kadar zuhur etmemiştir. (asr-ı saadet müstesna.)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Ezher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Kürdistan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yalçın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Ayasofya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çayhaneye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oturulduğunda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Osmanlı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ateşpare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karşı, Bedîüzzaman’ın verdiği cevap şu oldu:</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Avrupa bir İslâm devletine, Osmanlı Devleti de bir Avrupa devletine hamiledir. Bir gün gelip doğuracaklardır.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cevaba karşı, Şeyh Bahît Hazretleri: “Bu gençle münazara edilmez. ben de aynı kanaatte idim. Fakat bu kadar veciz ve beliğane bir tarzda ifade etmek ancak Bedîüzzaman’a hastır.” demiştir. Nitekim Bedîüzzaman’ın dediği gibi ihbaratın iki kutbu da tahakkuk etmiş. Bir iki sene sonra Meşrutiyet devrinde, şeair-i İslâmiyeye muhalif çok âdât-ı ecnebiyeyi ahzetmek ve gittikçe Türkiye’de yerleştirmekle ve şimdi Avrupa’da, Kur’an’a ve İslâmiyet’e karşı gösterilen hüsn-ü alâka ve bilhassa bahtiyar Alman milletinde fevc fevc İslâmiyet’i kabul etmek gibi hâdiseler, o ihbarı tamamıyla tasdik etmişlerdir.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büyük ulema-i İslâm ve meşayih-i kiram çok tecrübe ve imtihanlarla şöyle bir kanaate varmışlardır ki: Bedîüzzaman ne söylerse hakikattir. Bedîüzzaman’ın eserleri, sünuhat-ı kalbiye olup cumhur-u ulemanın tasdik ve takdirine mazhardır.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ilim, ehl-i tasavvuf ve ehl-i mektep ve fen, Bedîüzzaman’ın eserlerinden sadece istifaza ve istifade ederler. Evet, üç aylık bir tahsili bulunan ve kırk seneden beri Kur’an-ı Kerîm’den başka bir kitapla iştigal etmeyen, yüz otuzu Türkçe, on beşi Arapça olan eserlerini telif ederken hiçbir kitaba müracaat etmediği, henüz hayatta olan kâtipleri tarafından şehadet edilen, esasen kütüphanesi de bulunmayan, yarım ümmi bir zat, öyle misilsiz bir ilanatla, ulûm-u cedide de dâhil mütenevvi ilimlerde, yüksek âlimler ve büyük mürşidlerle, genç yaşında yaptığı münazaraların hepsinde muvaffak olduğu meydanda bulunan, ittifaklı olan meseleleri tasdik ve ihtilaflı olanları tashih eden, kendisi için “Bedîüzzaman’ın cevap veremeyeceği bir sual yoktur.” diye allâmeler tarafından tasdik edilen ve Avrupa’nın bir kısım idraksiz ve garazkâr feylesoflarının, müteşabih âyet-i kerîme ve hadîs-i şeriflere yaptığı taarruzlarını, o âyet ve hadîslerin birer mu’cize olduğunu eserleriyle ispat ederek itirazlarını kökünden yıkan ve böylece evhama düşürülen bazı ehl-i ilmi de kurtarıp, İslâmiyet’e olan hücumları akîm bırakan Said Nursî gibi bir müellifin, elbette dâhî bir müfessir-i Kur’an ve onun ilminin vehbî ve vâsi olduğuna, eserleri olan Nur Risalelerinin bir hayat boyunca okumaya lâyık hârika bir şaheser olduğuna şüphe edilemez.</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Müteyakkız kardeşlerim! Hem bizim hem İslâm dünyasının ebedî hayatının necatını, kurtulmasını temin edecek ve bizi tenvir ve irşad ederek dalaletten muhafaza edecek bir eser intihab etmekte, bu kadar dikkatli olmamız çok lüzumludur. Çünkü bu zamanda, türlü türlü aldatmalarla, perde arkasında İslâm gençliğini yoldan çıkarmaya çalışıyorlar.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dinleneceği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vermemelidir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kumandanın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yürütemez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dört esastan dolayı ve hem Said Nursî’ye karşı kalplerinde büyük bir sevgi taşıyan yüz binlerle kimseler, sevgiyle üstadlarının en küçük haline dahi büyük bir ehemmiyet vererek onları öğrenip ittiba etmek, uymak arzusunu taşıdıklarından; buradaki bir kısım kardeşlerimiz; üstadımızın hayatı, eserleri, meslek ve meşrebi hakkında malûmat verilmesini ısrar ile istediler.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Bedîüzzaman gibi bir zatın hayatı ve eserleri ve seciyelerini tam ifade edemeyeceğiz. Bu hakikat, basîretli ehl-i ilim olan ediblerce de itiraf edilmiş olduğundan bu hizmet, bizim haddimizden çok uzaktır. Hem Bedîüzzaman hakkında malûmat almak isteyen kardeşlerimize, bunun ancak ve ancak Risale-i Nur Külliyatı’nı dikkat ve devamla okumak suretiyle mümkün olduğunu arz ederiz.</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Bu mübarek vatan ve milletin ve âlem-i İslâm’ın ebedî saadetini ve kurtuluşunu ve dolayısıyla yeryüzünde umumî sulh ve selâmeti temin edecek bir inayet ve kudrete mâlik olan Risale-i Nur’un şahs-ı maneviyesinde şöyle gayet sağlam kuvvetler toplanmış ve imtizaç etmiştir: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 Yüksek bir kuvvet ve bütün kemalâtın üstadı olan hakikat-i İslâmiye…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 Şehamet-i imaniye. Yani tezellül etmemek, bîçarelere tahakküm ve tekebbür etmemek…</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 Müslümanlığın insana verdiği izzet ve şeref, terakki ve tealinin en mühim âmili olan izzet-i İslâmiye…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 Şu mealde bir hadîs-i şerif var ki: “Hakiki âlimler, zalim hükümdarlara karşı hak ve hakikati pervasızca söyleyen âlimlerdir.” İşte biz ancak böyle ve müttaki bir allâmenin söz ve eserlerine itimat edebiliriz.</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Asrımızda ise hayatındaki vakıalar ve eserleriyle bu hadîs-i şerife mâsadak olan Risale-i Nur meydandadır. Müellif Bedîüzzaman dinî mücahedesi ve Kur’an’a hizmetinde ve ubudiyetinde, Resul-i Ekrem aleyhissalâtü vesselâmın sünnet-i seniyesine tam ittiba etmiş bir mücahiddir. Resul-i Ekrem aleyhissalâtü vesselâm Efendimiz, dünyanın en muazzam siyasî hâdisesi olan Bedir Muharebesi’nde; sahabe-i kirama, nöbet nöbet cemaatle namaz kıldırmıştır. Yani vâcib olmayan, hususan muharebe zamanında terk edilebilen “cemaatle namaz kılmak” gibi bir hayrı, dünyanın en büyük siyasî vak’asına tercih etmiştir, üstün tutmuştur. Ufak bir sevabı, harp cephesinin o dehşetleri içinde dahi terk etmemiştir.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gönüllü alay kumandanı olarak katıldığı Rus Harbi’nde, harp cephesinde, avcı hattında, Kur’an’ın bir kısmının tefsiri olan meşhur Arabî İşaratü’l-İ’caz tefsirini telif etmiş. Ve bu eser-i azîm, âlem-i İslâm’da en büyük âlimlerin takdir ve tahsinine mazhar olmuş ve tam anlamaktan âciz kaldıklarını ve öyle bir tefsir görmediklerini itiraf etmişlerdir ki Kur’an-ı Kerîm’in en ince nükte ve en derin meselelerini ve misilsiz i’caz ve hârikulâde yüksek belâgat ve fesahatini izhar ve ispat etmiştir. Hattâ bir harfin nüktesini izhar ederken, avcı ateş hattında, düşman topları zihnini ondan çevirememiş, harbin dağdağa ve dehşetleri mani olamamıştır.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Ezan-ı Muhammedînin (asm) yasak edildiği ve bid’aların cebren umuma yaptırıldığı zulümatlı ve dehşetli bir devirde, Nur talebeleri, o uydurma ezanı okumamışlar ve böyle bid’alara karşı, kendilerini kahramanca muhafaza ederek bid’alara girmemişlerdir.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ve İslâmiyet’in ortadan kaldırılmaya çalışıldığı ve bir âlimin gizliden gizliye dahi bir tek dinî eser neşredemediği fecaat devrinde, Bedîüzzaman nefyedildiği yerlerde, zalim müstebitlerin tarassudat ve tazyikatı içinde, gizliden gizliye yüz otuz adet imanî eser telif ve neşretmiştir. Bununla beraber, geceleri pek az bir uykudan sonra, esaret altında inleyen İslâm milletlerinin necat ve salahı için dualar etmiş, dergâh-ı İlahiyeye iltica ederek yalvarmıştır.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Üstad, Resul-i Ekrem aleyhissalâtü vesselâm Efendimizin sünnet-i seniyesine tam iktida etmiştir.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bu hali de bütün İslâm mücahidlerine ve umum Müslümanlara bir örnektir. Yani cihad ile ubudiyet ve takvayı beraber yapıyor, birini yapıp diğerini ihmal etmiyor. Cebbar ve zalim din düşmanlarının planıyla hapishanelere sevk edilip, tecrid-i mutlakta ve gayet soğuk bir odada bırakılması ve şiddetli soğukların ve hastalıkların ızdırapları ve titremeleri ve ihtiyarlığın tâkatsizlikleri içinde bulunması dahi telifata noksanlık vermemiştir.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Sıddık-ı Ekber radıyallahu anh demiştir ki: “Cehennemde vücudum o kadar büyüsün ki ehl-i imana yer kalmasın.” Bedîüzzaman, bu gayet ulvi seciyenin bir lem’acığına mazhar olmak için “Birkaç adamın imanını kurtarmak için cehenneme girmeye hazırım.” diye fedakârlığın şâhikasına yükselmiş ve böyle olduğu, Kur’an ve İslâmiyet’in fedai ve muhlis bir hâdimi olduğu, seksen senelik hayatının şehadetiyle sabit olmuştur.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ve iman hizmeti için Bedîüzzaman’ın haysiyetini, şerefini, ruhunu, nefsini, hayatını feda ettiği; maruz kaldığı o kadar şedit zulüm ve işkencelere ve giriftar edildiği çok musibet ve belalara karşı gösterdiği son derece sabır, tahammül ve itidal, birer şahid-i sadık hükmündedirler.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Kur’an, iman, İslâmiyet hizmeti için dünyevî rahatlıklarını feda etmiş; dünyevî, şahsî servetler edinmemiş, zühd ve takva ve riyazet, iktisat ve kanaatle ömür geçirerek dünya ile alâkasını kesmiştir.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cümleden olarak, Müslümanların refah ve saadeti için bütün ömür dakikalarını sırf iman hizmetine vakıf ve hasretmek ve ihlasa tam muvaffak olmak için kendini dünyadan tecrit ederek mücerred kalmıştır. Evet, Bedîüzzaman iman ve İslâmiyet hizmeti için her şeyden bu derece fedakârlık yapan fakat bütün bunlarla beraber; ubudiyet, zühd ve takvada da bir istisna teşkil eden tarihî bir İslâm fedaisi ve Kur’an-ı Hakîm’in muhlis bir hâdimi pâyesine yükselmiştir.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Risale-i Nur davasında öyle bir itminanı, öyle bir sıdk ve sadakati, öyle bir sebat ve metaneti, öyle bir ihlası vardır ki din düşmanlarının o kadar şiddetli zulüm ve istibdatları, o kadar hücum ve tazyikatları ve bunlarla beraber maddî yokluklar içinde bulunması, davasından vazgeçirememiş ve küçük bir tereddüt dahi îka edememiştir.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Eski Said tabir ettiği gençliğinde felsefede çok ileri gitmiştir. Garb’ın Sokrat’ı, Eflatun’u, Aristo’su gibi hakikatli feylesofları ve Şark’ın İbn-i Sina, İbn-i Rüşd, Farabi gibi dâhî hükemalarından felsefe ve hikmette Kur’an-ı Hakîm’in feyziyle çok ileri geçmiş ve Kur’an’dan başka halâskâr ve hakiki rehber olmadığını dava etmiş ve Risale-i Nur eserlerinde ispat etmiştir. Bu hakikatlerde şüphesi olan olursa Üstad, âhirete teşrif etmeden bizzat şüphesini izale edebilir.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Kur’an ve imana hizmet mesleğini ihtiyar edip hiçbir maddî ve manevî menfaat, salahat ve velilik gibi manevî makamları maksat ve gaye etmeden, sırf Cenab-ı Hakk’ın rızası için hizmet yapmıştır. Basîretli ehl-i ilim tarafından bütün Müslümanlarca “Zuhuru beklenen siyasî ve dinî bir halâskârdır.” gibi şahsına verilen yüksek mertebeyi, Bedîüzzaman hiddetle reddetmiş, kendisinin ancak Kur’an’ın bir hizmetkârı ve Risale-i Nur talebelerinin bir ders arkadaşı olduğuna inanmış ve beyan etmiştir.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Millî Müdafaa Vekaletinde yirmi beş sene hizmet görmüş muhterem âlim bir zatın, şimdi aramızda bulunan bir kısım arkadaşlarımızla, evvelki gün ziyaretine gittiğimiz vakit, Bedîüzzaman Hazretleri hakkında demişti ki: “Bedîüzzaman’ın nasıl bir zat olduğunu anlayabilmek için Risale-i Nur Külliyatı’nı dikkatle, sebatla okumak kâfidir. Size bir misal olarak yalnız dünyevî iktidarı bakımından derim ki: Bedîüzzaman, Risale-i Nur’un şahs-ı manevîsiyle yalnız bir devleti değil, dünya yüzündeki milletlerin idaresi ona verilse onları, selâmet ve saadet içinde idare edecek bir iktidar ve inayete mâliktir.” Evet, Bedîüzzaman nadire-i hilkattir. Fakat yirmi beş senedir hem kendini hem talebelerini siyasetten men’etmiştir, dünyevî işlerle meşgul değildir.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Risale-i Nur’u telif ettiği zamanlarda ve hizmet-i Kur’aniyede istihdam edildiği anlarda; zekâsı, fetaneti, aklı, mantığı, zihni, hayali, hâfızası, teemmülü, feraseti, seziş ve kavrayışı, sürat-i intikali ve ruhî, kalbî, vicdanî hâsseleri, duyguları ve manevî letaifinin emsalsiz bir tarzda olması, istihdam edildiğine aşikâr bir delildir ki kendi ihtiyarıyla, keyfiyle değil, inayet-i İlahiye ile Kur’an’a hizmetkârlık etmiş bir derecede olduğu, basîretli ehl-i ilim ve ehl-i kalpçe musaddak ve müstahsendir.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Mısır’da fâzıl ulemadan, merhum Abdülaziz Çâviş, Bedîüzzaman’ın fatînü’l-asır olduğu ve müthiş bir fart-ı zekâya mâlik bulunduğu mevzuunda, Mısır matbuatında makale neşretmiştir.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ve salabetli bir âlim olan Şeyhülislâm merhum Mustafa Sabri Efendi, Mısır’da Risale-i Nur’a sahip çıkmış ve Camiü’l-Ezher Üniversitesinde en yüksek bir mevkiye koymuştur.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İslâmiyet’in gayet keskin ve elmas bir kılıncıdır. Bu hakikatlere bir delil ise Bedîüzzaman’ın zalim hükümdarlara ve kumandanlara, ölümü istihkar ederek, hakikati pervasızca tebliğ etmesi ve dünyayı saran dinsizlik kuvvetine mukabil, hakaik-i Kur’aniye ve imaniyeyi, kendini feda ederek, istibdadın en koyu devrinde neşretmesi ve bu kudsî hakikate, cansiperane hizmet etmesidir.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müddeiumumî, iddianamesinde: “Bedîüzzaman, ihtiyarladıkça artan enerjisiyle dinî faaliyete devam etmektedir.” Denizli mahkemesi, ehl-i vukuf raporunda: “Evet, Said Nursî’de bir enerji vardır fakat bu enerjisini, tarîkat veya bir cemiyet kurmakta sarf etmemiş, Kur’an hakikatlerini beyan ve dine hizmete sarf ettiği kanaatine varılmıştır.” denilmektedir.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 aleyhindeki eski hükûmetlerin vekillerinden birisi, antidemokratik kanunların Millet Meclisinde müzakeresi esnasında: “Bedîüzzaman Said-i Nursî’nin dinî faaliyetine, yirmi beş seneden beri mani olamıyoruz.” demiştir.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deriz ki: Evet Said Nursî Hazretleri, emsali görülmemiş dinamik ve enerjik bir zattır. Bedîüzzaman’ın hârika bir insan olduğunu, din düşmanları olan muarızları dahi kalben tasdik ve takdir etmektedirler.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bazen bir talebesine Risale-i Nur’dan okuyuvermek nimetini lütfettiği zaman der ki: “Bu benim dersimdir. Ben kendim için okuyorum. Bu risaleyi, şimdiye kadar belki yüz defa okumuşum. Fakat, şimdi yeni görüyorum gibi tekrar okumaya ihtiyaç ve iştiyakım var.”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der ki: “Ben başkaları için kitap yazmamışım. Kendim için yazmışım. Kur’an’dan bulduğum bu devalarımı arzu edenler okuyabilir.” Evet, Bedîüzzaman itikad ediyor ve diyor ki: “Ben derse, terbiyeye ve nefsimi ıslaha muhtacım.” Bedîüzzaman gibi bir zat böyle derse bizim bu eserlere ne kadar muhtaç olduğumuz artık kıyas edilsin.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beğendirmek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riyakârlık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dalkavukluk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Tasannukâr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takınır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şöhretten fiilen ve halen bu kadar kaçmasına rağmen, her ne hikmetse, insanlar âdeta bir sevk-i İlahî varmış gibi istimdadkârane ona koşmuşlardır ve ona akın etmektedirler. Ve onun mahz-ı hak olan bu kudsî seciyesi, Risale-i Nur gibi cihan-şümul bir esere hâdim olmuştur.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küçük yaşından beri, halkların mukabilsiz hediyelerinden istiğna etmiştir. Hediye kabul etmemeyi meslek edinmiştir. Zindandan zindana, memleketten memlekete sürgün edildiği zamanlarda, ihtiyarlığın tahmil ettiği zaruretler içinde dahi bu seksen senelik istiğna düsturunu bozmamıştır. En has bir talebesi, bir lokma bir şey hediye etse mukabilini verir; vermese dokunur.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Neden hediye kabul etmediğinin sebeplerinden birisi olarak der ki: “Bu zaman, eski zaman gibi değildir. Eski zamanda imanı kurtaran on el varsa şimdi bire inmiş. İmansızlığa sevk eden sebepler eskiden on ise şimdi yüze çıkmış. İşte böyle bir zamanda imana hizmet için dünyaya el atmadım, dünyayı terk ettim. Hizmet-i imaniyemi hiçbir şeye âlet etmeyeceğim.” der. Hazret-i Üstad, kendi şahsı için birisi zahmet çekse, bir hizmetini görse mukabilinde bir ücret, bir teberrük verir. Aksi halde ruhuna ağır gelir, hoşuna gitmez.</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Kur’an, iman ve dine yaptığı hizmetinde, senelerden beri mütemadî bir tarassud ve tecessüs, takibat ve tetkikat altında bulundurulmuştur. Yalnız ve yalnız rıza-yı İlahî için yalnız ve yalnız hakikat için İslâmiyet’e hizmet ettiği ve hizmet-i Kur’aniyesini hiçbir şeye âlet etmediği müteaddid mahkemelerde de sabit olmuştur.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mezkûr hakikatlere ve eserlerindeki hak ve hakikati gören hakperestlerin, Bedîüzzaman ve eserlerinde gördükleri ve neşrettikleri âlî meziyet ve yüksek hakikate mugayir en küçük bir şey olsa idi, en büyük ilâvelerle, şaşaalarla ve yaygaralarla, bu yirmi beş sene içinde, din düşmanları tarafından dünyaya ilan edilecek idi.</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Nitekim bütün bütün iftira ve ittihamlarla, cebbar, müstebit din düşmanlarının tahrikatıyla mahkemelere sevk edildiği zaman, gazetelerin birinci sahifelerinde, bire yüz ilâvelerle teşhir ettirilmesi; tahkikat ve muhakeme neticesinde hiçbir suç olmadığı tahakkuk ederek beraet ettiği vakit sükût edilmesi; bu hakikatin aşikâr çok delillerinden bir tanesidir.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din kardeşlerine ziyade şefkatlidir. Onların elemleriyle elem çektiği, İslâm dünyasında hürriyet ve istiklali için can veren, fedai İslâm mücahidlerinin acılarıyla muzdarip olduğu, Kur’an ve İslâmiyet’e yapılan darbeler anında çok ızdıraplar çektiği, böyle acı acıların tesiratıyla, zaten pek az yediği bir parça çorbasını da yiyemediği çok defa görülmüş ve görülmektedir.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Ekser günleri hastalıklar ve sıkıntılarla geçmektedir. Bir Nur talebesinin yazdığı gibi “Ey Millet-i İslâm’ın ebedî refah ve saadeti için dünyada rahatlık görmeyen müşfik üstadım! Senin devam eden hastalıkların cismanî değildir. Dinimize icra edilen istibdat ve zulüm sona ermedikçe, âlem-i İslâm kurtulmadıkça senin ızdırabın dinmeyecektir.” Evet, biz de bu kanaatteyiz.</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elîm acılar, Bedîüzzaman’ı aslâ yeise düşürmemiş, bilakis öyle küllî ve umumî bir dinî cihada ve dua ve ubudiyete sevk etmiştir ki: “Kurtuluşun çare-i yegânesi, Kur’an’a sarılmaktır.” demiş ve sarılmış. Kur’an’da bulduğu deva ve dermanları kaleme alarak, bu zamanda bir halâskâr-ı İslâm ve nev-i beşerin saadetine medar olan Risale-i Nur eserlerini meydana getirmiştir.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Hunhar din düşmanlarının dünyevî satvet ve şevketleri, Bedîüzzaman’ı kat’iyen atalete düşürtememiştir. “Vazifem Kur’an’a hizmettir. Galip etmek, mağlup etmek Cenab-ı Hakk’a aittir.” diye iman ederek bir an bile faaliyetten geri kalmamıştır. Evet Hazret-i Üstad, öyle bir himmet-i azîmeye mâliktir ki ona icra edilen müthiş mezalim, bu himmetin mukabilinde tesirsiz kalmaya mahkûm olmuştur.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istihsanla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gezinti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seyrangâhlarda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mütalaacısı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seyircisidir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hususi hayatında mütevazi, vazife başında vakurdur. Tevazu ve mahviyette numune-i misal olacak bir mertebededir. Bu mevzuda der ki: “Bir nefer nöbette iken baş kumandan da gelse silahını bırakmayacak. Ben Kur’an’ın bir hizmetkârı ve bir neferiyim. Vazife başında iken karşıma kim çıkarsa çıksın, hak budur derim, başımı eğmem.”</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olarak arz ederiz ki: Bedîüzzaman, ihlas-ı tammeye mâlik, hârikulâde, hakiki bir müfessir-i Kur’an’dır. Hem ihlas-ı etemme vâsıl olmuş, kahraman ve yekta bir hâdim-i Kur’an’dır. Risale-i Nur’un müellifi olmak itibarıyla hem bir mütekellim-i a’zamdır hem ilimde gayet derecede mütebahhir ve râsih, muhakkik ve müdakkik bir allâmedir hem ilm-i mantığın yüksek, nazirsiz bir üstadıdır. Ta’likat namındaki telifatı, mantıkta bir şaheserdir. Hem mümtaz ve hakperest ve hakikatbîn bir dâhîdir hem Kur’an’la barışık müstakim felsefenin hakikat-perver bir feylesofudur hem nazirsiz bir sosyolog (içtimaiyatçı) ve bir psikolog (ruhiyatçı) ve bir pedagogdur (terbiyeci) hem daima hakikat terennüm etmiş ve eden, yüksek ve emsalsiz ve dâhî bir müellif ve edibdir.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senelerden beri şiddetli bir istibdat ve takyidat altında bulundurulup tanıttırılmadığı ve hem de kendisi, şahsî kemalâtını setrettiği, gizlediği için mezkûr sıfatların her birisine muttali olamayan bulunabilir. Hem bunlar ve hem Risale-i Nur’un hususiyetleri hakkındaki beyanatımız, hakikat-perver ve fazilet-perver bu zamanda bir kısım ulema-i hakikinin ve ehlullahın ittifak ve icma kuvvetindeki hükümleridir. Hem de bizim kat’î kanaatlerimizdir.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öyle bir ilim ve sıfatlara mâlik olduğuna en muteber ve en birinci ve en hakiki delilimiz, Bedîüzzaman Said Nursî’dir. Kimin şüphesi varsa Risale-i Nur’u okusun. Evet, biz zikrettiğimiz ve edeceğimiz bu hakaik-i uzmayı, bütün İslâm dünyasına ve umum beşeriyet âlemine ifşa ve ilan ediyoruz. Evet, bin seneden beri âlem-i İslâmiyet ve insaniyet, Risale-i Nur gibi bir esere intizar ediyordu.</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çok ilimlerde müstesna birer eser yazabilirdi. Fakat o “Zaman, imanı kurtarmak zamanıdır.” demiş ve bütün himmet ve mesaisini ve hayatını, ulûm-u imaniyenin telif ve neşrine hasretmiştir.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Üstad ulûm-u imaniyeyi neşretmekle, âlem-i İslâm ve âlem-i insaniyeti hayattar ve ziyadar eylemiştir. Cenab-ı Hak, o büyük üstaddan ebediyen razı olsun, uzun ömürler versin, âmin âmin âmin!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Kur’an-ı Mu’cizü’l-Beyan’ın bu asırda bir mu’cize-i maneviyesi olan yüksek ve parlak bir tefsiridir. Evet, Risale-i Nur kalplerin fatihi ve mahbubu, ruhların sultanı, akılların muallimi, nefislerin mürebbi ve müzekkîsidir. Risale-i Nur’un bir hususiyeti de Mektubat’ın birinci cildinin yüz yirmi dokuzuncu sahifesindeki şu bahistir: “Bazı Sözlerde, ulema-i ilm-i kelâmın mesleğiyle, Kur’an’dan alınan minhac-ı hakikinin farkları hakkında şöyle bir temsil söylemişiz ki mesela, bir su getirmek için bazıları küngân (su borusu) ile uzak yerden, dağlar altında kazar, su getirir. Bir kısmı da her yerde kuyu kazar, su çıkarır. Birinci kısım çok zahmetlidir. Tıkanır, kesilir. Fakat her yerde kuyular kazıp su çıkarmaya ehil olanlar; zahmetsiz, her bir yerde suyu buldukları gibi…</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minhac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fışkırtıyor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okutturuyor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yalnız ilim ile değil, imanda çok letaifin hisseleri var. Nasıl ki bir yemek mideye girse o yemek muhtelif âsaba, muhtelif bir surette inkısam edip tevzi olunuyor. İlim ile gelen mesail-i imaniye dahi akıl midesine girdikten sonra, derecata göre ruh, kalp, sır, nefis ve hâkeza… Letaif, kendine göre birer hisse alır, masseder. Eğer onların hissesi olmazsa noksandır.” İşte Risale-i Nur her yerde suyu buluyor, çıkartıyor. Evvelce gidilen uzun yolu kısaltıyor ve müstakim ve selâmetli yapıyor.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hükema, ahkâm-ı şer’iyeden ve akaid-i imaniyeden bazıları için: “Bu nakildir, iman ederiz, akıl buna yetişmez.” demişler. Halbuki bu asırda akıl hükmediyor. Bedîüzzaman Said Nursî ise “Bütün ahkâm-ı şer’iye ve hakaik-i imaniye aklîdir. Aklî olduğunu ispata hazırım.” demiş ve Risale-i Nur’da ispat etmiştir.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müstesna bir edebiyat ve belâgat ve îcaz; nazirsiz, cazip ve orijinal bir üslup vardır. Evet, Bedîüzzaman zatına mahsus bir üsluba mâliktir. Onun üslubu, başka üsluplarla muvazene ve mukayese edilemez. Eserlerin bazı yerlerinde, edebiyat kaidesine veya başka üsluplara nazaran pek münasip düşmemiş gibi zannedilen bir noktaya rastlanırsa orada gayet ince bir nükte, bir îma veya ince bir mana veya hikmet vardır. Ve o beyan tarzı, oraya tam muvafıktır. Fakat o ince inceliği, âlimler de birden pek anlamadıklarını itiraf etmişlerdir. Bunun için Bedîüzzaman’ın eserlerindeki hususiyet ve incelikleri, Risale-i Nur’la fazla iştigal etmemiş olanlar, birden intikal edemezler.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şairimiz, edebiyatımızın medar-ı iftiharı merhum Mehmed Âkif, bir üdeba meclisinde “Viktor Hügolar, Şekspirler, Dekartlar; edebiyatta ve felsefede, Bedîüzzaman’ın bir talebesi olabilirler.” demiştir.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vaveylâ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hüzünle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edibleri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gelemezdi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ise “Kâinattaki zeval, firak ve adem zahirîdir. Hakikatte firak yok, visal var. Zeval ve adem yok, teceddüd var. Ve kâinatta her şey, bir nevi bekaya mazhardır. Ölüm, bu âlem-i fâniden âlem-i bâkiye gitmektir. Ölüm, ehl-i hidayet ve ehl-i Kur’an için öteki âleme gitmiş eski dost ve ahbaplarına kavuşmaya vesiledir. Hem hakiki vatanlarına girmeye vasıtadır. Hem zindan-ı dünyadan, bostan-ı cinana bir davettir. Hem Rahman-ı Rahîm’in fazlından, kendi hizmetine mukabil ahz-ı ücret etmeye bir nöbettir. Hem vazife-i hayat külfetinden bir terhistir. Hem ubudiyet ve imtihanın talim ve talimatından bir paydostur. Azrail aleyhisselâm bugün gelse hoş geldin, safa geldin diye gülerek karşılayacağım.” diyor.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beşeri Risale-i Nur’la sefahet ve dalaletten kurtarırken, korku ve dehşet vermek tarzını takip etmiyor. Gayr-ı meşru bir lezzetin içinde, yüz elemi gösterip hissi mağlup ediyor. Kalp ve ruhu hissiyata mağlup olmaktan muhafaza ediyor. Risale-i Nur’da muvazenelerle küfür ve dalalette, bir zakkum-u cehennem tohumu olduğunu ve dünyada dahi cehennem azapları çektirdiğini ve iman ve İslâmiyet ve ibadette, bir cennet çekirdeği ve leziz lezzetler ve zevkler ve cennet meyveleri bulunduğunu, dünyada dahi bir nevi mükâfata nâil eylediğini ispat ediyor.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nifak ve şikakı, tefrikayı, fitne ve fesadı kaldırıp; kardeşliği, uhuvvet-i diniyeyi, tesanüd ve teavünü yerleştirir. Risale-i Nur mesleğinin bir esası da budur. Risale-i Nur gurur ve kibir ve hodfüruşluk ve zillet gibi ahlâk-ı seyyieden kurtararak, tevazu ve mahviyet ve izzet ve vakar gibi güzel ahlâklara sahip kılar.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insan olan bir insana, acz ve fakrını derk ettirir. Bedîüzzaman der ki: “İnsan, acz ve fakrını anlamakla, tam Müslüman ve abd olur.”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dinsizleri mağlup etmek için yeni tahsili de yapalım diyenler veya yapanlar, Nur risalelerini devam ve sebatla mütalaa ederek, bu hedeflerine vâsıl olurlar ve çare-i yegâne de budur. Hem böylelikle, mektep malûmatları da maarif-i İlahiyeye inkılab eder.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bin seneden beri İslâmiyet’in bayraktarlığını yapan bir milletin torunları olan cengâver ruhlu kardeşlerim! Bu zamanın ve gelecek asırların Müslümanları ve bizler, Kur’an-ı Azîmüşşan’ın tefsiri olan öyle bir rehbere muhtacız ki tahkikî iman dersleriyle, iman mertebelerinde terakki ve teali ettirsin. Hem korkak değil, bilakis Risale-i Nur talebeleri gibi cesur ve kahraman ve faal ve amel-i salih sahibi, mütedeyyin, müttaki ve bununla beraber, şahsî rahatlık ve menfaatlerini iman ve İslâmiyet’in kurtuluşu uğrunda feda eden, fedai ve mücahid Müslümanlar yetiştirsin, neme lâzımcılıktan kurtarsın. Hem taarruz ve işkenceler ve ölüm ihtimalleri karşısında, tahkikî iman kuvvetinden gelen bir cesaretle, Kur’an ve İslâmiyet cephesinden aslâ çekilmeyen, “Ölürsem şehidim, kalırsam Kur’an’ın hizmetkârıyım.” diyen ve yılgınlık haline düşmeyen sadık ve ihlaslı, yalnız Allah rızası için hizmet eden, Nur talebeleri gibi İslâmiyet hâdimleri yetiştirsin, böyle muazzez Müslümanlar meydana getirsin.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asra öyle bir Kur’an tefsiri lâzım ve elzemdir ki Risale-i Nur gibi akıl, fikir ve mantığı çalıştırsın, ruh ve kalp ve vicdanı tenvir etsin. Müslümanları, beşeri uyandırsın; intibah versin, gafletten kurtarsın. Sırat-ı Müstakim olan Kur’an yolunu göstersin. Sünnet-i seniyeye ve İslâmiyet’in şeairine muhalif olarak yaptırılan ve yapılan şeyleri fark ettirip, sünnet-i Peygamberîye aleyhissalâtü vesselâm ittibaı ders versin ve ihya etmek cehdini uyandırsın.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Nur’un böyle hâsiyetleri hâvi bir Kur’an tefsiri olduğu, otuz seneden beri meydandadır ve ehl-i hakikatin tasdikiyle sabittir. Hem amansız din düşmanlarının planlarıyla mahkemelere sürüklenen Risale-i Nur talebelerinin müdafaaları ve bu talebelerin İslâmiyet’e hizmetleri esnasında, gizli İslâmiyet düşmanı, insafsız, cebbar zalimlerin entrikalarıyla maruz kaldıkları işkencelerden yılmamak, şahıslarını düşünmeden, yani şahsî refahlarını İslâm’ın refah ve saadeti için feda ederek, sıddıkıyetle sebat etmeleri ve eşedd-i zulme mukavemet etmeleri aşikâr bir delil teşkil etmektedir.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hem yirmi beş seneden beri Risale-i Nur’la iman hizmetine bütün varlığını vakfeden ve şimdiye kadar “gaddar din düşmanlarının” çok defalar tecavüz ve taarruzuna ve taharriyata maruz kaldığı halde, yirmi beş senedir inziva içinde, Risale-i Nur’un nâşirliğini yapan Nur kahramanları ağabeylerimiz, bizlere birer numune-i imtisal olan, iman ve İslâmiyet fedaileridir.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Müslümanlar, böyle bir tefsir-i Kur’an arıyor, böyle bir hâdîyi bekliyorduk. O ihlaslı Nur talebeleri ki “Cenab-ı Hak, Hafîz’dir. Ben onun inayeti ve himayeti altındayım. Başıma ne gelse hayırdır.” diye iman etmekle beraber amel ederler. İman hizmetini yaparlar. Din düşmanlarına yakalanmamak ve canlarından kıymetli olduğuna inandıkları Nur Risalelerini onlara kaptırmamak için de ihtiyat ederler. Şahıslarına gelecek zararları nazar-ı itibara almadan hizmetlerine devam ederler. Hapse, zindana atılıp, işkence yapıldığı zamanda, onlar yine üstadları Bedîüzzaman ile alâkadardırlar. Eğer gizlice bir imkân bulurlarsa onlar yine Risale-i Nur ile meşguldürler. Hattâ “Belki hapse atılırım, Nur Risalelerimi vermezler, çalışmaktan mahrum kalırım.” diye bazı Nurları ezberleyen talebeler de olmuştur.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Muhlis bir Nur talebesi, hapishaneden çıkarıldığı vakit; güya o kırbaçlı, falakalı, türlü türlü işkenceli hapishane, ona bir kuvvet, bir enerji kaynağı olmuş, sadakat ve teyakkuzla Nur hizmetinde koşturmak için bir kırbaç tesiri yapmış gibi üstadına daha ziyade yakınlaşır ve eskisinden daha fazla Nurlara çalışır, neşriyat yapar.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hâdisesinde, Bedîüzzaman hapiste iken muallim bir Nur talebesi, savcılıkta Risale-i Nur ve Üstadı hakkında kahramanca cevaplar verdiği için savcı kızmış. “Şimdi seni hapse atarım!” diye tehdit etmiş. O İslâm fedaisi muallim de cevaben “Ben hazırım, derhal hapse gönderin!” demiştir.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Afyon Mahkemesinde, bir Nur talebesi hakkında tevkif kararı veriliyor fakat adliye bulamaz. O talebe bundan haberdar olur. Diğer Nur kardeşleri gibi “Üstadım ve kardeşlerim hapiste iken, nasıl hariçte kalabilirim?” diyerek savcılığa teslim olup, hapse girer.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bu hapishanede, bir Nur talebesini sehven tahliye ederler. O da “Üstadım ve kardeşlerim henüz hapistedirler. Hem istinsahını tamamlayacağım yeni telif edilen Nur Risaleleri var.” diye düşünerek hapishane müdürüne “Benim kırk gün sonra tahliye edilmem lâzım. Ceza müddetim daha bitmedi.” der. Hesap ederler ki hakikaten böyledir, tekrar hapse koyarlar.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Hamiyet-i diniye meziyetine lâyık anlayışlı kardeşlerim!</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kendi hakkında verilen böyle bir malûmatı görürse diyeceklerdir ki: “Ne için böyle yapıyorlar? Şahsımın ehemmiyeti yok. Kıymet, Kur’an’dan tereşşuh eden ve Kur’an-ı Hakîm’in malı olan Risale-i Nur’dadır. Ben bir hiçim.”</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şahsının mazhar ve âyine olduğu Kur’anî hakikatler ve Nurlar itibarıyla ve neşrettiği iman ve İslâmiyet dersleriyle, ihlas-ı tamme ile umumî ve küllî bir tarzda Kur’an’a ve dine hizmet etmesiyle, onun hakkındaki takdir ve tahsinler, mana-yı harfî ile şahsına ait kalmıyor. Kur’an ve İslâmiyet’e râcidir. Allah nam ve hesabınadır. Din düşmanları tarafından, ona yapılan düşmanlık ve taarruzlar da Bedîüzzaman’ın hâdimliğini yaptığı Kur’an ve İslâmiyet’in ortadan kaldırılması maksad-ı mahsusuna matuftur.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hakaik-i Kur’aniye ve imaniyeyi câmi’, o cihan-şümul Risale-i Nur eserleri ona ihsan edilmiştir.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bedihî hakikati bilen, maskeli, gizli ve münafık iman ve İslâmiyet muarızları ve düşmanları, yarım asra yakındır, Bedîüzzaman’ın çürütemedikleri şahsını, yalan ve yaygaralarla hâlâ çürütmeye çabalıyorlar. Maksatları; Risale-i Nur, rağbet ve revaç görüp intişar etmesin, iman ve İslâmiyet inkişaf etmesin. Halbuki Said Nursî’ye iliştikçe Risale-i Nur parlıyor. Neşriyat dairesi genişliyor. Birer numune olan yirmi beş sene içindeki hâdiseler meydandadır.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düşmanları, bir taraftan tamamıyla yalan propagandalarına ve taarruzlarına devam ederken, diğer taraftan da Nur talebelerinin üstadları ve Risale-i Nur hakkında istidatları nisbetinde, istifade ve istifazalarından doğan minnet ve şükranlarını ifade eden takdirkâr yazı ve sözlerden mürekkeb bir nevi müdafaalarını perdeler arkasından men’etmeye çalışıyorlar. Bunun için safdil gördükleri dostların dostlarına veya dostlara samimi görünerek “İfrata gidiyorsunuz.” gibi birtakım şeyler söylettiriyorlar. İşte böyle sinsi, böyle dessas, böyle entrikalı çeşitli iftiralarla bizi korkutmaya, yıldırmaya ve susturmaya çalışıyorlar.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acaba hiç akıl kârı mıdır ki din düşmanları, iftira ve yalanlardan ibaret yaygaralarını yapsınlar da bizler hakikati izhar tarzıyla müdafaa etmekte susalım? Acaba hiç mümkün müdür ki İslâmiyet düşmanlığıyla, Üstad Bedîüzzaman hakkında zalimane ve cebbarane haksızlıkları irtikâb eden o insafsız propagandacılar, yalanlarını savururken biz, Üstad ve Risale-i Nur’un hakkaniyetini ilan ederek, o acib yalanlarını akîm bırakmaya çalışmayalım? Acaba eblehlik ve safderunluk olmaz mı ki Kur’an ve imanın hunhar ve müstebit zalim düşmanları; Kur’an ve İslâmiyet’i ve dini Risale-i Nur’la küfr-ü mutlaka karşı müdafaa ve muhafaza hizmetini yapan Bedîüzzaman aleyhtarlığında, mütemadiyen uydurmalarla seslerini yükseltsinler de biz hak ve hakikati beyan ve ilan etmekte sükût edelim, susalım veya “Biraz susun!” gibi bir şeyle, paravanalar, perdeler arkasında icra-i faaliyet yapan o gizli dinsizlere bir nevi yardım etmiş veya desteklemiş olalım?</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Aslâ ve kellâ, kat’â ve aslâ susmayacağız ve hem susturamayacaklardır. Durmayacağız ve hem durduramayacaklardır. Bu can bu kafesten çıkıncaya kadar, bu ruh bu cesetten ayrılıncaya kadar, bu nefes, bu bedenden gidinceye kadar; Risale-i Nur’u okuyacağız, neşredeceğiz. Risale-i Nur’un mahz-ı hakikat ve ayn-ı hak olduğunu ve Bedîüzzaman Said Nursî’nin, yapılan ithamlardan tamamıyla münezzeh ve müberra olduğunu, iftiracı ve tertipçi, hunhar din düşmanlarına mukabil, izhar ve ilan edeceğiz.</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 İslâm tarihinde, altın sahifelerde mevkileri bulunan, büyük ve nazirsiz zatlar meydana gelmiştir. O misilsiz zatların tefsirleri ve eserleri, hiçbir Avrupalı feylesofun eseriyle kabil-i kıyas olmayacak derecede emsalsizdir. O büyük İslâm müellifleri ve İslâm dâhîleri, herhangi bir hükûmetin, senelerce ağır bir esaret ve koyu bir istibdadı tahtında olmaksızın, Kur’an ve İslâmiyet’e hakkıyla ve hâlis bir surette hizmet etmişlerdi. Tarihte eşine rastlanmayan bir istibdad-ı mutlak ve eşedd-i zulüm altında ve dehşetli bir esaret içinde bırakılan ve kendini ve eserlerini imha etmeye çalışan din düşmanlarına mukabil, bir şahs-ı manevî olan Bedîüzzaman Said Nursî, Resul-i Ekrem aleyhissalâtü vesselâm Efendimizin sünnetine tam ittiba ederek yaptığı dinî cihad-ı ekberinde, beşer tarihinde misli görülmemiş bir tarzda muvaffak ve muzaffer olmuştur.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tazyikat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takyidat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cephesinde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gönüllü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cephesinde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mücadelesinde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gasbedilerek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ücra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tarassudlar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ablukaya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Engizisyon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tazyikatı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canavarların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işkenceleri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ilerletmek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Risale-i Nur, öyle bir ziya-i hakikat, öyle bir bürhan-ı hak ve bir sirac-ı hakikat neşrediyor ve iki cihanın saadetini temin edecek, Kur’an ve iman hakikatlerini ders veriyor ve öyle bir lütf-u İlahîdir ki yirmi beş seneden beri, çoluk çocuk, genç ihtiyar, kadın erkek, muallimi, feylesofu, talebesi, âlimi, mutasavvıfı gibi her bir tabaka-i insaniye, bu Nur’un âşığı, bu Nur’un pervanesi, bu Nur’un meclubu, bu Nur’un muhibbi olmuşlar; bu Nur’a koşmuşlar, bu Nur’un sinesine atılmışlar, bu Nur’dan meded istemişler. Milyonlarca bahtiyar kimselerden müteşekkil muazzam bir kitle, bu Nur’la nurlanıp bu Nur’la kurtulmuşlardır.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Mahzen-i mu’cizat ve mu’cize-i kübra olan Kur’an-ı Azîmüşşan’ın hakiki bir tefsiri olan Risale-i Nur, o kadar merak-âver, o kadar cazibedar, o kadar dehşetli ve muazzam hakikatleri ders veriyor ve mesaili ispat ediyor ki iman ve İslâmiyet’in kıtalar genişliğinde inkişaf ve fütuhatına medar oluyor ve olacaktır.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kalplere o derece bir aşk ve muhabbet, ruhlara o kadar bir vecd ve heyecan vermiş, akıl ve mantıkları öyle bir tarzda ikna etmiş ve öyle bir itminan-ı kalp hasıl etmiştir ki milyonlarca Nur talebelerine, kendini defalarca okutmuş, yazdırmış ve bir ömür boyunca mütalaa ettirmiş ve senelerden beri âdeta kendi kendini neşretmiştir.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Ecnebi parmağıyla idare edilen zındıka komiteleri, İslâmiyet’i imha için İslâm memleketlerinde, bilhassa Türkiye’de, öyle desiselerle entrikalar çevirmişler, haince dolaplar döndürmüşler, hunharane ve vahşiyane zulümler irtikâb ve şeytanî ve menfur planlar tatbik etmişler ve iğfalatta bulunmuşlar; iblisane, sinsi metotlar takip etmişler ve kardeşi kardeşe çarpıştırmışlar ve öyle aldatıcı yalan ve propagandalar ve yaygaralar yapmışlar, fitne ve fesat ve tefrika tohumları saçmışlardır ki bunlar İslâm’ın bünyesinde derin rahneler açmış ve büyük tahribatlar yapmıştır.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musibetler, Cenab-ı Hakk’ın imdadı ile tahrik ve istihdam olunan Bedîüzzaman Said Nursî gibi ihlas-ı tammı kazanmış olan bir zat vasıtasıyla, rahmet-i İlahî ile mededres ve şifa-resan ve cihan-pesend ve cihan-şümul bir mahiyeti haiz Risale-i Nur eserlerinin meydana gelmesine sebep olmuştur. Ve aynı zamanda, Müslümanları uyandırmış; onları halâs, kurtuluş çarelerini aramaya sevk etmiştir. Ebedî âhiret hayatlarını kurtarmak için hakiki iman derslerini almak ve Allah’a iltica ve emirlerine itaat etmek ihtiyacını şiddetle hissettirmiş ve bu husustaki gaflet ve kusuratı; o musibetlerin ihtar ettiğini, idrak ettirmiştir. Zaten insanların, mü’minlerin başına gelen bela ve musibetlerin hikmeti budur.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ecnebilerin, canavarlar gibi yaptıkları muamele ve zulümler, İslâm dünyasında, hürriyet ve istiklal ve ittihad-ı İslâm cereyanını da hızlandırmıştır. Nihayet, müstakil İslâm devletlerinin teşkilini intac etmiştir. İnşâallahu Teâlâ, Cemahir-i Müttefika-i İslâmiye de meydana gelecek ve İslâmiyet, dünyaya hâkim ve hükümran olacaktır. Rahmet-i İlahîden kuvvetle ümit ve niyaz ediyoruz.</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müellifi Bedîüzzaman Said Nursî, öyle bir mücahid-i İslâm’dır ki ve telifatı Risale-i Nur, öyle uyandırıcı ve öyle halâskâr ve öyle fevkalâde ve cihangir bir eserdir ki din aleyhindeki bütün o komitelerin bellerini kırmış, mezkûr muzır ve habîs faaliyetlerini akamete düçar ve dinsizlik esaslarının temel taşlarını paramparça etmiş ve köküyle kesmiştir ve İslâmî ve imanî fütuhatı, perde altında, kalpten kalbe inkişaf ettirmiş ve Kur’an-ı Azîmüşşan’ın hâkimiyet-i mutlakasına zemin ihzar etmiştir.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o tahribatı Kur’an’ın elmas hakikatleriyle ve Kur’an-ı Kerîm’deki en kısa ve en müstakim bir tarîkle tamir ve o yaraları, Kur’an-ı Hakîm’in eczahane-i kübrasındaki edviyelerle tedavi ediyor ve edecektir. Hem masum Müslümanların kanlarını sömüren ve servetleri tahaccür etmiş millet kanı olan, parazit, tufeylî ve aç gözlü canavar ve barbar emperyalistleri, müstemlekecileri ve onların içimizdeki, sadece şahsî menfaat zebunu, zalim, hunhar, harîs ve müstebit uşaklarını, hâk ile yeksan edip izmihlal ve inhidam-ı mutlakla mağlup eden ve edecek yegâne çarenin Kur’an-ı Mu’cizü’l-Beyan’ın bu asırda bir mu’cize-i manevîsi olan Risale-i Nur eserleri olduğunda, basîretli İslâm mücahidleri ve âlimleri, icraat ve müşahedata müstenid, yakînî bir kanaat-i kat’iye ile müttefiktirler.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tarih-i beşer, Risale-i Nur gibi bir eser göstermiyor. Demek, anlaşılıyor ki Risale-i Nur, Kur’an’ın emsalsiz bir tefsiridir.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Bedîüzzaman Said Nursî’ye, yalnız âlem-i İslâm değil, Hristiyan dünyası da medyun ve minnettardır ki dinsizliğe karşı umumî cihadında mazhar olduğu muvaffakıyet ve galibiyetten dolayı Roma’daki Papa dahi kendisine resmen tebrik ve teşekkürname yazmıştır.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Risale-i Nur Külliyatı’ndan iman, Kur’an ve Hazret-i Peygamber aleyhissalâtü vesselâm Efendimiz hakkında olan eserlerden bazı kısımları aynen okuyacağım. Siz bu eserleri elde edip tamamını okursunuz. Okurken belki izah edilmesini isteyen kardeşlerimiz olacaktır. Fakat bu hususta arz edeyim ki üstadımız Bedîüzzaman, bir Nur talebesine Risale-i Nur’dan bazen okuyuvermek lütfunu bahşederken izah etmiyor, diyor ki: “Risale-i Nur, imanî meseleleri lüzumu derecesinde izah etmiş. Risale-i Nur’un hocası, Risale-i Nur’dur. Risale-i Nur, başkalarından ders almaya ihtiyaç bırakmıyor. Herkes istidadı nisbetinde kendi kendine istifade eder. Aklınız her bir meseleyi tam anlamasa da ruh, kalp ve vicdanınız hissesini alır. Ne kadar istifade etseniz büyük bir kazançtır.”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Okunan Türkçe veya Arapça bir risalenin izahı, başka bir risalede varsa onu getirip okuyor. Risale-i Nur’daki gayet ince nükteleri derk eden basîretli âlimler de der ki: Bir âlimin yüksek bir ilmi olabilir fakat Risale-i Nur’u cemaate okurken tafsilata girişip eski malûmatlarıyla açıklarsa bu izahatı, Risale-i Nur’un beyan ettiği, asrımızın fehmine uygun ve ihtiyacına tam cevap veren hakikatlerin anlaşılmasında ve tesiratında ve Risale-i Nur’un mahiyetinin derkine bir perde olabilir. Bunun için bazı lügatların manalarını söyleyerek aynen okumak daha müessir ve daha efdaldir.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Üniversitesindeki kardeşlerimiz de böyle okuyorlar. Biz de hülâsaten deriz ki: Risale-i Nur, gayet fasih ve vecizdir. Sözün kıymeti; îcazındadır, kısalığındadır. Bir mesele-i imaniye ve Kur’aniye umuma ders verilirken mücmel olarak tedrisinde, daha fazla istifaza ve istifade vardır.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Üstadımız Efendimiz! Umum kadirşinas insanlar Risale-i Nur’u ve sizi ebediyen tebcil ve tekrim edeceklerdir. Tahkikî iman dersleriyle imanımızı kurtaran cihan-baha ve cihan-değer bir kıymette olan Risale-i Nur’u bütün ruh-u canımızla, bütün mevcudiyetimizle seviyor ve tekrim ediyoruz. Bu aşk ve bu muhabbet, bu tazim ve bu hürmet; nesilden nesile, asırdan asıra, devirden devire intikal edecektir.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Nur’daki hakaik-i Kur’aniye öyle bir kuvvettir ki bu kudret karşısında, küfr-ü mutlakın ve dinsizliğin temelleri târumar olacak; inhidam çukurlarına yuvarlanarak geberecektir. Bâki kalanlar, iman ve Kur’an nuruyla felâh ve necat bulacaklardır.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dağları, taşları, pamuk gibi dağıtacak; demir ve granitleri yağ gibi eritecek derecede olan bu kuvvet-i Kur’aniye dünyayı nur ve saadete gark edecek. Bu Nur-u Kur’an, imanların kurtuluşunda, dünyaya hâkim ve hükümran olacaktır.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İsm-i a’zamın hakkına ve Kur’an-ı Mu’cizü’l-Beyan’ın hürmetine ve Resul-i Ekrem aleyhissalâtü vesselâmın şerefine, bu mecmuayı bastıranları ve mübarek yardımcılarını cennetü’l-firdevste saadet-i ebediyeye mazhar eyle, âmin! Ve hizmet-i imaniye ve Kur’aniyede daima muvaffak eyle, âmin! Ve defter-i hasenatlarına Sözler mecmuasının her bir harfine mukabil bin hasene yazdır, âmin! Ve Nurların neşrinde sebat ve devam ve ihlas ihsan eyle, âmin! Yâ Erhame’r-râhimîn! Umum Risale-i Nur şakirdlerini iki cihanda mesud eyle, âmin! İnsî ve cinnî şeytanların şerlerinden muhafaza eyle, âmin! Ve bu âciz ve bîçare Said’in kusuratını affeyle, âmin!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Nur Şakirdleri namına</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Said Nursî</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
        <w:r w:rsidDel="00000000" w:rsidR="00000000" w:rsidRPr="00000000">
          <w:rPr>
            <w:rFonts w:ascii="Times New Roman" w:cs="Times New Roman" w:eastAsia="Times New Roman" w:hAnsi="Times New Roman"/>
            <w:color w:val="333333"/>
            <w:sz w:val="29"/>
            <w:szCs w:val="29"/>
            <w:u w:val="single"/>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Bu zamanda, böyle bir dava vekilinin, Risale-i Nur olduğuna Risale-i Nur’la imanlarını kurtaran milyonlarca kimseler şahittir.</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isaleinur.hizmetvakfi.org/konferans-sozler/#_ftn1" TargetMode="External"/><Relationship Id="rId7" Type="http://schemas.openxmlformats.org/officeDocument/2006/relationships/hyperlink" Target="https://risaleinur.hizmetvakfi.org/konferans-sozler/#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