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0" w:line="295.392" w:lineRule="auto"/>
        <w:jc w:val="center"/>
        <w:rPr>
          <w:rFonts w:ascii="Times New Roman" w:cs="Times New Roman" w:eastAsia="Times New Roman" w:hAnsi="Times New Roman"/>
          <w:b w:val="1"/>
          <w:bCs w:val="1"/>
          <w:color w:val="333333"/>
          <w:sz w:val="46"/>
          <w:szCs w:val="46"/>
        </w:rPr>
      </w:pPr>
      <w:bookmarkStart w:colFirst="0" w:colLast="0" w:name="_eksa2prg8yn2" w:id="0"/>
      <w:bookmarkEnd w:id="0"/>
      <w:r w:rsidDel="00000000" w:rsidR="00000000" w:rsidRPr="00000000">
        <w:rPr>
          <w:rFonts w:ascii="Times New Roman" w:cs="Times New Roman" w:eastAsia="Times New Roman" w:hAnsi="Times New Roman"/>
          <w:b w:val="1"/>
          <w:bCs w:val="1"/>
          <w:color w:val="333333"/>
          <w:sz w:val="46"/>
          <w:szCs w:val="46"/>
          <w:rtl w:val="0"/>
        </w:rPr>
        <w:t xml:space="preserve">MUHAKEMAT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Marîz bir asrın, hasta bir unsurun, alîl bir uzvun reçetesi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Saykalü’l-İslâmiyet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Bedîüzzaman’ın Muhakematı</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Cümle tahiyyat, ol Hâkim-i Ezel ve Hakîm-i Ezelî ve Rahman-ı Lemyezelî’ye elyaktır ki bizi İslâmiyet’le serfiraz ve şeriat-ı garra ile sırat-ı müstakime hidayet etmiştir.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bir şeriat ki akıl ve nakil, dest be-dest ittifak vererek ol şeriatın hakaikinin hakkaniyetini tasdik etmişlerdir.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hakaik ki kökleri hakikat zemininde rüsuh ile beraber dal ve budakları kemalâtın göklerine yükselip intişar edip…</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füruat ki meyveleri saadet-i dâreyndir. Ve bizi Kur’an-ı Mu’ciz ile irşad eylemiş.</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kitap ki kaideleri ile hilkat-i âlemin kitabından dest-i kader ve kalem-i hikmet ile mektup ve cari olan kavanin-i amîka-i dakika-i İlahiyeyi izhar ettiğinden, ahkâm-ı âdilanesiyle nev-i beşerin nizam ve muvazenet ve terakkisine kefil-i mutlak ve üstad-ı küll olmuştur.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Salavat-ı bînihaye, ol Server-i Kâinat ve Fahr-i Âlem’e hediye olsun ki âlem, enva ve ecnasıyla onun risaletine şehadet ve mu’cizelerine delâlet ve hazine-i gaybdan getirdiği meta-ı âlîye dellâllık ediyor. Güya âleme teşrif ettiğinden her bir nevi, kendi lisan-ı mahsusuyla alkışladığı gibi; Sultan-ı ezel, zemin ve âsumanın evtarını intak edip her bir tel başka lisan ile mu’cizatının nağamatını inşad etmekle, o sadâ-yı şirin bu kubbe-i minada ile’l-ebed tanin-endaz etmiştir.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w:t>
      </w:r>
      <w:r w:rsidDel="00000000" w:rsidR="00000000" w:rsidRPr="00000000">
        <w:rPr>
          <w:rFonts w:ascii="Times New Roman" w:cs="Times New Roman" w:eastAsia="Times New Roman" w:hAnsi="Times New Roman"/>
          <w:b w:val="1"/>
          <w:bCs w:val="1"/>
          <w:color w:val="333333"/>
          <w:sz w:val="29"/>
          <w:szCs w:val="29"/>
          <w:rtl w:val="0"/>
        </w:rPr>
        <w:t xml:space="preserve">âsuman</w:t>
      </w:r>
      <w:r w:rsidDel="00000000" w:rsidR="00000000" w:rsidRPr="00000000">
        <w:rPr>
          <w:rFonts w:ascii="Times New Roman" w:cs="Times New Roman" w:eastAsia="Times New Roman" w:hAnsi="Times New Roman"/>
          <w:color w:val="333333"/>
          <w:sz w:val="29"/>
          <w:szCs w:val="29"/>
          <w:rtl w:val="0"/>
        </w:rPr>
        <w:t xml:space="preserve">, kendi mi’rac ve melek ve kamerin elsine-i semaviyesiyle risaletini tebrik ve </w:t>
      </w:r>
      <w:r w:rsidDel="00000000" w:rsidR="00000000" w:rsidRPr="00000000">
        <w:rPr>
          <w:rFonts w:ascii="Times New Roman" w:cs="Times New Roman" w:eastAsia="Times New Roman" w:hAnsi="Times New Roman"/>
          <w:b w:val="1"/>
          <w:bCs w:val="1"/>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kendi hacer ve şecer ve hayvanın dilleriyle mu’cizelerine senahan ve </w:t>
      </w:r>
      <w:r w:rsidDel="00000000" w:rsidR="00000000" w:rsidRPr="00000000">
        <w:rPr>
          <w:rFonts w:ascii="Times New Roman" w:cs="Times New Roman" w:eastAsia="Times New Roman" w:hAnsi="Times New Roman"/>
          <w:b w:val="1"/>
          <w:bCs w:val="1"/>
          <w:color w:val="333333"/>
          <w:sz w:val="29"/>
          <w:szCs w:val="29"/>
          <w:rtl w:val="0"/>
        </w:rPr>
        <w:t xml:space="preserve">cevv-i feza</w:t>
      </w:r>
      <w:r w:rsidDel="00000000" w:rsidR="00000000" w:rsidRPr="00000000">
        <w:rPr>
          <w:rFonts w:ascii="Times New Roman" w:cs="Times New Roman" w:eastAsia="Times New Roman" w:hAnsi="Times New Roman"/>
          <w:color w:val="333333"/>
          <w:sz w:val="29"/>
          <w:szCs w:val="29"/>
          <w:rtl w:val="0"/>
        </w:rPr>
        <w:t xml:space="preserve">, kendi cin ve bulutların işaratıyla nübüvvetine beşaret ve sâyebân ve </w:t>
      </w:r>
      <w:r w:rsidDel="00000000" w:rsidR="00000000" w:rsidRPr="00000000">
        <w:rPr>
          <w:rFonts w:ascii="Times New Roman" w:cs="Times New Roman" w:eastAsia="Times New Roman" w:hAnsi="Times New Roman"/>
          <w:b w:val="1"/>
          <w:bCs w:val="1"/>
          <w:color w:val="333333"/>
          <w:sz w:val="29"/>
          <w:szCs w:val="29"/>
          <w:rtl w:val="0"/>
        </w:rPr>
        <w:t xml:space="preserve">zaman-ı mazi</w:t>
      </w:r>
      <w:r w:rsidDel="00000000" w:rsidR="00000000" w:rsidRPr="00000000">
        <w:rPr>
          <w:rFonts w:ascii="Times New Roman" w:cs="Times New Roman" w:eastAsia="Times New Roman" w:hAnsi="Times New Roman"/>
          <w:color w:val="333333"/>
          <w:sz w:val="29"/>
          <w:szCs w:val="29"/>
          <w:rtl w:val="0"/>
        </w:rPr>
        <w:t xml:space="preserve">, enbiya ve kütüb ve kâhinlerin rumuz ve telvihatıyla o şems-i hakikatin fecr-i sadıkını göstererek müjdeci ve </w:t>
      </w:r>
      <w:r w:rsidDel="00000000" w:rsidR="00000000" w:rsidRPr="00000000">
        <w:rPr>
          <w:rFonts w:ascii="Times New Roman" w:cs="Times New Roman" w:eastAsia="Times New Roman" w:hAnsi="Times New Roman"/>
          <w:b w:val="1"/>
          <w:bCs w:val="1"/>
          <w:color w:val="333333"/>
          <w:sz w:val="29"/>
          <w:szCs w:val="29"/>
          <w:rtl w:val="0"/>
        </w:rPr>
        <w:t xml:space="preserve">zaman-ı hal</w:t>
      </w:r>
      <w:r w:rsidDel="00000000" w:rsidR="00000000" w:rsidRPr="00000000">
        <w:rPr>
          <w:rFonts w:ascii="Times New Roman" w:cs="Times New Roman" w:eastAsia="Times New Roman" w:hAnsi="Times New Roman"/>
          <w:color w:val="333333"/>
          <w:sz w:val="29"/>
          <w:szCs w:val="29"/>
          <w:rtl w:val="0"/>
        </w:rPr>
        <w:t xml:space="preserve"> yani asr-ı saadet lisan-ı haliyle tabiat-ı Arap’taki inkılab-ı azîmin ve bedeviyet-i sırftan medeniyet-i mahzanın def’aten tevellüdünü şahit göstererek nübüvvetini ispat ve </w:t>
      </w:r>
      <w:r w:rsidDel="00000000" w:rsidR="00000000" w:rsidRPr="00000000">
        <w:rPr>
          <w:rFonts w:ascii="Times New Roman" w:cs="Times New Roman" w:eastAsia="Times New Roman" w:hAnsi="Times New Roman"/>
          <w:b w:val="1"/>
          <w:bCs w:val="1"/>
          <w:color w:val="333333"/>
          <w:sz w:val="29"/>
          <w:szCs w:val="29"/>
          <w:rtl w:val="0"/>
        </w:rPr>
        <w:t xml:space="preserve">zaman-ı müstakbel</w:t>
      </w:r>
      <w:r w:rsidDel="00000000" w:rsidR="00000000" w:rsidRPr="00000000">
        <w:rPr>
          <w:rFonts w:ascii="Times New Roman" w:cs="Times New Roman" w:eastAsia="Times New Roman" w:hAnsi="Times New Roman"/>
          <w:color w:val="333333"/>
          <w:sz w:val="29"/>
          <w:szCs w:val="29"/>
          <w:rtl w:val="0"/>
        </w:rPr>
        <w:t xml:space="preserve">, kendi vukuat ve fünununun etvar-ı müdakkikanesiyle onun mevkib-i ikbalini istikbal ve lisan-ı hakîmane ile irşadatına teşekkür; </w:t>
      </w:r>
      <w:r w:rsidDel="00000000" w:rsidR="00000000" w:rsidRPr="00000000">
        <w:rPr>
          <w:rFonts w:ascii="Times New Roman" w:cs="Times New Roman" w:eastAsia="Times New Roman" w:hAnsi="Times New Roman"/>
          <w:b w:val="1"/>
          <w:bCs w:val="1"/>
          <w:color w:val="333333"/>
          <w:sz w:val="29"/>
          <w:szCs w:val="29"/>
          <w:rtl w:val="0"/>
        </w:rPr>
        <w:t xml:space="preserve">nev-i beşer</w:t>
      </w:r>
      <w:r w:rsidDel="00000000" w:rsidR="00000000" w:rsidRPr="00000000">
        <w:rPr>
          <w:rFonts w:ascii="Times New Roman" w:cs="Times New Roman" w:eastAsia="Times New Roman" w:hAnsi="Times New Roman"/>
          <w:color w:val="333333"/>
          <w:sz w:val="29"/>
          <w:szCs w:val="29"/>
          <w:rtl w:val="0"/>
        </w:rPr>
        <w:t xml:space="preserve"> kendi muhakkikleriyle bâhusus hatib-i beliği ki şems gibi kendi kendine bürhan olan Muhammed’in (asm) lisan-ı fasihanesiyle haktan geldiğini ilan ve </w:t>
      </w:r>
      <w:r w:rsidDel="00000000" w:rsidR="00000000" w:rsidRPr="00000000">
        <w:rPr>
          <w:rFonts w:ascii="Times New Roman" w:cs="Times New Roman" w:eastAsia="Times New Roman" w:hAnsi="Times New Roman"/>
          <w:b w:val="1"/>
          <w:bCs w:val="1"/>
          <w:color w:val="333333"/>
          <w:sz w:val="29"/>
          <w:szCs w:val="29"/>
          <w:rtl w:val="0"/>
        </w:rPr>
        <w:t xml:space="preserve">Zat-ı Zülcelal</w:t>
      </w:r>
      <w:r w:rsidDel="00000000" w:rsidR="00000000" w:rsidRPr="00000000">
        <w:rPr>
          <w:rFonts w:ascii="Times New Roman" w:cs="Times New Roman" w:eastAsia="Times New Roman" w:hAnsi="Times New Roman"/>
          <w:color w:val="333333"/>
          <w:sz w:val="29"/>
          <w:szCs w:val="29"/>
          <w:rtl w:val="0"/>
        </w:rPr>
        <w:t xml:space="preserve"> kendi Kur’an’ının lisan-ı beliğanesiyle ol Nebiyy-i Ümmi’nin ferman-ı risaletini kıraat, ediyorlar ve oluyorlar.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Beyt: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Emma ba’d:</w:t>
      </w:r>
      <w:r w:rsidDel="00000000" w:rsidR="00000000" w:rsidRPr="00000000">
        <w:rPr>
          <w:rFonts w:ascii="Times New Roman" w:cs="Times New Roman" w:eastAsia="Times New Roman" w:hAnsi="Times New Roman"/>
          <w:color w:val="333333"/>
          <w:sz w:val="29"/>
          <w:szCs w:val="29"/>
          <w:rtl w:val="0"/>
        </w:rPr>
        <w:t xml:space="preserve"> Şu fakir, garib Nursî ki “Bid’atüzzaman” lakabıyla müsemma olmaya lâyık iken haberi olmadan “Bedîüzzaman” ile meşhur olan bîçare; tedenni-i milletten ciğeri yanmış gibi feryad u figan ederek âh, âh, âh, vâ esefâ der ki: İslâmiyet’in mağz ve lübbünü terk ederek kışrına ve zahirine vakf-ı nazar ettik ve aldandık. Ve sû-i fehim ve sû-i edep ile İslâmiyet’in hakkını ve müstahak olduğu hürmeti îfa edemedik. Tâ o da bizden nefret ederek evham ve hayalatın bulutlarıyla sarılıp tesettür eyledi.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hakkı var. Zira biz, İsrailiyatı usûlüne ve hikâyatı akaidine ve mecazatı hakaikine karıştırarak kıymetini takdir edemedik. O da ceza olarak bizi dünyada te’dib için zillet ve sefalet içinde bıraktı. Bizi kurtaracak yine onun merhametidir.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ey ihvan-ı müslimîn! Geliniz, ona tarziye vereceğiz. El birliğiyle dest-i sadakati uzatacağız, biat edeceğiz. Onun hablü’l-metinine sarılacağız.</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bilâ-perva olarak ilan ederim: Beni geçmiş asırların efkârına karşı mübarezeye heyecan ve şecaate getiren ve yüzer senelerden beri sevkü’l-ceyş ile kuvvet bulan hayalat ve evhamın müdafaasına beni gayrete getiren itikadım ve yakînimdir ki: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neşv ü nema bulacaktır, eğer çendan toprakta gizlense… Ve taraftar ve mültezimleri muzaffer olacaklardır, eğer çendan zaman ve zeminin merhametsizliğinden az ve zayıf olsalar…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itikadımdır ki: İstikbale hüküm sürecek ve her kıtasında hâkim-i mutlak olacak yalnız hakikat-i İslâmiyet’tir. Evet, saadet-saray-ı istikbalde taht-nişin hakaik ve maarif yalnız İslâmiyet olacaktır. Onu fethedecek yalnız odur, emareler görünüyorlar…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mazi kıtasında, vahşet-âbâd sahralarında hayme-nişin taassup ve taklit veyahut cehlistan ülkesinde menzil-nişin muzahrefat ve istibdat olanlara, şeriat-ı garranın galebe-i mutlak ve istila-i tammına set ve mani olan sekiz emir, üç hakikat ile zîr ü zeber olmuşlardır ve oluyorlar.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maniler ise: Ecnebilerde taklit ve cehalet ve taassup ve kıssîslerin riyaseti.</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bizdeki mani ise istibdad-ı mütenevvi ve ahlâksızlık ve müşevveşiyet-i ahval ve ataleti intac eden yeistir ki şems-i İslâmiyet’in küsufa yüz tutmasına sebep olmuşlardır.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ve en birinci mani ve bela budur: Biz ile ecnebiler, bazı zevahir-i İslâmiyet ve bazı mesail-i fünun ortasında hayal-i bâtıl ile tevehhüm eylediğimiz müsademet ve münakazattır.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Âferin maarifin himmet-i feyyazanesine ve fünunun himmet-i merdanesine ki meyl-i taharri-i hakikat ve muhabbet-i insaniyet ve meyl-i insaf olan hakaiki teçhiz ederek o manilere gönderip zîr ü zeber etmiş ve ediyor.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en büyük sebep ki: Bizi dünya rahatından ve ecnebileri âhiret saadetinden mahrum eden, şems-i İslâmiyet’i münkesif ettiren, sû-i tefehhüm ile tevehhüm-ü müsademet ve muhalefettir.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Feyâ li’l-aceb! Köle efendisine ve hizmetkâr reisine ve veled pederine nasıl düşman ve muarız olabilir? Halbuki İslâmiyet, fünunun seyyidi ve mürşidi ve ulûm-u hakikiyenin reis ve pederidir.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vâ esefâ bu sû-i tefehhüm ve şu tevehhüm-ü bâtıl, şimdiye kadar hükmünü icra ederek vesvesesiyle yeisi ilka edip bab-ı medeniyet ve maarifi Ekrad ve emsallerine kapattırdı. Zira bazı zevahir-i diniyeyi, fünunun bazı mesailine muarız tahayyül ederek ürktüler. Ezcümle: Küreviyet-i arz ki fünunun en birinci derecesi olan coğrafyanın en birinci basamağıdır. İleride gelecek altı meseleye münafî zannettiklerinden bu bedihî meselede mükâbere etmekten çekinmediler.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şu kitabıma im’an-ı nazar ile nazar eden zat! Malûmun olsun, bu kitapla istediğim hizmet budur: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İslâmiyet’te olan tarîk-ı müstakimi göstermekle ehl-i tefrit olan a’da-yı dinin teşkikatını red ve yüzlerine vurmakla beraber; tarîk-ı müstakimin öteki canibini ve sadîk-ı ahmak unvanına lâyık olan ehl-i ifrat ve zahir-perestlerin tevehhümlerini tard ve asılsızlığını göstermek ve asıl rehber-i hakikat ve âlem-i İslâmiyet’in ikbal ve istikbaline yol açan ve sırat-ı müstakimde kemal-i ümid-i zafer ile çalışan muhakkikîn-i İslâm ve âkıl sıddıklara yardım etmek ve kuvvet vermektir.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Maksadım, ol elmas kılınca saykal vurmaktır.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sual edersen:</w:t>
      </w:r>
      <w:r w:rsidDel="00000000" w:rsidR="00000000" w:rsidRPr="00000000">
        <w:rPr>
          <w:rFonts w:ascii="Times New Roman" w:cs="Times New Roman" w:eastAsia="Times New Roman" w:hAnsi="Times New Roman"/>
          <w:color w:val="333333"/>
          <w:sz w:val="29"/>
          <w:szCs w:val="29"/>
          <w:rtl w:val="0"/>
        </w:rPr>
        <w:t xml:space="preserve"> Senin bu telaşın ve ulûm-u mütearife hükmüne geçen şeylere bürhan getirmeye ne lüzum vardır? Zira telahuk-u efkâr ve tecarübün keşfiyatıyla meydan-ı bedahete gelen mesaile bürhan getirmek, malûmu i’lam demektir.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Cevaben derim:</w:t>
      </w:r>
      <w:r w:rsidDel="00000000" w:rsidR="00000000" w:rsidRPr="00000000">
        <w:rPr>
          <w:rFonts w:ascii="Times New Roman" w:cs="Times New Roman" w:eastAsia="Times New Roman" w:hAnsi="Times New Roman"/>
          <w:color w:val="333333"/>
          <w:sz w:val="29"/>
          <w:szCs w:val="29"/>
          <w:rtl w:val="0"/>
        </w:rPr>
        <w:t xml:space="preserve"> Maatteessüf benim ile şu zamanın kıtasında iştirak eden cümlesi; eğer çendan sureten on üçüncü asrın evladıdırlar fakat fikir ve terakki cihetiyle kurûn-u vustânın yadigârlarıdırlar. Güya muasırlarımız, üçüncü asrın nihayetinden on üçüncü asra kadar geçmiş olan asırların fihristesi veyahut enmuzeci veyahut melez bir kavimdirler. Hattâ bu zamanın çok bedihiyatı, onlarca mevhumat sayılır.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amdvd9nx9zy8" w:id="1"/>
      <w:bookmarkEnd w:id="1"/>
      <w:r w:rsidDel="00000000" w:rsidR="00000000" w:rsidRPr="00000000">
        <w:rPr>
          <w:rFonts w:ascii="Times New Roman" w:cs="Times New Roman" w:eastAsia="Times New Roman" w:hAnsi="Times New Roman"/>
          <w:b w:val="1"/>
          <w:bCs w:val="1"/>
          <w:color w:val="333333"/>
          <w:sz w:val="22"/>
          <w:szCs w:val="22"/>
          <w:rtl w:val="0"/>
        </w:rPr>
        <w:t xml:space="preserve">Mukaddime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kitap üç makale ile üç kitap üzerine mürettebdir.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Makale, unsur-u hakikatin veyahut bazı mukaddimat ve mesail ile İslâmiyet’e saykal vurmanın beyanındadır.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Makale, unsur-u belâgatı keşfeder.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 unsur-u akide ile ecvibe-i Japoniye beyanındadır.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Kitaplar ise Kur’an’da işaret olunan ilmü’s-sema ve ilmü’l-arz ve ilmü’l-beşeri tahkik ile bir nevi tefsirdir.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c2139iqdrye0" w:id="2"/>
      <w:bookmarkEnd w:id="2"/>
      <w:r w:rsidDel="00000000" w:rsidR="00000000" w:rsidRPr="00000000">
        <w:rPr>
          <w:rFonts w:ascii="Times New Roman" w:cs="Times New Roman" w:eastAsia="Times New Roman" w:hAnsi="Times New Roman"/>
          <w:b w:val="1"/>
          <w:bCs w:val="1"/>
          <w:color w:val="333333"/>
          <w:sz w:val="53"/>
          <w:szCs w:val="53"/>
          <w:rtl w:val="0"/>
        </w:rPr>
        <w:t xml:space="preserve">Birinci Makale</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ecx4yqr5i9ma" w:id="3"/>
      <w:bookmarkEnd w:id="3"/>
      <w:r w:rsidDel="00000000" w:rsidR="00000000" w:rsidRPr="00000000">
        <w:rPr>
          <w:rFonts w:ascii="Times New Roman" w:cs="Times New Roman" w:eastAsia="Times New Roman" w:hAnsi="Times New Roman"/>
          <w:b w:val="1"/>
          <w:bCs w:val="1"/>
          <w:color w:val="333333"/>
          <w:sz w:val="33"/>
          <w:szCs w:val="33"/>
          <w:rtl w:val="0"/>
        </w:rPr>
        <w:t xml:space="preserve">BİRİNCİ MAKALE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Maksada urûc etmek için mukaddimelerden istimdad etmek, ehl-i tahkikin düsturlarındandır. Öyle ise biz de on iki basamaklı bir merdiven yapacağız.</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10pyrylwzu7v" w:id="4"/>
      <w:bookmarkEnd w:id="4"/>
      <w:r w:rsidDel="00000000" w:rsidR="00000000" w:rsidRPr="00000000">
        <w:rPr>
          <w:rFonts w:ascii="Times New Roman" w:cs="Times New Roman" w:eastAsia="Times New Roman" w:hAnsi="Times New Roman"/>
          <w:b w:val="1"/>
          <w:bCs w:val="1"/>
          <w:color w:val="333333"/>
          <w:sz w:val="29"/>
          <w:szCs w:val="29"/>
          <w:rtl w:val="0"/>
        </w:rPr>
        <w:t xml:space="preserve">                              </w:t>
        <w:tab/>
        <w:t xml:space="preserve">Birinci Mukaddime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Takarrur etmiş usûldendir: Akıl ve nakil taâruz ettikleri vakitte akıl, asıl itibar ve nakil, tevil olunur. Fakat o akıl, akıl olsa gerektir.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tahakkuk etmiş: Kur’an’ın her bir tarafında intişar eden makasıd-ı esasiye ve anâsır-ı asliye dörttür. Onlar da: İspat-ı Sâni’-i Vâhid ve nübüvvet ve haşr-i cismanî ve adalettir.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hikmet tarafından kâinata îrad olunan suallere şöyle: “Ey kâinat! Nereden ve kimin emriyle geliyorsunuz? Sultanınız kimdir? Delil ve hatibiniz kimdir? Ne edeceksiniz? Ve nereye gideceksiniz?” Kat’î cevap verecek yalnız Kur’an’dır. Öyle ise Kur’an’da makasıddan başka olan kâinat bahsi istitradîdir. Tâ sanatın intizamıyla Sâni’-i Zülcelal’e istidlal yolu gösterilsin.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intizam görünür ve kemal-i vuzuh ile kendini gösterir. Sâni’in vücud ve kasd ve iradesine kat’iyen şehadet eden intizam-ı sanat, kâinatın her cihetinde boynunu kaldırarak her canibinden lemean eden hüsn-ü hilkati nazar-ı hikmete gösteriyor. Güya her bir masnû birer lisan olup Sâni’in hikmetini tesbih ediyor. Ve her bir nevi parmağını kaldırarak şehadet ve işaret ediyor.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maksat budur ve madem kâinatın kitabından intizama olan rumuz ve işaratını taallüm ediyoruz. Ve madem netice bir çıkar; teşekkülat-ı kâinat nefsü’l-emirde nasıl olursa olsun, bize bizzat taalluk etmez.</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meclis-i âlî-i Kur’anîye girmiş olan kâinatın her ferdi dört vazife ile muvazzaftır: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İntizam ve ittifak ile Sultan-ı ezel’in saltanatını ilan…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Her biri birer fenn-i hakikinin mevzu ve müntehabı olduklarından İslâmiyet, fünun-u hakikiyenin zübdesi olduğunu izhar…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Her biri birer nev’in numunesi olduklarından hilkatte cari olan kavanin ve nevamis-i İlahiyeye İslâmiyet’i tatbik ve mutabık olduğunu ispat… Tâ o nevamis-i fıtriyenin imdadıyla, İslâmiyet neşv ü nema bulsun. Evet, bu hâsiyetle din-i mübin-i İslâm; sair heva ve heves içinde muallak ve mededsiz, bazen ışık ve bazen zulmet veren ve çabuk tagayyüre yüz tutan dinlerden mümtaz ve serfirazdır.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Her biri birer hakikatin numunesi olduklarından efkârı, hakaik cihetine tevcih ve teşvik ve tenbih etmektir. Ezcümle: Kur’an’da kasem ile temeyyüz etmiş olan ecram-ı ulviye ve süfliyeyi tefekkürden gaflet edenleri daima ikaz ederler. Evet kasemat-ı Kur’aniye, nevm-i gaflette dalanlara kar’u’l-asâdır.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tahakkuk etmiş şu şöyledir. Öyle ise şek ve şüphe etmemek lâzımdır ki mu’ciz ve en yüksek derece-i belâgatta olan Kur’an-ı Mürşid, esalib-i Arab’a en muvafığı ve tarîk-i istidlalin en müstakim ve en vâzıhı ve en kısasını ihtiyar edecektir. Demek, hissiyat-ı âmmeyi tefhim ve irşad için bir derece ihtiram edecektir. Demek, delil olan intizam-ı kâinatı öyle bir vecih ile zikredecek ki onlarca maruf ve akıllarına me’nus ola… Yoksa delil, müddeadan daha hafî olmuş olur. Bu ise tarîk-ı irşada ve meslek-i belâgata ve mezheb-i i’caza muhaliftir.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eğer Kur’an dese idi: Yâ eyyühe’n-nâs! Fezada uçan meczup ve misafir ve müteharrik olan küre-i zemine ve cereyanıyla beraber müstekarrında istikrar eden şemse ve ecram-ı ulviyeyi birbiriyle bağlayan cazibe-i umumiyeye ve feza-yı gayr-ı mütenahîde dal ve budakları münteşir olan şecere-i hilkatten, anâsır-ı kesîreden olan münasebat-ı kimyeviyeye nazar ve tedebbür ediniz tâ Sâni’-i âlem’in azametini tasavvur edesiniz.</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o kadar küçüklüğüyle beraber bir âlem-i hayvanat-ı hurdebîniyeyi istiab eden bir katre suya, aklın hurdebîniyle temaşa ediniz tâ Sâni’-i kâinat’ın her şeye kādir olduğunu tasdik edesiniz.</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o halde delil müddeadan daha hafî ve daha muhtac-ı izah olmaz mı idi? Hem de onlarca muzlim bir şeyle hakikati tenvir etmek veyahut onların bedahet-i hislerine karşı mugalata-i nefis gibi bir emr-i gayr-ı makule teklif olmaz mı idi? Halbuki i’caz-ı Kur’an pek yüksek ve pek münezzehtir ki onun safi ve parlak dâmenine, ihlâl-i ifham olan gubar konabilsin.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Kur’an-ı Mu’cizü’l-Beyan âyât-ı beyyinatın telâfifinde maksad-ı hakikiye telvih ve işaret ettiği gibi bazı zevahir-i âyâtı –kinayede olduğu gibi– maksada menar etmiştir.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usûl-ü mukarreredendir: Sıdk ve kizb yahut tasdik ve tekzip; kinayat ve emsallerinde, fenn-i beyanda “maânî-i ûlâ” tabir olunan suret-i manaya râci değildirler. Ancak “maânî-i sânevî” ile tabir olunan maksat ve garaza teveccüh ederler. Mesela “Filanın kılıncının bendi uzundur.” denilse, kılıncı olmazsa da fakat kameti uzun olursa yine hüküm doğrudur, yalan değildir.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nasıl kelâmda bir kelime, istiareye karine-i mecazdır. Öyle de kelime-i vâhid hükmünde olan kelâmullahın bir kısım âyâtı, sair ihvanının hakikat ve cevherlerine karine ve reh-nüma ve komşularının kalplerindeki sırlara delil ve tercüman oluyorlar.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pîş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Bektaşî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taallül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a5r51akem5xq" w:id="5"/>
      <w:bookmarkEnd w:id="5"/>
      <w:r w:rsidDel="00000000" w:rsidR="00000000" w:rsidRPr="00000000">
        <w:rPr>
          <w:rFonts w:ascii="Times New Roman" w:cs="Times New Roman" w:eastAsia="Times New Roman" w:hAnsi="Times New Roman"/>
          <w:b w:val="1"/>
          <w:bCs w:val="1"/>
          <w:color w:val="333333"/>
          <w:sz w:val="29"/>
          <w:szCs w:val="29"/>
          <w:rtl w:val="0"/>
        </w:rPr>
        <w:t xml:space="preserve">İkinci Mukaddime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Mazide nazarî olan bir şey, müstakbelde bedihî olabilir.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tahakkuk etmiştir: Âlemde meylü’l-istikmal vardır.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Onun ile hilkat-i âlem, kanun-u tekâmüle tabidir. İnsan ise âlemin semerat ve eczasından olduğundan onda dahi meylü’l-istikmalden bir meylü’t-terakki mevcuddur. Bu meyil ise telahuk-u efkârdan istimdad ile neşv ü nema bulur. Telahuk-u efkâr ise tekemmül-ü mebâdi ile inbisat eder. Tekemmül-ü mebâdi ise fünun-u ekvanın tohumlarını sulb-ü hilkatten zamanın terbiye-gerdesi bir zemine ilka ile telkîh eder. O tohumlar ise tedricî tecrübeler ile büyür ve neşv ü nema bulur.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binaendir: Bu zamanda bedihiye ve ulûm-u âdiye sırasına girmiş pek çok mesail var, zaman-ı mazide gayet nazarî ve hafî ve bürhana muhtaç idiler.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görüyoruz: Şimdilik coğrafya ve kozmoğrafya ve kimya ve tatbikat-ı hendesiyeden çok mesail var ki mebâdi ve vesaitin tekemmülüyle ve telahuk-u efkârın keşfiyatıyla, bu zamanın çocuklarına dahi meçhul kalmamışlardır. Belki oyuncak gibi onlar ile oynuyorlar. Halbuki İbn-i Sina ve emsaline nazarî ve hafî kalmışlardır.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hikmetin bir pederi hükmünde olan İbn-i Sina, şiddet-i zekâ ve kuvvet-i fikir ve kemal-i hikemiye ve vüs’at-i kariha noktasında bu zamanın yüzlerce hükemasıyla muvazene olunsa tereccuh edip ve ağır gelecektir. Noksaniyet İbn-i Sina’da değil çünkü ibn-i zamandır. Onu nâkıs bırakan, zamanın noksaniyeti idi.</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bedihî değil midir ki Kolomb-u Zûfünun’un sebeb-i iştiharı olan Yeni Dünya’nın keşfi, faraza bu zamana kadar kalmış olsa idi; hiç kaptan arasında kıymeti olmayan bir kayık sahibi de Yeni Dünya’yı eski dünyaya komşu etmeye muktedir olacaktı. Evvelki keşşafın tebahhur-u fikrine ve mehaliki iktihamına bedel, bir küçük sefine ile bir pusula kifayet edecekti.</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bununla beraber şimdi gelecek bir hakikati nazar-ı dikkate almak lâzımdır. Şöyle ki mesail iki kısımdır: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Birisinde telahuk-u efkâr tesir eder. Belki ona mütevakkıftır. Nasıl ki maddiyatta büyük bir taşı kaldırmak için teavün lâzımdır.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Kısm-ı diğeride esas itibarıyla telahuk ve teavün tesirsizdir. Bin de bir de birdir. Nasıl ki hariçte bir uçurum üzerinde atlamak veyahut bir dar yerde geçmekte küll ve küll-ü vâhid birdir. Teavün fayda vermez.</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kıyasa binaen fünunun bir kısmı, büyük taşın kaldırılması gibi teavüne muhtaçtır. Bunların ekseri, ulûm-u maddiyedendir.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bir kısmı, ikinci misale benzer. Tekemmülü def’î, yahut def’î gibi olur. Bu ise ağlebi maneviyat veya ulûm-u İlahiyedendir. Lâkin eğer çendan telahuk-u efkâr, bu kısm-ı sânînin mahiyetini tağyir ve tekmil ve tezyid edemez ise de bürhanların mesleklerine vuzuh ve zuhur ve kuvvet verir.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nazar-ı dikkate almak lâzımdır ki: Kim bir şeyde çok tevaggul etse galiben başkasında gabileşmesine sebebiyet verir. Bu sırra binaendir ki: Maddiyatta tevaggul eden, maneviyatta gabileşir ve sathî olur. Bu noktaya nazaran, maddiyatta mahareti olanın maneviyatta hükmü hüccet olmasına sebep olmadığı gibi çok defa sözü dahi şâyan-ı istima’ değildir.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hasta; tıbbı hendeseye kıyas ederek, tabibe bedelen mühendise müracaat edip gösterdiği ilacı istimal eder ise akrabasına taziye vermeye davet ve kendisi için kabristan-ı fenanın hastahanesine nakl-i mekân etmek için bir raporu istemek demektir.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hakaik-i mahza ve mücerredat-ı sırfeden olan maneviyatta, maddiyyunun hükümlerine müracaat ve fikirleriyle istişare etmek, âdeta latîfe-i Rabbaniye denilen kalbin sektesini ve cevher-i nurani olan aklın sekeratını ilan etmek demektir.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şeyi maddiyatta arayanların akılları gözlerindedir. Göz ise maneviyatı göremez.</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ona1l2oow4lt" w:id="6"/>
      <w:bookmarkEnd w:id="6"/>
      <w:r w:rsidDel="00000000" w:rsidR="00000000" w:rsidRPr="00000000">
        <w:rPr>
          <w:rFonts w:ascii="Times New Roman" w:cs="Times New Roman" w:eastAsia="Times New Roman" w:hAnsi="Times New Roman"/>
          <w:b w:val="1"/>
          <w:bCs w:val="1"/>
          <w:color w:val="333333"/>
          <w:sz w:val="29"/>
          <w:szCs w:val="29"/>
          <w:rtl w:val="0"/>
        </w:rPr>
        <w:t xml:space="preserve">Üçüncü Mukaddime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İsrailiyatın bir taifesi ve hikmet-i Yunaniyenin bir kısmı, daire-i İslâmiyet’e duhûl etmeleriyle, din süsüyle görünerek, efkârı ihtilale verdiler. Şöyle ki:</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necip kavm-i Arap, zaman-ı cahiliyette bir ümmet-i ümmiye idi. Vaktâ ki içlerinden hak tecelli edip istidad-ı hissiyatları uyandı da meydanda yol açan din-i mübini gördüklerinden umum rağabat ve meyilleri, yalnız dinin marifetine inhisar eylediler. Fakat kâinata olan nazarları teşrihat-ı hikemiye nazarıyla değil belki istitraden yalnız istidlal için idi. Onların o hassas zevk-i tabiîlerine ilham eden, yalnız onların fıtratlarına münasip olan geniş ve ulvi muhitleri; ve safi ve müstaid olan fıtrat-ı asliyeleri talim ve terbiye eden yalnız Kur’an idi.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sonra kavm-i Arap sair akvamı bel’ ettiği gibi milel-i sairenin malûmatları dahi Müslüman olmaya başladığından, muharrefe olan İsrailiyat ise Vehb, Kâ’b gibi ulema-i ehl-i kitabın İslâmiyetlerinin cihetiyle Arapların hazain-i hayalatına bir mecra ve menfez bularak o efkâr-ı safiyeye karıştılar. Hem sonra da ihtiram dahi gördüler. Zira ulema-i ehl-i kitaptan İslâmiyet’e gelenler, İslâmiyet şerefiyle gayet celalet ve tekemmül ettiklerinden malûmat-ı muzahrefe-i sâbıkaları makbule ve müselleme gibi oldular, reddedilmedi. Çünkü İslâmiyet’in usûlüne müsadim olmadığından hikâyat gibi rivayet olunur iken, ehemmiyetsizliği için tenkitsiz dinlenirler idi. Fakat hayfâ, sonra hak olarak kabul edildiler, çok şübeh ve şükûkata sebebiyet verdiler.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vaktâ ki şu İsrailiyat, Kitap ve Sünnetin bazı îmaatlarına merci ve bazı mefahimlerine bir münasebetle me’haz olabilirler idi. Fakat âyât ve hadîsin manaları değil. Belki faraza doğru olsalar idi, mâsadak ve efradından olmaları mümkün olduğundan; sû-i ihtiyarlarıyla başka bir me’hazi bulmayan veya atf-ı nazar etmeyen zahir-perestler, bazı âyât ve ehadîsi o hikâyat-ı İsrailiyeye tatbik ederek tefsir eylediler.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Kur’an’ı tefsir edecek, yine Kur’an ve hadîs-i sahihtir. Yoksa ahkâmı mensuh olduğu gibi kısası dahi muharrefe olan İncil ve Tevrat değildir. Evet, mâsadak ile mana ayrıdırlar. Halbuki mâsadak olmaya mümkün olan şey, mana yerine ikame olundu. Çok da imkânat vukuata karıştırıldı.</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vaktâ hikmet-i Yunaniyeyi Müslüman etmek için Me’mun’un asrında tercüme olundu. Fakat pek çok esatîr ve hurafatın menbaından çıkan o hikmet, bir derece müteaffine olduğundan safiye olan efkâr-ı Arab’ın içlerine tedahül ettiğinden, bir derece efkârları karıştırdığı gibi tahkikten taklide bir yol açtı.</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âb-ı hayat olan İslâmiyet’ten kariha-i fıtriyeleriyle istinbat etmeye kabil iken, o hikmetin telemmüzüne tenezzül ettiler. Evet, nasıl ki ihtilat-ı a’cam ile kelâm-ı Mudarî’nin melekesi fesada yüz tutmakla, muhakkikîn-i ulema o melekeyi muhafaza etmek için ulûm-u Arabiyenin kavaidini tedvin ettiler. Öyle de şu hikmet ve İsrailiyat dahi daire-i İslâmiyet’e duhûlleriyle beraber, bazı nakkad-ı muhakkikîn-i İslâm temyiz ve tasfiyelerine teşebbüs ettiler. Fakat hayfâ, tamamıyla muvaffak olamadılar.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 bu kadar da kalmadı. Çünkü tefsir-i Kur’an’a sarf-ı himmet edildiği vakit, bazı ehl-i zahir Kur’an’ın nakliyatını bazı İsrailiyata tatbik ve bir kısım akliyatını dahi hikmet-i mezbureye tevfik ettiler. Çünkü gördüler ki Kur’an makul ve menkule müştemildir. Hadîs de öyle… Sonra Kitap ve Sünnetin bazı nakliyat-ı sadıkalarıyla ve bazı muharref İsrailiyatın ortasında bir mutabakat ve münasebet istinbat ettiler.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hakiki olan akliyatlarıyla mevhum ve mümevveh olan şu hikmet arasında bir müşabehet ve muvafakat tevehhüm eylediklerinden, şu mutabakat ve müşabeheti Kitap ve Sünnetin manalarına tefsir ve maksatlarına beyan zannedip hükmeylediler.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Kellâ sümme kellâ! Zira Kitab-ı Mu’cizü’l-Beyan’ın mısdâkı i’cazıdır. Müfessiri eczasıdır. Manası içindedir. Sadefinde dürrdür, meder değildir. Faraza bu mutabakatı izhar etmekten maksat, o şahid-i sadıkın tezkiyesi için olsa da yine abestir. Zira Kur’an-ı Mübin, ona mekalid-i inkıyadı teslim eden öyle akıl ve naklin tezkiyelerinden pek yüksek ve ganidir. Çünkü o, onları tezkiye etmezse şehadetleri mesmu olamaz.</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Süreyya’yı serâda değil, semada aramak gerektir. Kur’an’ın maânîsini de esdafında ara. Yoksa karmakarışık olan senin cebinden arama, zira bulamıyorsun. Bulsan da sikke-i belâgat olmadığından Kur’an kabul etmez.</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mukarrerdir: Asıl mana odur ki elfaz onu sımahta boşalttığı gibi zihne nüfuz ederek vicdan dahi teşerrüb etmekle, ezahir-i efkârı feyizyâb eden şeydir. Yoksa başka şeyin kesret-i tevaggulünden senin hayaline tedahül eden bazı ihtimalat veyahut hikmetin ebâtîlinden ve hikâyatın esatîrinden sirkat edip cepte doldurarak sonra âyât ve ehadîsin telâfifinde gizletmek, çıkartmak, elde tutmak, çağırmak ki: “Budur mana, geliniz, alınız.” dediğin vakit alacağın cevap şudur: Yahu! İşte senin manan siliktir. Sikkesi taklittir, nakkad-ı hakikat reddeder. Sultan-ı i’caz dahi onu darbedeni tard eder. Sen âyet ve hadîsin nizamlarına taarruz ettiğinden âyet şikayet edip hâkim-i belâgat senin hülyanı, senin hayalinde hapsedecektir. Ve müşteri-i hakikat dahi senin bu metaını almayacaktır. Zira diyecek: Âyetin manası dürrdür. Bu ise mederdir. Hadîsin mefhumu mühec, bu hemecdir.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Tenvir için bir darb-ı mesel: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Kürtlerin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edebiyesindendir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hırsızlıyordu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Hırsızlığın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petekte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yabancı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doldurup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küvarda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konuştuğu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ژ</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ژ</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teşehhi ve heves ile tevil edici efendi! Bu teşbih ile teselli etme. Zira bu teşbih temsildir. Senin manan bal değil, zehirdir. O elfaz arılar değil belki kalp ve vicdana ervah-ı hakaiki vahyeden o kitab-ı kâmilin kelimatı melaike gibidirler. Hadîs, maden-i hayat ve mülhim-i hakikattir.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İfrat gibi tefrit de muzırdır belki daha ziyade. Fakat ifrat, tefrite sebep olduğundan daha kabahatlidir. Evet, ifrat ile müsamahanın kapısı açıldı. Çürük şeyler o hakaik-i âliyeye karıştığından; ehl-i tefrit ile insafsız olan ehl-i tenkit, gayet haksızlık olarak şu çürük şeylerin yüzer misline olan hakaik-i âliye içinde gördüklerinden ürktüler, nefret ettiler. Hâşâ lekedar ve kıymetsiz zannettiler. Acaba defineye hariçten girmiş bir silik para bulunsa veyahut bir bostanda başka yerden düşmüş olan çürük ve acı bir elma görünse hak ve insaf mıdır ki umum defineyi kalp ve umum elmaları acı zannedip vazgeçmekle lekedar edilsin?</w:t>
      </w:r>
    </w:p>
    <w:p w:rsidR="00000000" w:rsidDel="00000000" w:rsidP="00000000" w:rsidRDefault="00000000" w:rsidRPr="00000000" w14:paraId="0000006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dmwppm4dqhw" w:id="7"/>
      <w:bookmarkEnd w:id="7"/>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mukaddimeden maksadım, efkâr-ı umumiye bir tefsir-i Kur’an istiyor. Evet, her zamanın bir hükmü var. Zaman dahi bir müfessirdir. Ahval ve vukuat ise bir keşşaftır. Efkâr-ı âmmeye hocalık edecek yine efkâr-ı âmme-i ilmiyedir. Bu sırra binaen ve istinaden isterim ki: Müfessir-i azîm olan zamanın taht-ı riyasetinde, her biri bir fende mütehassıs muhakkikîn-i ulemadan müntehab bir meclis-i mebusan-ı ilmiye teşkili ile meşveret ile bir tefsiri telif etmekle, sair tefasirdeki münkasım olan mehasin ve kemalâtı mühezzebe ve müzehhebe olarak cem’etmelidirler. Evet meşrutiyettir, her şeyde meşveret hüküm-fermadır. Efkâr-ı umumiye dahi dîdebandır. İcma-ı ümmetin hücciyeti, buna hüccettir.</w:t>
      </w:r>
    </w:p>
    <w:p w:rsidR="00000000" w:rsidDel="00000000" w:rsidP="00000000" w:rsidRDefault="00000000" w:rsidRPr="00000000" w14:paraId="000000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9r5gw4s3azlc" w:id="8"/>
      <w:bookmarkEnd w:id="8"/>
      <w:r w:rsidDel="00000000" w:rsidR="00000000" w:rsidRPr="00000000">
        <w:rPr>
          <w:rFonts w:ascii="Times New Roman" w:cs="Times New Roman" w:eastAsia="Times New Roman" w:hAnsi="Times New Roman"/>
          <w:b w:val="1"/>
          <w:bCs w:val="1"/>
          <w:color w:val="333333"/>
          <w:sz w:val="29"/>
          <w:szCs w:val="29"/>
          <w:rtl w:val="0"/>
        </w:rPr>
        <w:t xml:space="preserve">Dördüncü Mukaddime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Şöhret, insanın malı olmayanı da insana mal eder. Şöyle ki:</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seciyelerindendir, garib veya kıymettar bir şeyi asilzade göstermek için o kıymettar şeylerin cinsiyle müştehir olan zata nisbet ve isnad etmektir. Yani sözleri revaç bulmak veya tekzip olunmamak veyahut başka ağraz için zalimane ve istibdatkârane, bir milletin netaic-i efkârını veya mehasin-i etvarını bir şahısta görüp ondan bilirler. Halbuki o adamın şanındandır, o hediye-i müstebidaneyi reddede…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güzel bir sıfat veya ulvi bir sanatla meşhur olan bir adam, hüsn-ü surînin maverasını görmek şanından olan nazar-ı sanatperveranesine haksız olarak ona isnad olunan emir arz edilip gösterilir ise “Senin dest-i hattındır.” denilir ise o emir, sanatın tenasüp ve muvazenesinden nâşi olan güzelliğini ihlâl ettiği için reddedip i’raz ve teberri edecektir. “Hâşâ ve kellâ!” diyecektir.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seciyeye bina ile meşhur kaideye –Bir şey sabit olsa levazımıyla sabit olur.– istinaden insanlar o şahs-ı meşhurda tahayyülatlarına bir nizam verdirmek için muztardırlar ki çok kuvvet ve azamet ve zekâ gibi levazım-ı hârikulâdeyi isnad etsinler, tâ o şahsın cümle mensubatına merciiyeti mümkün olabilsin. O halde o adam bir ucûbe olarak zihinlerinde tecessüm eder.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istersen hayalat-ı Acemane içinde perverde olan Rüstem-i Zâl’in timsal-i manevîsine bak, gör, ne ucûbedir! Zira şecaatle müştehir olduğundan ve hiç İranîler tazyikatından kurtulamayan istibdat sırrıyla ve şöhret kuvvetiyle İranîlerin mefahirini gasb ve garet ederek büyülttü. Hayallerde büyüyüp şişti. Yalan, yalana mukaddime olduğu için şu hârikulâde şecaat, hârikulâde bir ömür ve dehşetli bir kamet ve onların levazım ve tevabileri olan çok emirleri toplayıp içinde o hayal-i hēil na’ra vurarak “Ben nev’un münhasırun fi’ş-şahs’ım.” der. Gulyabanî gibi hurafatı arkasına takarak dillerin destanlarında dönüyor. Emsaline dahi meydan açar.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hakikati çıplak görmek isteyen zat! Bu mukaddimeye dikkat et, zira hurafatın kapısı bu yerden açılır. Ve bab-ı tahkik dahi bunun ile seddolur. Hem de kıssadan hisse ve meylü’t-terakkiyle mütekaddimînin esasları üzerine bina ve seleflerin mevrusatında tasarruf ve ziyadeye cesaret bu şûristanda mahvolur. Eğer istersen meşhur Molla Nasreddin Efendi’ye de: “Bu garib sözler umumen senin midir?” Elbette sana diyecektir: “Şu sözler ciltleri dolduruyor. Epeyce ömür ister. Zira bütün sözlerim nevadirden değildir. Ben hocayım, onların zekâtını da bana verseler razıyım ve kâfidir. Fazlasını istemem. Zira zarafetimi tabiîlikten çıkarıp tasannua kalbeder.” Yahu, bu kökten hurafat ve mevzuat biter ve tenebbüt eder ve doğru şeyin kuvvetini bitirir.</w:t>
      </w:r>
    </w:p>
    <w:p w:rsidR="00000000" w:rsidDel="00000000" w:rsidP="00000000" w:rsidRDefault="00000000" w:rsidRPr="00000000" w14:paraId="0000007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l1gcxjlitu6" w:id="9"/>
      <w:bookmarkEnd w:id="9"/>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İhsan-ı İlahîden fazla ihsan, ihsan değildir. Bir dane-i hakikat bir harman hayalata müreccahtır. İhsan-ı İlahî ile tavsifte kanaat etmek farzdır. Cemiyete dâhil olan, cemiyetin nizamını ihlâl etmemek gerektir. Bir şeyin şerefi neslinde değildir, zatındadır. Bir şeyin aslını gösteren semeresidir. Birinin malına başka mal velev kıymetli de olsa karışırsa malını kıymetsiz ettiği gibi haczetmesine dahi sebep olur.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noktalara istinaden derim ki: Tergib veya terhib için avam-perestane terviç ve teşvik ile bazı ehadîs-i mevzuayı İbn-i Abbas gibi zatlara isnad etmek büyük bir cehalettir. Evet, hak müstağnidir. Hakikat ise zengindir. Tenvir-i kulûbe ziyaları kâfidir. Müfessir-i Kur’an olan ehadîs-i sahiha bize kifayet eder. Ve mantığın mizanıyla tartılmış olan tevarih-i sahihaya kanaat ederiz.</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tkzeth7ox0bb" w:id="10"/>
      <w:bookmarkEnd w:id="10"/>
      <w:r w:rsidDel="00000000" w:rsidR="00000000" w:rsidRPr="00000000">
        <w:rPr>
          <w:rFonts w:ascii="Times New Roman" w:cs="Times New Roman" w:eastAsia="Times New Roman" w:hAnsi="Times New Roman"/>
          <w:b w:val="1"/>
          <w:bCs w:val="1"/>
          <w:color w:val="333333"/>
          <w:sz w:val="29"/>
          <w:szCs w:val="29"/>
          <w:rtl w:val="0"/>
        </w:rPr>
        <w:t xml:space="preserve">Beşinci Mukaddime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Mecaz, ilmin elinden cehlin eline düşse hakikate inkılab eder, hurafata kapı açar. Şöyle ki:</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Mecazat ve teşbihat, ne vakit cehlin yesar-ı muzlimanesi, ilmin yemin-i nuranisinden kaçırıp gasbetse veyahut mecaz ile teşbih bir uzun ömür sürseler hakikate inkılab ederek taravet ve zülâlinden boş olup şarap iken serap ve nâzenin ve hasnâ iken acuze-i şemtâ ve kocakarı olur.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mecaz şeffafiyetiyle şule-i hakikat ondan telemmu eder. Fakat hakikate inkılabıyla kesif olup hakikat-i asliyeyi münkesif eder. Lâkin bu tahavvül bir kanun-u fıtrîdir. Buna şahit istersen lügatın teceddüd ve tagayyüratının ve iştirak ve teradüfün sırlarına müracaat et.</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İyi kulak versen işiteceksin ki: Selefin zevklerine giden çok kelimatı veya hikâyatı veya hayalatı veya maânî, ihtiyar ve ziynetsiz olduklarından halefin heves-i şebabanelerine tevafuk etmediklerinden meyl-i teceddüde ve fikr-i icada ve cüret-i tağyire sebep olmuşlardır. Bu kaide lügatta olduğu gibi hayalat ve maânî ve hikâyatta dahi cereyan eder. Öyle ise her şeye zahire göre hükmetmemek gerektir.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Muhakkikin şe’ni; gavvas olmak, zamanın tesiratından tecerrüd etmek, mazinin a’makına girmek, mantığın terazisiyle tartmak, her şeyin menbaını bulmaktır.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hakikate beni muttali eden, bir vakit sabavetimde ay tutuldu. Validemden sual ettim. Dedi ki: “Yılan Ay’ı yutmuş.” Dedim: “Neden daha görünüyor?” dedi ki: “Âsumanın yılanı nim-şeffaftır.”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Nasıl teşbih hakikat olup hayluletiyle hakikat-i hali münhasif etmiştir. Zira mâil-i kamer, mıntıkatü’l-buruc ile re’s ve zenebde tekatu’ ettiklerinden o iki daire-i mevhumeden iki kavisi, yılanın müradifi olan “tinnin” ile ehl-i heyet bir teşbihe binaen tesmiye eylediler. Zaten ay re’s veya zenebe ve güneş dahi ötekisine gelirse arzın hayluletiyle inhisaf vuku bulur.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şu müşevveş sözlerimden usanmayan zat! Bu mukaddimeye dahi dikkat et. Bir hurdebîn ile bak. Zira bu asıl üzerine pek çok hurafat ve hilafat tevellüd ederler. Mantığı ve belâgatı rehber etmek gerektir.</w:t>
      </w:r>
    </w:p>
    <w:p w:rsidR="00000000" w:rsidDel="00000000" w:rsidP="00000000" w:rsidRDefault="00000000" w:rsidRPr="00000000" w14:paraId="0000007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fvdha8jzzny" w:id="11"/>
      <w:bookmarkEnd w:id="11"/>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Mana-yı hakikinin bir sikkesi olmak gerektir. O sikkeyi teşhis eden, makasıd-ı şeriatın muvazenesinden hasıl olan hüsn-ü mücerreddir. Mecazın cevazı ise belâgatın şeraiti tahtında olmak gerektir. Yoksa mecazı hakikat ve hakikati mecaz suretiyle görmek, göstermek; cehlin istibdadına kuvvet vermektir. Evet, her şeyi zahire hamlettire ettire nihayet Zahiriyyun meslek-i müteassifesini tevlid etmek şanında olan meylü’t-tefrit ne derecede muzır ise öyle de her şeye mecaz nazarıyla baktıra baktıra nihayette Bâtıniyyunun mezheb-i bâtılasını intac etmek şe’ninde olan hubb-u ifrat dahi çok derece daha muzırdır.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Hadd-i evsatı gösterecek, ifrat ve tefriti kıracak yalnız felsefe-i şeriatla belâgat ve mantık ile hikmettir. Evet, hikmet derim çünkü hayr-ı kesîrdir. Şerri vardır fakat cüz’îdir. Usûl-ü müsellemedendir ki: Şerr-i cüz’î için hayr-ı kesîri tazammun eden emri terk etmek, şerr-i kesîri işlemek demektir. Ehvenü’ş-şerri ihtiyar elzemdir. Evet, eski hikmetin hayrı az, hurafatı çok, ezhan istidatsız, efkâr taklit ile mukayyed, cehil avamda hüküm-ferma olduklarından selef bir derece hikmetten nehyettiler. Fakat şimdiki hikmet ona nisbeten maddî cihetinde hayrı çok, yalanı az; efkâr dahi hür, marifet hüküm-fermadır. Zaten her zamanın bir hükmü olmak gerektir.</w:t>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n0n0xwium6jv" w:id="12"/>
      <w:bookmarkEnd w:id="12"/>
      <w:r w:rsidDel="00000000" w:rsidR="00000000" w:rsidRPr="00000000">
        <w:rPr>
          <w:rFonts w:ascii="Times New Roman" w:cs="Times New Roman" w:eastAsia="Times New Roman" w:hAnsi="Times New Roman"/>
          <w:b w:val="1"/>
          <w:bCs w:val="1"/>
          <w:color w:val="333333"/>
          <w:sz w:val="29"/>
          <w:szCs w:val="29"/>
          <w:rtl w:val="0"/>
        </w:rPr>
        <w:t xml:space="preserve">Altıncı Mukaddime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tefsirde mezkûr olan her bir emir, tefsirden olmak lâzım gelmez. İlim ilme kuvvet verir. Tahakküm etmemek şarttır.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müsellemattandır ki: Hendese gibi bir sanatta mahir olan zat, tıp gibi başka sanatta âmî ve tufeylî ve dahîl olabilir. Ve kavaid-i usûliyedendir ki: Fakîh olmayan, velev ki usûlü’l-fıkıhta müçtehid olsa icma-ı fukahada muteber değildir. Zira o, onlara nisbeten âmîdir.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hakaik-i tarihiyedendir ki: Bir şahıs çok fenlerde meleke sahibi ve mütehassıs olamaz. Ancak ferîd bir adam, dört veya beş fenlerde mütehassıs olabilir. Umuma el atmak, umumu terk etmek demektir. Bir fende meleke, o fennin suret-i hakikiyesidir. Onunla temessül etmek gerektir. Zira bir fende mütehassıs ve malûmat-ı sairesini mütemmime ve meded verici etmez ise malûmat-ı perişanından bir suret-i acibe temessül edecektir.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Tenvir için bir latîfe-i faraziyedir: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başka âlemden bu küreye gelen tasvirci bir nakkaş farz olunsa; halbuki ne insanı ve ne insanın gayrısı, tam suretini görmemiş. Belki her birisinden bazı azasını görmekle insanın tasviri veyahut gördüğü eşyanın umumundan bir sureti tasvir etmek isterse; mesela, insandan gördüğü bir el, bir ayak, bir göz, bir kulak, yarı yüz ve burun ve amâme gibi şeylerin terkibiyle bir insanın timsali; yahut nazarına tesadüf eden atın kuyruğu, devenin boynunu; insanın yüzünü, arslanın başı bir hayvanın sureti yapsa; nasıl ki imtizaçsızlıkla kabil-i hayat olmadığı için şerait-i hayat böyle ucûbelere müsait değildir diyecekler ve nakkaşı müttehem edecekler.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kaide, fenlerde aynen cereyan eder. Çaresi odur ki bir fenni esas tutup sair malûmatını avzen (*</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ve zenav gibi yapmaktır.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âdât-ı müstemirredendir ki kitab-ı vâhidde ulûm-u kesîre tezahüm eder. Zira ulûm birbirini intac ve birbirinin elini tutmakla teanuk ve tecavüb ettiklerinden o derecede iştibak hasıl olur ki bir fende telif olunan bir kitapta o fennin mesaili o kitabın muhteviyatına nisbeti ancak zekâtı çıkabilir.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sırdan gaflet iledir ki bir şeriat veya bir tefsir kitabında istitraden derc olunmuş bir meseleyi gören bir zahir-perest veya mugalatacı bir adam der ki: “Şeriat ve tefsir böyle.” der. Eğer dost olsa diyecek: “Bunu kabul etmeyen Müslüman değildir.” Şayet düşman olsa o bahane ile der: “Şeriat veya tefsir (hâşâ) yanlış.”</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ifrat ve tefrit sahipleri! Tefsir ve şeriat başkadır, tefsir ve şeriatta telif olunan kitap yine başkadır. Zira kitap daha geniştir. O dükkânda cevherden başka kıymetsiz şeyler dahi bulunur. Eğer bunu fehmedebildin, hayse beyseden kurtulacaksın.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Dikkat et, nasıl ki bir evin levazım-ı mütenevviası yalnız bir sanatkârdan alınmaz, belki her bir hâcette o sanatta mütehassıs olana müracaat olmak gerektir. Öyle de saadet-saray-ı kemalâtta o kanuna tatbik-i hareket etmek gerektir. Acaba görülmüyor mu ki birinin saati kırılsa, terziye saatimi dik dese yuhadan başka cevap var mıdır?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Bu mukaddimenin üssü’l-esası budur ki: Sâni’-i Zülcelal’in hilkat-i âlemde cari ve taksimü’l-a’mal kaidesinden akan kanun-u tekemmül ve terakkide mündemic olan rıza ve işaretinin imtisali farz iken, itaat tamam edilmemiştir. Şöyle: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Kaide-i taksimü’l-a’mali muktezî olan hikmet-i İlahiyenin dest-i inayetiyle beşerin mahiyetinde ekmiş olduğu istidadat ve müyulatla şeriat-ı hilkatin farzü’l-kifayesi hükmünde olan fünun ve sanayiin edasına bir emr-i manevî vermişken, sû-i istimalimiz ile o istidattan tevellüd eden meyle kuvvet ve meded verici olan şevki bu hırs-ı kâzib ve şu re’s-i riya olan meylü’t-tefevvuk ile zayi edip söndürdük.</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isyan eden, cehenneme müstahak olur. Biz de bu hilkat denilen şeriat-ı fıtriyenin evamirine imtisal edemediğimizden cehennem-i cehil ile muazzeb olduk. Bu azaptan bizi kurtaracak, taksimü’l-a’mal kanunuyla amel etmektir. Zira seleflerimiz taksimü’l-a’malin ameli ile cinan-ı ulûma dâhil olmuşlardır.</w:t>
      </w:r>
    </w:p>
    <w:p w:rsidR="00000000" w:rsidDel="00000000" w:rsidP="00000000" w:rsidRDefault="00000000" w:rsidRPr="00000000" w14:paraId="0000008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7iyvp5den0k" w:id="13"/>
      <w:bookmarkEnd w:id="13"/>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gayr-ı müslim yalnız mescide girmekle Müslüman olmasına kâfi olmadığı gibi; tefsirin veya şeriatın kitaplarına, hikmet veya coğrafya veya tarih gibi bir fennin meselesi girmesiyle tefsir veya şeriat olamaz. Hem de bir müfessir veya fakîh mütehassıs olmak şartıyla, hükmü yalnız nefs-i şeriat ve tefsirde hüccettir. Yoksa tufeylî olarak izinsiz tefsir, şeriat kitaplarına girmiş emirlerde hüccet değildir. Zira onlarda tufeylî olabilir. Nâkile itab yoktur.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fende sözü hüccet olanın sair fenlerde nakil veya dava cihetiyle hükmünü hüccet tutmak, taksimü’l-mehasin ve tefrikü’l-mesai olan kanun-u İlahîsine vech-i rıza göstermemek demektir.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mantıkça müsellemdir ki hüküm, mevzu ile mahmulün yalnız vechün-mâ ile tasavvurlarını iktiza eder. Ve onların teşrihat-ı sairesi ise o fenden değildir. Başka fennin mesailinden olmak gerektir.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mukarrerdir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Beyzavî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Ermeniye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Azerbaycan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mantıksızlıktır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medlûlü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teşrihidir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müfessir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râsihasına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îras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insafsızlıktır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dava ederim: Tefsirin ve şeriatın ne kadar hakaik-i esasiyesi varsa birer birer nazar-ı tetkike getirilse görülür ki hakikatten çıkıp, hikmet ile tartılıp hak olarak hakka munsarıftır. Ne kadar şüpheli noktalar varsa umumen cerbezeli zihinlerden çıkıp sonra da onlara karışmış. Kimin asl-ı hakikatlerine bir şüphesi varsa işte meydan kendini izhar etsin!</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efyoj5w0uof7" w:id="14"/>
      <w:bookmarkEnd w:id="14"/>
      <w:r w:rsidDel="00000000" w:rsidR="00000000" w:rsidRPr="00000000">
        <w:rPr>
          <w:rFonts w:ascii="Times New Roman" w:cs="Times New Roman" w:eastAsia="Times New Roman" w:hAnsi="Times New Roman"/>
          <w:b w:val="1"/>
          <w:bCs w:val="1"/>
          <w:color w:val="333333"/>
          <w:sz w:val="29"/>
          <w:szCs w:val="29"/>
          <w:rtl w:val="0"/>
        </w:rPr>
        <w:t xml:space="preserve">Yedinci Mukaddime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Mübalağa ihtilalcidir. Şöyle ki:</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seciyelerindendir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telezzüz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tezeyyüd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vasfettiği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mücazefe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hikâye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mübalağa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karıştırmaktır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tezyidinden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ıslahından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kubuh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tevellüd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tenasüpten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ilacı istihsan edip izdiyad etmek, devayı dâ’e inkılab etmektir. Öyle de hiçbir vakit hak ona muhtaç olmayan mübalağalı tergib ve terhib ile gıybeti, katle müsavi veya ayakta bevletmek, zina derecesinde göstermek veya bir dirhemi tasadduk etmek, hacca mukabil tutmak gibi muvazenesiz sözler, katl ve zinayı tahfif ve haccın kıymetini tenzil ediyorlar.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 vaiz hem hakîm hem muhakemeli olmalıdır. Evet muvazenesiz vaizler, çok hakaik-i neyyire-i diniyenin husufuna sebep olmuşlardır.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inşikak-ı kamer olan mu’cize-i mütevatire-i bâhireyi, meylü’l-mücazefe ile arza nüzul ile peygamberin cebine girip çıkmış olan ilâve, o güneş-misal mu’cizeyi Süha yıldızı gibi mahfî ve kamer-misal olan bürhan-ı nübüvveti münhasif ettiği gibi münkirlerinin bahanelerine kapılar açtı.</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Hasıl-ı kelâm:</w:t>
      </w:r>
      <w:r w:rsidDel="00000000" w:rsidR="00000000" w:rsidRPr="00000000">
        <w:rPr>
          <w:rFonts w:ascii="Times New Roman" w:cs="Times New Roman" w:eastAsia="Times New Roman" w:hAnsi="Times New Roman"/>
          <w:color w:val="333333"/>
          <w:sz w:val="29"/>
          <w:szCs w:val="29"/>
          <w:rtl w:val="0"/>
        </w:rPr>
        <w:t xml:space="preserve"> Her muhibb-i dine ve âşık-ı hakikate lâzımdır: Her şeyin kıymetine kanaat etmek ve mücazefe ve tecavüz etmemektir. Zira mücazefe kudrete iftiradır ve “Daire-i imkânda daha ahsen yoktur.” olan sözü, İmam-ı Gazalî’ye dediren hilkatteki kemal ve hüsne adem-i kanaattir ve istihfaf demektir.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muhatap efendi! Bazen bürhanın hizmetini temsil de görüyor. Öyleyse bak: Nasıl elmas, altın, gümüş, rasas, hadîd ilâ âhir her birinin birer kıymet ve hâsiyet-i mahsusası vardır ve mütehaliftir. Öyle de dinin makasıdı, kıymet ve edillece mütefavittir. Birinin yeri hayal olsa ötekinin vicdandır. Beriki, sırrın sırrındadır.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ticarette bir fels veya on para yerinde bir elmas veya bir altını verse nasıl sefahetine hüküm ve tasarruftan haczolunur. Aks-i kaziye ile olsa pek yerinde yuha işitecek. Ve tüccar olmaya bedel, hayyal bir maskara olduğu gibi.</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hakaik-i diniyeyi temyiz etmeyen ve her birisine müstahak olduğu hak ve itibarı vermeyen ve her hükümde şeriatın sikkesini tanımayan, hattâ o fabrika-i muazzamadaki eczalar, her biri mihveri üzerinde hareketine sekte veren gayr-ı mümeyyizler, her biri bir acemi adama benzer ki gayet muntazam ve cesîm bir makine içinde küçük ve latîf bir çarkı görüyor ki hareket ve vaziyette büyük çarklara nazar-ı sathîsince münasip görünmediğinden, makine fenninde behresizliğiyle beraber gurur-u nefis, nazar-ı sathîsini iğfal ile aldatarak, ıslah niyetiyle vaz’-ı muntazamadan tağyire teşebbüs edip bilmediği halde fabrikayı herc ü merc eder, başını yer…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Şeriatın her bir hükmünde Şâri’in bir sikke-i itibarı vardır. O sikkeyi okumak lâzımdır. Sikkenin kıymetinden başka o hüküm her şeyden müstağnidir. Hem de lafız-perdazane ve mübalağa-cûyane ve ifrat-perveranelerin tezyin ve tasarruflarından bin derece müstağnidir.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Dikkat olunsun ki böyle mücazifler nasihat ettikleri vakitte nazar-ı hakikatte ne derece çirkin oluyorlar. Ezcümle: Bunlardan birisi bir mecma-ı azîmde müskirattan tenfir yolunda zecr-i şer’î ile kanaat etmeden öyle bir şey demiş ki yazmasından ben hicab ettim. Yazdıktan sonra çizdim. Ey herif! Bu sözlerinle şeriata adâvet ediyorsun. Faraza sadîk olsan, sadîk-ı ahmak olursun. Adüvvü’d-dinden daha muzırsın.</w:t>
      </w:r>
    </w:p>
    <w:p w:rsidR="00000000" w:rsidDel="00000000" w:rsidP="00000000" w:rsidRDefault="00000000" w:rsidRPr="00000000" w14:paraId="000000A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e68stw3yr45" w:id="15"/>
      <w:bookmarkEnd w:id="15"/>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hariçten ve uzaktan İslâmiyet’i tenkit etmeye çalışan insafsızlar! Aldanmayın, muhakeme edin, nazar-ı sathî ile iktifa etmeyiniz. Zira şu sizin bahanelerinize sebep olanlar, lisan-ı şeriatta ulema-i sû ile müsemmadırlar. Onların muvazenesizlik, zahir-perestliklerinden neş’et eden hicabın maverasına bakınız. Göreceksiniz ki her bir hakikat-i İslâmiye, necm-i münir gibi bürhan-ı neyyirdir. Nakş-ı ezel ve ebed üzerinde görünüyor. Evet kelâm-ı ezelîden gelen, ebede gidecektir.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esefâ! Hubb-u nefis ve taraftar-ı nefis ve acz ve enaniyetten neş’et eden teberri-i nefis ile kendi kabahatini başkasına atıyor. Şöyle yanlışa muhtemel olan sözünü veya hataya kabil olan fiilini, bir büyük zata veyahut muteber bir kitaba, hattâ bazen dine, çok defa hadîse en-nihayet kadere isnad etmekle, kendini teberri etmek istiyor. Hâşâ sümme hâşâ… Nurdan zulmet gelmez. Kendi âyinesinde görülen yıldızları setretse de semadaki yıldızları setredemez. Fakat kendi göremez.</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muteriz ağa! Ağlamak isteyen çocuk gibi veya intikam isteyen kînedar düşman gibi bahane mahane aramakla hilaf-ı şeriatla vücuda gelen ahvali ve sû-i tefehhümden neş’et eden şübehatı senet tutmak, İslâmiyet’e leke getirmek pek büyük insafsızlıktır. Zira bir müslimin her bir sıfatı İslâmiyet’ten neş’et etmek lâzım gelmez.</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w44upvv9zbrd" w:id="16"/>
      <w:bookmarkEnd w:id="16"/>
      <w:r w:rsidDel="00000000" w:rsidR="00000000" w:rsidRPr="00000000">
        <w:rPr>
          <w:rFonts w:ascii="Times New Roman" w:cs="Times New Roman" w:eastAsia="Times New Roman" w:hAnsi="Times New Roman"/>
          <w:b w:val="1"/>
          <w:bCs w:val="1"/>
          <w:color w:val="333333"/>
          <w:sz w:val="29"/>
          <w:szCs w:val="29"/>
          <w:rtl w:val="0"/>
        </w:rPr>
        <w:t xml:space="preserve">Sekizinci Mukaddime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Temhid:</w:t>
      </w:r>
      <w:r w:rsidDel="00000000" w:rsidR="00000000" w:rsidRPr="00000000">
        <w:rPr>
          <w:rFonts w:ascii="Times New Roman" w:cs="Times New Roman" w:eastAsia="Times New Roman" w:hAnsi="Times New Roman"/>
          <w:color w:val="333333"/>
          <w:sz w:val="29"/>
          <w:szCs w:val="29"/>
          <w:rtl w:val="0"/>
        </w:rPr>
        <w:t xml:space="preserve"> Şu gelen uzun mukaddimeden usanma. Zira nihayeti, nihayet derecede mühimdir. Hem de şu gelen mukaddime, her kemali mahveden yeisi öldürür. Ve her bir saadetin mâyesi olan ümidi hayatlandırır. Ve mazi başkalara ve istikbal bize olacağına beşaret verir. Taksime razıyız.</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mevzuu: Ebna-yı maziyle ebna-yı müstakbeli muvazene etmektir. Hem de mekatib-i âliyede elif ve bâ okunmuyor. Mahiyet-i ilim bir dahi olsa suret-i tedrisi başkadır. Evet, mazi denilen mekteb-i hissiyatla, istikbal denilen medrese-i efkâr bir tarzda değildir.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Ebna-yı maziden muradım, İslâmların gayrısından onuncu asırdan evvel olan kurûn-u vustâ ve ûlâdır. Amma millet-i İslâm, üç yüz seneye kadar mümtaz ve serfiraz ve beş yüz seneye kadar filcümle mazhar-ı kemaldir. Beşinci asırdan on ikinci asra kadar ben maziyle tabir ederim, ondan sonra müstakbel derim.</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sonra malûmdur ki: İnsanda müdebbir-i galip, ya akıl veya basardır. Tabir-i diğer ile ya efkâr veya hissiyattır. Veyahut ya haktır veya kuvvettir. Veyahut ya hikmet veya hükûmettir. Veyahut ya müyulat-ı kalbiyedir veya temayülat-ı akliyedir. Veyahut ya heva veya hüdadır.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binaen görüyoruz ki: Ebna-yı mazinin bir derece safi olan ahlâk ve hâlis olan hissiyatları galebe çalarak gayr-ı münevver olan efkârlarını istihdam ederek şahsiyat ve ihtilafat meydanı aldı. Fakat ebna-yı müstakbelin bir derece münevver olan efkârları heves ve şehvetle muzlim olan hissiyatlarına galebe ederek emrine musahhar eylediğinden, hukuk-u umumiyenin hüküm-ferma olacağı muhakkak oldu. İnsaniyet bir derece tecelli etti.</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Beşaret veriyor ki: Asıl insaniyet-i kübra olan İslâmiyet, sema-i müstakbelde ve Asya’nın cinanı üzerinde bulutsuz güneş gibi pertev-efşan olacaktır.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mazi derelerinde hüküm-ferma olan garaz ve husumet ve meylü’t-tefevvuku tevlid eden hissiyat ve müyulat ve kuvvet idi. O zamanın ehlini irşad için iknaiyat-ı hitabiye kâfi idi. Zira hissiyatı okşayan ve müyulata tesir ettiren, müddeayı müzeyyene ve şaşaalandırmak veyahut hēile veya kuvve-i belâgatla hayale me’nus kılmak, bürhanın yerini tutar idi. Fakat bizi onlara kıyas etmek, hareket-i ric’iyye ile o zamanın köşelerine sokmak demektir. Her bir zamanın bir hükmü var. Biz delil isteriz, tasvir-i müddea ile aldanmayız.</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hal sahrasında istikbal dağlarına daima yağmur veren hakaik-i hikmetin maden-i tebahhuratı efkâr ve akıl ve hak ve hikmet olduklarından ve yeni tevellüde başlayan meyl-i taharri-i hakikat ve aşk-ı hak ve menfaat-i umumiyeyi menfaat-i şahsiyeye tercih ve meyl-i insaniyetkâraneyi intac eyleyen berahin-i kātıadan başka ispat-ı müddea bir şeyle olmaz. Biz ehl-i haliz, namzed-i istikbaliz. Tasvir ve tezyin-i müddea, zihnimizi işbâ etmiyor. Bürhan isteriz.</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Biraz da iki sultan hükmünde olan mazi ve istikbalin hasenat ve seyyiatlarını zikredelim. Mazi ülkesinde ekseriyetle hüküm-ferma, kuvvet ve heva ve tabiat ve müyulat ve hissiyat olduğundan seyyiatından biri, her bir emirde –velev filcümle olsun– istibdat ve tahakküm var idi. Hem de meslek-i gayra husumete, kendi mesleğine iltizam ve muhabbetten daha ziyade ihtimam olunur idi. Hem de bir şahsa husumetin, başkasının muhabbeti suretinde tezahürü idi. Hem de keşf-i hakikate mani olan iltizam ve taassup ve taraftarlığın müdahaleleri idi.</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Hasıl-ı kelâm: Müyulat muhtelife olduklarından taraftarlık hissi, her şeye parmak vurmak ile ihtilafatla ihtilal çıkarıldığından hakikat ise kaçıp gizlenirdi.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istibdad-ı hissiyatın seyyielerindendir ki: Mesalik ve mezahibi ikame edecek, galiben taassup veya tadlil-i gayr veya safsata idi. Halbuki üçü de nazar-ı şeriatta mezmum ve uhuvvet-i İslâmiyeye ve nisbet-i hemcinsiyeye ve teavün-ü fıtrîye münafîdir. Hattâ o derece oluyor, bunlardan biri taassup ve safsatasını terk ederek nâsın icma ve tevatürünü tasdik ettiği gibi birden mezhep ve mesleğini tebdil etmeye muztar kalıyor. Halbuki taassup yerinde hak ve safsata yerinde bürhan ve tadlil-i gayr yerinde tevfik ve tatbik ve istişare ederse dünya birleşse hak olan mezhep ve mesleğini bir parça tebdil edemez. Nasıl ki zaman-ı saadette ve selef-i salihîn zamanlarında hüküm-ferma hak ve bürhan ve akıl ve meşveret olduklarından, şükûk ve şübehatın hükümleri olmaz idi.</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görüyoruz ki: Fennin himmetiyle zaman-ı halde filcümle, inşâallah istikbalde bitamamihî hüküm-ferma kuvvete bedel hak ve safsataya bedel bürhan ve tab’a bedel akıl ve hevaya bedel hüda ve taassuba bedel metanet ve garaza bedel hamiyet ve müyulat-ı nefsaniyeye bedel temayülat-ı ukûl ve hissiyata bedel efkâr olacaklardır. Karn-ı evvel ve sânî ve sâlis’teki gibi ve beşinci karna kadar filcümle olduğu gibi. Beşinci asırdan şimdiye kadar kuvvet, hakkı mağlup eylemiş idi.</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Saltanat-ı efkârın icra-yı hasenesindendir ki: Hakaik-i İslâmiyet’in güneşi, evham ve hayalat bulutlarından kurtulmuş, her yeri tenvire başlamıştır. Hattâ dinsizlik bataklığında taaffün eden adamlar dahi o ziya ile istifadeye başlamıştırlar.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meşveret-i efkârın mehasinindendir ki: Makasıd ve mesalik, bürhan-ı kātı’ üzerine teessüs ve her kemale mümid olan hakk-ı sabit ile hakaiki rabteylemesidir. Bunun neticesi; bâtıl, hak suretini giymekle efkârı aldatmaz.</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müslimîn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boynunu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kaldırmış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tabâyi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dâmen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timsali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suğra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Telahuktan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tenevvür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hafifleştirmiştir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Nücum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istersen istikbal içine gir, bak! Hakikatlerin meydanında hikmetin taht-ı nezaret ve murakabesinde teslis içinde tevhidi arayanlar, safsata ederek asıl tevhid-i mahz ve itikad-ı kâmil ve akl-ı selim kabul ettiği akide-i hak ile mücehhez ve seyf-i bürhan ile mütekallid olanlarla mübareze ve muharebe ederse; nasıl birden mağlup ve münhezim oluyor.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hakîmanesine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Nasâra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havalandırarak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ruhbanı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inbisat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takallüdü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meşvereti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müteselsil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desatirine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muhakâtıdır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fevatih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havatiminde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istişaresine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hamlettiriyor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n3jsw324s00" w:id="17"/>
      <w:bookmarkEnd w:id="17"/>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gördüğünüz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Esahh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vym6lygpunfv" w:id="18"/>
      <w:bookmarkEnd w:id="18"/>
      <w:r w:rsidDel="00000000" w:rsidR="00000000" w:rsidRPr="00000000">
        <w:rPr>
          <w:rFonts w:ascii="Times New Roman" w:cs="Times New Roman" w:eastAsia="Times New Roman" w:hAnsi="Times New Roman"/>
          <w:b w:val="1"/>
          <w:bCs w:val="1"/>
          <w:color w:val="333333"/>
          <w:sz w:val="29"/>
          <w:szCs w:val="29"/>
          <w:rtl w:val="0"/>
        </w:rPr>
        <w:t xml:space="preserve">Dokuzuncu Mukaddime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Ukûl-ü selime yanında muhakkaktır ki: Hilkatte hayır asıl, şer ise tebeîdir. Hayır küllî, şer cüz’îdir. Şöyle görünüyor ki:</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Âlemin her bir nevine dair bir fen teşekkül etmiş ve etmektedir. Fen ise kavaid-i külliyeden ibarettir. Külliyet-i kaide ise o nevide olan hüsn-ü intizamına keşşaftır. Demek cemi’ fünun, hüsn-ü intizama birer şahid-i sadıktır. Evet, külliyet intizama delildir. Zira bir şeyde intizam olmazsa hüküm külliyetiyle cereyan edemez. Çok istisnaatıyla perişan oluyor.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şahitleri tezkiye eden, nazar-ı hikmetle istikra-i tammdır. Fakat bazen intizam görülmüyor. Çünkü dairesi, ufk-u nazardan daha geniş, tamamen tasavvur ve ihata olunmadığı için nizamın tasvir-i bîmisali kendini gösteremiyor.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umum fünunun şehadetleriyle ve nazar-ı hikmetten neş’et eden istikra-i tammın tasdikiyle sabittir ki: Hilkat-i âlemde maksud-u bizzat ve galib-i mutlak, yalnız hüsün ve hayır ve hak ve kemaldir. Amma şer ve kubuh ve bâtıl ise tebaiye ve mağlube ve mağmuredirler. Eğer çendan savlet etseler de muvakkattır.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sabittir ki: Ekrem-i halk benî-Âdem’dir. İstidadı ve sanatı buna şahittir. Hem de benî-Âdem’in en eşrefi, ehl-i hak ve hakikat olan doğru Müslümanlardır. Hakaik-i İslâmiyet buna şehadet ettiği gibi istikbalin vukuatı da tasdik edecektir.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sabittir ki: Ekmel-i küll Muhammed’dir aleyhissalâtü vesselâm. Mu’cizatı ve ahlâk-ı kâmilesi şehadet ettiği gibi muhakkikîn-i nev-i beşer de tasdik ederler. Hattâ a’dası da teslim ediyorlar ve etmeye mecburdurlar.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bu böyle, şu şöyle ve o öyledir. Acaba nev-i beşer şakavetiyle o fünunların şehadetini cerh ve istikra-i tammı nakz ve iptal ve meşiet-i İlahiyesinin karşısında temerrüd, taannüde muktedir olacak mıdır? Kellâ, muktedir olmaz ve olamaz. Âdil ve Hakîm-i Mutlak’ın Rahman ve Rahîm ismine kasem ederim: Nev-i beşer, şer ve kubuh ve bâtılı, zahmetsiz yani biselâmeti’l-emr ile hazmedemeyecektir. Hem de hikmet-i İlahiye müsaade etmeyecektir.</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hukuk-u umumiye-i kâinata cinayet eden affolunmaz, râh-ı adem verilmez. Evet, binler sene şerrin galebesi yalnız bu dünyada en ekall bin sene mağlubiyet-i mutlaka ile netice verecektir. Âlem-i uhrada hayır, şerri idam-ı ebedî ile mahkûm edecektir. Yoksa âlemin muntazama ve mükemmele ve evamir-i İlahiyeye mutîa olan sair enva ve ecnas; bu perişan ve şakavetçi olan nev-i beşeri kendileri içinde kabul etmeyerek, hukuk-u vücuddan ıskat ve zulmethane-i ademe nefiy ve vazife-i hilkatten tard etmek, iktiza ve arz-ı hal edeceklerdir.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ise bütün istidadat-ı beşeriyeyi ve âlemde saltanat sürmek ve âhirette saadet-i ebediyeye mazhar olmak için mücehhez edilen kabiliyatı ve müyulatı abes ve beyhude olmaklığı istilzam eder. Abes ise istikra-i tamma münakız olduğu gibi Sâni’-i Hakîm’in hikmetine dahi muarız ve Nebiyy-i Sadık’ın hükmüne de muhaliftir. Evet, istikbal bu davaların bir kısmını tasfiye edecektir. Fakat tamam tasfiyesi ise âhirette görülecektir. Şöyle: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Eşhastan kat’-ı nazar, nev’î ve umumî hüsün ve hakkın meydan-ı galebesi istikbaldir. Biz ölsek milletimiz bâkidir. Kırk sene ile razı değiliz. En ekall bin sene galebeyi isteriz. Lâkin hem şahsî hem umumî hem cüz’î hem küllî olan hüsün, hak ve hayır ve kemalin meydan-ı galebesi ve mahkeme-i kübrası; ve beşeri, sair ihvanı olan kâinat-ı muntazama gibi tanzim ve istidadıyla mütenasip tecziye ve mükâfat veren, yalnız dâr-ı âhirettir. Zira onda hak ve adalet-i mahza tecelli edecektir. Evet bu dar dünya, beşerin cevherinde mündemic olan istidadat-ı gayr-ı mahdude ve ebed için mahluk olan müyulat ve arzularının sümbüllenmesine müsait değildir. Beslemek ve terbiye için başka âleme gönderilecektir.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cevheri büyüktür, mahiyeti âliyedir, cinayeti dahi azîmdir. İntizamı da mühimdir, sair kâinata benzemez; intizamsız olamaz. Evet, ebede namzet olan büyüktür; mühmel kalamaz, abes olamaz. Fena-i mutlak ile mahkûm olamaz. Adem-i sırfa kaçamaz. Cehennem ağzını, cennet dahi âğuş-u nazendaranesini açıp bekliyorlar.</w:t>
      </w:r>
    </w:p>
    <w:p w:rsidR="00000000" w:rsidDel="00000000" w:rsidP="00000000" w:rsidRDefault="00000000" w:rsidRPr="00000000" w14:paraId="000000C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be1khxtpw78" w:id="19"/>
      <w:bookmarkEnd w:id="19"/>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İslâm’ın ve Asya’nın istikbali, uzaktan gayet parlak görünüyor. Çünkü Asya’nın hâkim-i evvel ve âhiri olan İslâmiyet’in galebesi için dört beş mukavemetsûz kuvvetler ittifak ve ittihat etmektedirler.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Kuvvet:</w:t>
      </w:r>
      <w:r w:rsidDel="00000000" w:rsidR="00000000" w:rsidRPr="00000000">
        <w:rPr>
          <w:rFonts w:ascii="Times New Roman" w:cs="Times New Roman" w:eastAsia="Times New Roman" w:hAnsi="Times New Roman"/>
          <w:color w:val="333333"/>
          <w:sz w:val="29"/>
          <w:szCs w:val="29"/>
          <w:rtl w:val="0"/>
        </w:rPr>
        <w:t xml:space="preserve"> Maarif ve medeniyet ile mücehhez olan İslâmiyet’in kuvvet-i hakikiyesidir.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Tekemmül-ü mebâdi ve vesaitle mücehhez olan ihtiyac-ı şedittir.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Asya’yı gayet sefalette, başka yerleri nihayet refahette görmekten neş’et eden tenebbüh-ü tam ve teyakkuz-u kâmil ile mücehhez olan gıpta ve rekabet ve kin-i muzmerdir.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Ehl-i tevhidin düsturu olan tevhid-i kelime ve zeminin hâsiyeti olan itidal ve ta’dil-i mizaç ve zamanın ziyası olan tenevvür-ü ezhan ve medeniyetin kanunu olan telahuk-u efkâr ve bedeviyetin lâzımı olan selâmet-i fıtrat ve zaruretin semeresi olan hafiflik ve cüret-i teşebbüs ile mücehhez olan istidad-ı fıtrîdir.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Bu zamanda maddeten terakkiye mütevakkıf olan i’la-yı kelimetullah, İslâmiyet’in emriyle ve zamanın ilcaatıyla ve fakr-ı şedidin icbarı ile ve her arzuyu öldüren yeisin ölmesiyle hayat bulan ümit ile mücehhez olan arzu-yu medeniyet ve meyl-i teceddüddür.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kuvvetlere yardım etmek için ecanib içine ihtilal veren ve medeniyetleri ihtiyarlandıran, mesavî-i medeniyetin mehasinine galebesidir ve sa’yin sefahete adem-i kifayetidir. Bunun iki sebebi vardır: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Din ve fazileti düstur-u medeniyet etmemeklikten neş’et eden müsaade-i sefahet ve muvafakat-ı şehvet-i nefistir.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Hubbü’ş-şehevat ve diyanetsizliğin neticesi olan merhametsizlikten neş’et eden maişetteki müthiş müsavatsızlıktır.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diyanetsizlik Avrupa medeniyetinin içyüzünü öyle karıştırmış ki o kadar fırak-ı fesadiyeyi ve ihtilaliyeyi tevlid etmiş. Faraza hablü’l-metin-i İslâmiye ve sedd-i Zülkarneyn gibi şeriat-ı garranın hakikatine iltica ve tahassun edilmezse bu fırak-ı fesadiye, onların âlem-i medeniyetlerini zîr ü zeber edeceklerdir. Nasıl ki şimdiden tehdit ediyorlar.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hakikat-i İslâmiyenin binler mesailinden yalnız zekât meselesi, düstur-u medeniyet ve muavenet olursa bu belaya ve yılanın yuvası olan maişetteki müthiş müsavatsızlığa deva-i şâfî olmayacak mıdır? Evet, en mükemmel ve bozulmaz bir deva olacaktır.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denilse:</w:t>
      </w:r>
      <w:r w:rsidDel="00000000" w:rsidR="00000000" w:rsidRPr="00000000">
        <w:rPr>
          <w:rFonts w:ascii="Times New Roman" w:cs="Times New Roman" w:eastAsia="Times New Roman" w:hAnsi="Times New Roman"/>
          <w:color w:val="333333"/>
          <w:sz w:val="29"/>
          <w:szCs w:val="29"/>
          <w:rtl w:val="0"/>
        </w:rPr>
        <w:t xml:space="preserve"> Şimdiye kadar Avrupa’yı galip ettiren sebep, bundan sonra neden etmesin?</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Bu kitabın mukaddimesini mütalaa et. Sonra buna da dikkat et. Sebeb-i terakkisi, her şeyi geç almak ve geç de bırakmak ve metanet etmek şe’ninde olan bürudet-i memleket ve mekân ve meskenin darlığı ve sakinlerin kesretinden neş’et eden fikr-i marifet ve arzu-yu sanat ve deniz ve maden ve sair vesaitin müsaadesiyle hasıl olan teavün ve telahuk idi. Fakat şimdi tekemmül-ü vesait-i nakliye ile âlem bir şehr-i vâhid hükmüne geçtiği gibi matbuat ve telgraf gibi vesait-i muhabere ve müdavele ile ehl-i dünya bir meclisin ehli hükmündedir.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Velhasıl:</w:t>
      </w:r>
      <w:r w:rsidDel="00000000" w:rsidR="00000000" w:rsidRPr="00000000">
        <w:rPr>
          <w:rFonts w:ascii="Times New Roman" w:cs="Times New Roman" w:eastAsia="Times New Roman" w:hAnsi="Times New Roman"/>
          <w:color w:val="333333"/>
          <w:sz w:val="29"/>
          <w:szCs w:val="29"/>
          <w:rtl w:val="0"/>
        </w:rPr>
        <w:t xml:space="preserve"> Onların yükleri ağır, bizimki hafif olduğundan yetişip geçeceğiz. Eğer tevfik refik ola…</w:t>
      </w:r>
    </w:p>
    <w:p w:rsidR="00000000" w:rsidDel="00000000" w:rsidP="00000000" w:rsidRDefault="00000000" w:rsidRPr="00000000" w14:paraId="000000D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bpit0leuhzp" w:id="20"/>
      <w:bookmarkEnd w:id="20"/>
      <w:r w:rsidDel="00000000" w:rsidR="00000000" w:rsidRPr="00000000">
        <w:rPr>
          <w:rFonts w:ascii="Times New Roman" w:cs="Times New Roman" w:eastAsia="Times New Roman" w:hAnsi="Times New Roman"/>
          <w:b w:val="1"/>
          <w:bCs w:val="1"/>
          <w:color w:val="333333"/>
          <w:sz w:val="27"/>
          <w:szCs w:val="27"/>
          <w:rtl w:val="0"/>
        </w:rPr>
        <w:t xml:space="preserve">Hâtimenin Hâtimesi</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Asya’nın bahtını, İslâmiyet’in tâli’ini açacak yalnız meşrutiyet ve hürriyettir fakat şeriat-ı garranın terbiyesinde kalmak şartıyla…</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Mehasin-i medeniyet denilen emirler, şeriatın başka şekle çevrilmiş birer meselesidir.</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itnqtzadlrcx" w:id="21"/>
      <w:bookmarkEnd w:id="21"/>
      <w:r w:rsidDel="00000000" w:rsidR="00000000" w:rsidRPr="00000000">
        <w:rPr>
          <w:rFonts w:ascii="Times New Roman" w:cs="Times New Roman" w:eastAsia="Times New Roman" w:hAnsi="Times New Roman"/>
          <w:b w:val="1"/>
          <w:bCs w:val="1"/>
          <w:color w:val="333333"/>
          <w:sz w:val="29"/>
          <w:szCs w:val="29"/>
          <w:rtl w:val="0"/>
        </w:rPr>
        <w:t xml:space="preserve">Onuncu Mukaddime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kelâmda, her fehme gelen şeylerde mütekellim muaheze olunmaz. Zira mesûk-u lehü’l-kelâmdan başka mefhumlar irade ile deruhte eder. İrade etmezse itab olunmaz. Fakat garaz ve maksada mutlaka zâmindir.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beyanda mukarrerdir: Sıdk ve kizb, mütekellimin kasd ve garazının arkasında gidiyorlar. Demek maksud ve mesâk-ı kelâmda olan muaheze ve tenkit mütekellime aittir. Fakat kelâmın müstetbeatı tabir olunan telvihat ve telmihatında ve suver-i maânî ve tarz-ı ifade ve maânî-i ûlâ tabir olunan vesail ve üslup garazında olan günah ve muaheze, mütekellimin zimmetinde değil belki örf ve âdete ve kabul-ü umumîye aittir. Zira tefhim için kabul-ü umumî ve örf, ihtiram olunur.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eğer hikâye ise halel ve hata mahkiyyun anh’a aittir.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mütekellim suver ve müstetbeatta muaheze olunmaz. Zira onlara el atmak, semeratını almak için değildir. Belki daha yukarı makasıdın dallarına çıkmak içindir.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istersen kinaî şeylere dikkat et. Mesela “Filanın kılıncının bendi uzundur.” ve “Ramadı çoktur.” denildiği vakit, o adam uzun ve sahî ola… Ramad ve kılıncı hiç olmazsa da kelâm sadıktır.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istersen misal ve müsül-i faraziyeye dikkat et. Göreceksin: İştihardan neş’et eden kıymet ve kuvvet ile müdavele-i efkâr ve akıllar arasında sefarete müstaid oluyorlar. Hattâ Mesnevî sahibi ve Sa’dî-i Şirazî gibi en doğru müellif ve en muhakkik hakîm, o müsül-i faraziyeyi istihdam ve istimal etmelerinden, müşahat görmemişlerdir.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sır sana göründü ve ışıklandı: Mumunu ondan yandır, kıssat ve hikâyetin köşelerine git. Zira cüzde cari olan, bazen küllde dahi cari olabilir.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Üçüncü Makale’de müşkülat ve müteşabihat-ı Kur’aniyeye dair bir kaide gelecektir. İktiza-i makam ile şimdilik bir nebzesini zikredeceğiz. Şöyle: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Kitab-ı Hakîm’den maksud-u ehemm, ekseriyeti teşkil eden cumhurun irşadı idi. Çünkü havass, avamın mesleğinden istifade edebilirler. Fakat avam ise havassa hitap olunan kelâmı hakkıyla fehmedemezler. Halbuki cumhur ise ekseri avam ve avam ise me’lufat ve mütehayyelatından tecerrüd edip hakikat-i mahza ve mücerredat-ı sırfeyi çıplak olarak göremezler. Fakat görmekleri temin edecek yalnız zihinlerinin te’nisi için me’luf olan ziyy ve libas ile mücerredat arz-ı endam etmektir. Tâ mücerredatı, suver-i hayaliye arkasında temaşa etmekle görüp tanısın. Öyle ise hakikat-i mahza, me’luflarını giyecektir. Fakat surete hasr-ı nazar etmemek gerektir.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Esalib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ukûl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efhâm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mümaşat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mecradır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ug39x7oz7mia" w:id="22"/>
      <w:bookmarkEnd w:id="22"/>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 olan bir kelâmın iğlak ve işkâli, ya lafız ve üslubun perişanlığından neş’et eder –bu kısım Kur’an-ı Vâzıhu’l-Beyan’a yanaşmamıştır– veyahut mananın dakik, derin veyahut kıymettar veyahut gayr-ı me’luf, gayr-ı mebzul olduğundan güya fehme karşı nazlanmak ve şevki artırmak için kendini göstermemek ve kıymet ve ehemmiyet vermek ister; müşkülat-ı Kur’aniye bu kısımdandır.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Hadîs-i şerifte vârid olduğu gibi her âyetin birer zahir ve bâtın ve her zahir ve bâtının birer had ve muttala’ı ve her had ve muttala’ın çok şücûn ve gusûnu vardır. Ulûm-u İslâmiye buna şahittir. Bu meratibin her birinin birer derecesi, birer kıymeti, birer makamı vardır; temyiz lâzımdır. Lâkin tezahüm yoktur. Fakat iştibak, iştibahı intac eder. Nasıl daire-i esbab daire-i akaide karıştırılsa ya tevekkül namıyla bir betalet veya müraat-ı esbab namıyla bir İtizal’i intac eder. Öyle de devair ve meratib tefrik olunmaz ise böyle neticeleri verir.</w:t>
      </w:r>
    </w:p>
    <w:p w:rsidR="00000000" w:rsidDel="00000000" w:rsidP="00000000" w:rsidRDefault="00000000" w:rsidRPr="00000000" w14:paraId="000000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lirme1i864w0" w:id="23"/>
      <w:bookmarkEnd w:id="23"/>
      <w:r w:rsidDel="00000000" w:rsidR="00000000" w:rsidRPr="00000000">
        <w:rPr>
          <w:rFonts w:ascii="Times New Roman" w:cs="Times New Roman" w:eastAsia="Times New Roman" w:hAnsi="Times New Roman"/>
          <w:b w:val="1"/>
          <w:bCs w:val="1"/>
          <w:color w:val="333333"/>
          <w:sz w:val="29"/>
          <w:szCs w:val="29"/>
          <w:rtl w:val="0"/>
        </w:rPr>
        <w:t xml:space="preserve">On Birinci Mukaddime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 vâhidde ahkâm-ı müteaddide olabilir. Bir sadef, çok cevahiri tazammun edebilir.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Zevi’l-elbabca mukarrerdir: Kaziye-i vâhide, müteaddid kazayâyı tazammun eder. O kaziyelerin her biri ayrı birer madenden çıktığı gibi ayrı ayrı birer semere de verir. Biri birinden fark etmeyen, haktan bîgane kalır.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tavassut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mutazammındır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kelâm Peygamberin kelâmıdır. Bu kaziye ise tevatürün –eğer olsa– neticesidir.</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Kelâmın mana-yı muradı hak ve sadıktır. Bu kaziye ise mu’cizelerden tevellüd eden bürhanın neticesidir.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ikisinde ittifak etmek gerektir. Fakat birincisini inkâr eden; mükâbir, kâzib olur. İkincisini inkâr eden adam dalalete gider, zulmete düşer.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kaziye:</w:t>
      </w:r>
      <w:r w:rsidDel="00000000" w:rsidR="00000000" w:rsidRPr="00000000">
        <w:rPr>
          <w:rFonts w:ascii="Times New Roman" w:cs="Times New Roman" w:eastAsia="Times New Roman" w:hAnsi="Times New Roman"/>
          <w:color w:val="333333"/>
          <w:sz w:val="29"/>
          <w:szCs w:val="29"/>
          <w:rtl w:val="0"/>
        </w:rPr>
        <w:t xml:space="preserve"> Bu kelâmda murad budur. Ve bu sadefte olan cevher budur, ben gösteriyorum. Bu kaziye ise teşehhi ile değil, içtihadın neticesidir. Zaten müçtehid olan başka müçtehidin taklidine mükellef değildir. Bu üçüncü kaziyede ihtilafat feveran ederler. Kāl u kıyl buna şahittir. Bunu inkâr eden adam eğer içtihad ile olsa ne mükâbirdir ve ne küfre gider. Zira âmm, bir hâssın intifasıyla müntefî değildir.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her eve kendi kapısıyla gitmek lâzımdır. Zira her evin bir kapısı var. Ve her kilidin bir anahtarı vardır…</w:t>
      </w:r>
    </w:p>
    <w:p w:rsidR="00000000" w:rsidDel="00000000" w:rsidP="00000000" w:rsidRDefault="00000000" w:rsidRPr="00000000" w14:paraId="000000E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qoj3n9f9ouda" w:id="24"/>
      <w:bookmarkEnd w:id="24"/>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üç kaziye hadîste cereyanı gibi âyette de cereyan eder. Zira umumîdir. Fakat kaziye-i ûlâda bir fark-ı dakik vardır. Ve bundan başka, bir kelâmda çok ahkâm-ı zımniye bulunur. Fakat hususidir. Her biri ayrı bir asıl, ayrı bir semeresi olabilir.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taassub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bârid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tefevvuk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ircâ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özür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tenkisiyle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süflî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mugalata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b84lcjz96yj4" w:id="25"/>
      <w:bookmarkEnd w:id="25"/>
      <w:r w:rsidDel="00000000" w:rsidR="00000000" w:rsidRPr="00000000">
        <w:rPr>
          <w:rFonts w:ascii="Times New Roman" w:cs="Times New Roman" w:eastAsia="Times New Roman" w:hAnsi="Times New Roman"/>
          <w:b w:val="1"/>
          <w:bCs w:val="1"/>
          <w:color w:val="333333"/>
          <w:sz w:val="29"/>
          <w:szCs w:val="29"/>
          <w:rtl w:val="0"/>
        </w:rPr>
        <w:t xml:space="preserve">On İkinci Mukaddime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Lübbü bulmayan, kışır ile meşgul olur. Hakikati tanımayan, hayalata sapar. Sırat-ı müstakimi göremeyen, ifrat ve tefrite düşer. Muvazenesiz ve mizansız olan çok aldanır, aldatır.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Zahir-perestleri aldatan bir sebep: Kıssanın hisse ile münasebeti ve mukaddimenin maksud ile zihinde mukareneti, vücud-u haricîde olan mukarenetle iltibas olunmasıdır. Bu noktaya dikkat et, sonra muhtaç olacaksın.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ihtilalatı tevlid eden, ihtilafatı îka eden, hurafatı icad eden, mübalağatı intac eden esbabın birisi ve belki en birincisi, hilkatte olan hüsün ve azamet ve ulviyete adem-i kanaattir. Hâşâ zevk-i fâsidesiyle istihfaf-ı nizam etmektir.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akıl ve hikmet nazarlarında her biri kudretin en bâhir mu’cizelerinden olan hakaik-i âlemde olan hüsn-ü intizam ve kemal ve ulviyet, o derece dest-i hikmet ile nakşolmuş ki: Bütün hayal-perestlerin ve mübalağacıların hülyalarından geçmiş olan hârikulâde hüsün ve kemale nisbet olunsa, o hârikulâde hayaller gayet âdi ve o âdâtullah gayet hârikulâde bir hüsün ve haşmet gösterecektir.</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cehl-i mürekkebin hemşiresi ve nazar-ı sathînin annesi olan ülfet, mübalağacıların gözlerini kapatmıştır. Böyle gözleri açmak içindir: Me’luf olan âfak ve enfüste dikkat-i nazara, Kitab-ı Hakîm emreder.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gözleri açan yalnız nücum-u Kur’aniyedir. Öyle nücum-u sâkıbedirler ki cehlin zulmünü ve nazar-ı sathînin zulümatını def’ettikleri gibi; âyât-ı beyyinat, yed-i beyza ile ülfet ve sathiyetin hicablarını ve zahir-perestliğin perdesini parça parça ederek, ukûlü âfak ve enfüsün hakaikine tevcih edip irşad etmişlerdir.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meylü’l-mübalağatı tevlid eden, beşerin kendi meylini kuvveden fiile çıkarmasına meyelan-ı fıtriyesidir. Zira meyillerinden birisi, hayret verecek acib şeyleri görmeye ve göstermeye ve teceddüde ve icada olan meylidir.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binaen vaktâ beşer, nazar-ı sathî ile kâinat kaplarında ülfet kapağı altında olan gıda-yı ruhanîyi zevk edemediğinden kabı ve kapağı yalamakla usanmak ve kanaatsizlik ve hârikulâdeye meyil ve hayalata iştihadan başka netice vermediğinden meyl-i hârikulâde ile ya teceddüd veya terviç için meylü’l-mübalağa tevellüd eder.</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mübalağa ise dağ tepesinde bir kartopu gibi yuvarlamakla tâ hayalin yüksek zirvesinden lisana kadar tekerlense sonra lisandan lisana yuvarlanıp giderken kendi hakikatinin çok parçalarını dağıtmakla beraber, her lisandan meylü’l-mübalağa ile çok hayalatı kendine toplar, şâpe gibi büyür. Hattâ kalbe değil belki sımahta, belki hayalde bile yerleşemiyor.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bir nazar-ı hak gelir, onu tecrit etmekle çıplak ederek tevabiini dağıtıp aslına ircâ eder. “Hak gelir, bâtıl ölür.” sırrı da zahir olur.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Bugünlerde bir hikâye buna misal olabilir: Fahir olmasın, zaman-ı sabavetimden beri üssü’l-esas-ı mesleğim; ifrat ve tefrit ile hakaik-i İslâmiyet’e sürülen lekeleri temizlemek ve o elmas gibi hakikatlerine saykal vurmak idi. Bu mesleğime tarih-i hayatım, pek çok vukuatıyla şehadet eder. Bununla beraber, bugünlerde küreviyet-i arz gibi bedihî bir meseleyi zikrettim. O meseleye temas eden mesail-i diniyeyi tatbik ve tevfik ederek düşmanların itirazatını ve muhibb-i dinin vesveselerini def’ eyledim. Nasıl ki mesailde mufassalan gelecektir.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gulyabanî gibi hayalata alışan zahir-perestlerin dimağları kabul etmeyecek gibi göründüler. Fakat asıl sebep başka garaz olmak gerektir. Güya göz yummakla gündüzü gece veya üflemekle güneşi söndürmeye ihtimal vermek gibi bir hareket-i mecnunanede bulundular. Güya onların zannınca küreviyet-i arza hükmeden, dinde çok mesaile muhalefet ediyor. Onu bahane ederek büyük bir iftirayı ettiler.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derecede kalmadı. Vesveseli ezhanı, iftiranın büyümesine müsait bir zemin bulduklarından, iftirayı o derece büyüttüler ki ehl-i diyanetin hakikaten ciğerlerini dağdar ve ehl-i hamiyeti, gerd-i terakkiyatından meyus ettiler.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bu hal büyük bir derstir. Beni ikaz etti ki: Cahil dost, düşman kadar zarar verebilir. Öyle ise şimdiye kadar yalnız düşmanın tarafına bakıp eldeki elmas kılınçla onların tefritlerini kırardım fakat şimdi mecburum: Öyle dostların terbiyeleri için onların avam-perestane ve ifratkârane olan hayalatlarına, o kılıncı bir derece iliştireceğim.</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çendan böyle şahsî şeylerin böyle mebahisatta zikirleri lâzım değildir. Fakat şahsiyette kalmadı. Medreselerin hayatlarına taalluk eder bir mesele-i umumî hükmüne geçti. O zahir-perestler emin olsunlar ki sa’yleri beyhudedir. Şimdiye kadar böyle avam-perestane safsatalar ile bizi cahil bıraktılar. Bundan sonra bizi cahil bırakmakla cehlimizden istifade etmek istiyorlar. Olmaz ve olamaz, medreseler hayatlanacaktır vesselâm…</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zahiriyyunun efkârını teşviş eden ve hayalatını intizamdan çıkaran, sıdk-ı enbiyanın delaili yalnız hârikulâdelerde münhasır olduklarını itikad etmeleridir. Hem de Peygamberimizin cümle hali veya ekseriyeti, hârika olmak itibar etmeleridir. Bu ise vücud müsaade etmediği için mütehayyelatları intizam bulamıyor. Halbuki böyle itikad; sırr-ı hikmet-i İlahiyeden ve hilkat-i âlemde cari olan kavanin-i İlahiyeye peygamberlerin teslim ve ittibalarından gaflet, pek büyük bir gafletin neticesidir.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Peygamberimizin her bir hal ve hareketi, sıdkına delâlet ve hakka temessüküne şehadet etmekle beraber, Peygamber de âdâtullaha ittiba ve inkıyad ediyor. Makale-i Sâlise’de bu sırra tenbih edilecektir.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hârikulâdenin izharı tasdik-i nübüvvet içindir. Tasdik ise zahir olan mu’cizatıyla, ekmel-i vech ile hasıl olabilir. Eğer hâcetten fazla hârika olsa ya abestir veya sırr-ı teklife münafîdir. Zira teklif, nazarî olan şeyde bir imtihandır. Bedihiyat veya bedahete yakın olan şeylerde edna, a’lâ ile müsavi olabilir. Veyahut cereyan-ı hikmetin sırrına teslim ve itaate muhaliftir. Halbuki peygamberler herkesten ziyade ubudiyet ve teslime mükelleftirler.</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şu perişan sözlerime nazar eden talib-i hak! Senin mahiyetinde ekilmiş olan müyulat, şu On İki Mukaddime’de sükûnuyla beraber cereyan eden şems-i hakikatin ziyasıyla neşv ü nema bulup çiçekler açacaktır…</w:t>
      </w:r>
    </w:p>
    <w:p w:rsidR="00000000" w:rsidDel="00000000" w:rsidP="00000000" w:rsidRDefault="00000000" w:rsidRPr="00000000" w14:paraId="0000010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lo4ljo12n6o" w:id="26"/>
      <w:bookmarkEnd w:id="26"/>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olmayan seyyidim ve seyyid olan değilim diyenler, ikisi de günahkâr ve duhûl ile huruç haram oldukları gibi; hadîs ve Kur’an’da dahi ziyade veya noksan etmek memnûdur. Fakat ziyade etmek, nizamı bozduğu ve vehme kapı açtığı için daha zararlıdır. Noksana, cehil bir derece özür olur. Fakat ziyade etmek, ilim ile olur. Âlim olan mazur değildir. Kezalik dinden bir şeyi fasl veya olmayanı vasletmek, ikisi de caiz değildir. Belki hikâyatın bakırları ve İsrailiyatın muzahrefatı ve teşbihatın mümevvehatı elmas-ı akidede, cevher-i şeriatta, dürer-i ahkâmda idhal etmek; kıymetini daha ziyade tenzil ve müteharri-i hakikat olan müşterisini daha ziyade tenfir ve pişman eder.</w:t>
      </w:r>
    </w:p>
    <w:p w:rsidR="00000000" w:rsidDel="00000000" w:rsidP="00000000" w:rsidRDefault="00000000" w:rsidRPr="00000000" w14:paraId="0000010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rseonfto2md" w:id="27"/>
      <w:bookmarkEnd w:id="27"/>
      <w:r w:rsidDel="00000000" w:rsidR="00000000" w:rsidRPr="00000000">
        <w:rPr>
          <w:rFonts w:ascii="Times New Roman" w:cs="Times New Roman" w:eastAsia="Times New Roman" w:hAnsi="Times New Roman"/>
          <w:b w:val="1"/>
          <w:bCs w:val="1"/>
          <w:color w:val="333333"/>
          <w:sz w:val="27"/>
          <w:szCs w:val="27"/>
          <w:rtl w:val="0"/>
        </w:rPr>
        <w:t xml:space="preserve">Hâtimenin Hâtimesi</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adam müstaid ve kabil olduğu şeyi terk ve ehil olmayan şeye teşebbüs etmek, şeriat-ı hilkate büyük bir itaatsizliktir. Zira şanı odur ki istidadı sanatta intişar ve tedahül ve sanatın mekayisine ihtiram ve muhabbet ve nevamisine temessül ve imtisal… Elhasıl, fena fi’s-sanat olmaktır. Vazife-i hilkat bu iken, bu yolsuzlukla sanatın suret-i lâyıkasını tağyir eder ve nevamisini incitir. Ve asıl müstaid olduğu sanata olan meyliyle, teşebbüs ettiği gayr-ı tabiî sanatın suretini çirkin eder. Zira bi’l-kuvve olan meyil ve bilfiil olan sanatın imtizaçsızlığı için bir keşmekeş olur.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 pek çok adam meylü’l-ağalık ve meylü’l-âmiriyet ve meylü’t-tefevvuk ile mütehakkim geçinmek istediğinden, ilmin şanında olan teşvik ve irşad ve nasihat ve lütfu terk edip kendi istibdat ve tefevvukuna vesile-i cebir ve ta’nif eder. İlme hizmete bedel, ilmi istihdam eder. Buna binaen vezaif, ehil olmayanın ellerine geçti. Bâhusus medaris, bunun ile indirasa yüz tuttu.</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çare-i yegâne: Daire-i vâhidenin hükmünde olan müderrisleri, Dârülfünun gibi çok devaire tebdil ve tertip etmektir. Tâ herkes sevk-i insanîsiyle hakkına gitmekle, hikmet-i ezeliyenin emr-i manevîsini, meyl-i fıtrîsiyle imtisal edip kaide-i taksimü’l-a’male tatbik edilsin.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medarisin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tedennisine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çevrilmesine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maksud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mühmel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libas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zapt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mebzul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vermemeleridir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birader-i vicdan! Zannediyorum: Şimdi şu mukaddimat üzerine terettüp edecek olan kütüb-ü selâseyi, ne mahiyette olduklarını görmek istiyorsun fakat daha sabret. Şimdilik sana bir mevzu söyleyeceğim ki: O kütübün bir zemin-i icmalîsini, tabir-i diğer ile küçük bir fotoğrafını veya icmalî bir haritasını teşkil eder. Hem de o kütübde sekiz dokuz meseleyi, acele edip sana takdim edeceğim. Üçüncü Makale’den sonra eğer meşiet-i İlahiye taalluk etse ve tevfik-i Rabbanî refik olsa tafsilatını zikretmek fikrindeyim. İşte mevzu ve zemin budur: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gösterdiği vesailiyle, doğru hikmetin kuvvetiyle, bir seyr-i ruhanî olarak semavatın ulûmlarına çıkacağım. Tâ oradan temaşa edip göreceğiz ki: Küre-i arz hol veya top veya fırfıra veya sapan taşı gibi Sâni’-i Hakîm dest-i kudretle döndürüp atmakla çeviriyor. Tâ parça parça ederek daha iyisine tebdil edeceğine nazar-ı hikmetle göreceğiz.</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da semavattan asılıp cevvden geçeceğiz. Tedricen, beşiğimiz olan ve beşerin yatıp ve istirahat eylemesi için Hâlık-ı Rahman, sathını serip müheyya ve mümehhed etmiş olan küre-i arza ineceğiz.</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da beşer, çocukluğundan çıktığı gibi beşiğini atıp harap etmekle beşeri saadet-saray-ı ebediyeye gönderilmesine nazar-ı dikkatle temaşa edeceğiz.</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tamamen temaşa ettiğimizden sonra, zaman ve mekân ile mukayyed olmayan seyr-i ruhanî ile zaman-ı mazi kıtasına girip ebna-yı cinsimiz olan ebna-yı mazi ile seyyale-i berkıye-i tarihiye ile muhabere edeceğiz. O mağrib-i ihtifanın köşesinde vukua gelen hâdisatı öğrenip ondan fikir için bir şimendiferi yapacağız.</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dönüp gelmek üzere olan ebna-yı cinsimizi ziyaret ve istikbal için saadetin fecr-i sadıkını uzaktan görmek ve göstermek ile maşrık-ı istikbale müteveccih olarak şimendifer-i terakkiye ve tevfik denilen sefine-i sa’ye bindiğimiz ile beraber ellerimizde olan bürhanın misbahıyla, o bidayeti karanlık görülen fakat arkası gayet parlak olan zamana dâhil olacağız. Tâ ebna-yı müstakbel ile musafaha edip saadetlerini tebrik edeceğiz…</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küçük fotoğrafta öyle bir güzel resim mündemicdir ki ileride tahrir ile sana görünecektir. Şimdi bu zeminde kütüb-ü mezburenin şecereleri tenebbüt ve makalat-ı selâsenin cedaviliyle sulanacaktır.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basîretinize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gışavet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gulyabanî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göğsüne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tahvif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mederr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vesveselerinin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küreviyete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taalluk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Sedd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Zülkarneyn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cibalin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evtadiyetleri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kapatılsın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başlıyorum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qr86do1ch0zk" w:id="28"/>
      <w:bookmarkEnd w:id="28"/>
      <w:r w:rsidDel="00000000" w:rsidR="00000000" w:rsidRPr="00000000">
        <w:rPr>
          <w:rFonts w:ascii="Times New Roman" w:cs="Times New Roman" w:eastAsia="Times New Roman" w:hAnsi="Times New Roman"/>
          <w:b w:val="1"/>
          <w:bCs w:val="1"/>
          <w:color w:val="333333"/>
          <w:sz w:val="29"/>
          <w:szCs w:val="29"/>
          <w:rtl w:val="0"/>
        </w:rPr>
        <w:t xml:space="preserve">Birinci Mesele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munsif olan zihnine malûmdur ki: Küreviyet-i arz ve yerin yuvarlaklığına, muhakkikîn-i İslâm –eğerçi ittifak-ı sükûtîyle olsa– ittifak etmişlerdir.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bir şüphen varsa “Makasıd” ve “Mevakıf”a git, maksada vukuf ve ıttıla peyda edeceksin ve göreceksin: Sa’d ve Seyyid, top gibi küreyi ellerinde tutmuşlar, her tarafına temaşa ediyorlar.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kapı sana açılamadı; “Mefatîhü’l-Gayb” olan İmam-ı Râzî’nin geniş olan tefsirine gir ve serir-i tedriste o dâhî imamın halka-i dersinde otur, dersini dinle.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onun ile mutmain olamadın; arzı, küreviyet kabına sığıştıramadın; İbrahim Hakkı’nın arkasına düş, Hüccetü’l-İslâm olan İmam-ı Gazalî’nin yanına git, fetva iste. De ki: “Küreviyette müşahat var mıdır?” Elbette diyecek: “Kabul etmezsen müşahat vardır.” Zira tâ zamanından beri şöyle bir fetva göndermiş: “Kim küreviyet-i arz gibi bürhan-ı kat’îyle sabit olan bir emri, dine himayet bahanesiyle inkâr ve reddetse; dine cinayet-i azîm etmiş olur. Zira bu, sadakat değil, hıyanettir.”</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ümmisin fetvayı okuyamıyorsun, bizim hem-asrımız ve fikren biraderimiz olan Hüseyin-i Cisrî’nin sözünü dinle! Zira yüksek sesle münkir-i küreviyeti tehdit ettiği gibi hakikat kuvvetiyle pervasız olarak der: “Kim dine istinad ile himayet yolunda müdevveriyet-i arzı inkâr eder ise sadîk-ı ahmaktır, adüvv-ü şeditten daha ziyade zarar vermiş olur.”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yüksek sesle senin yatmış olan fikr-i hakikatin uykudan kalkmadıysa ve gözün de açılamadı, İbn-i Hümam ve Fahrü’l-İslâm gibi zatların ellerini tut, İmam-ı Şafiî’ye git, istifta et, de ki:</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“Şeriatta vardır: Bir vakitte beş vaktin namazı kılınır. Hem de bir kavim vardır, yatsı namazlarının vakti bazı vakitte yoktur. Hem de bir kavim vardır, güneş çok günlerde gurûb ve çok gecelerde tulû etmez, nasıl oruç tutacaklar?” Hem de istifsar et ki: “Şartın tarif-i şer’îsi olan sair erkâna mukarin olan şeydir. Nasıl namazda şart olan istikbal-i kıbleye intibak eder. Halbuki yalnız kıyam ve yarı kuudda mukarenet vardır?”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Emin ol, İmam-ı Şafiî mesele-i ûlâyı şarktan ve garptan geçen dairenin müdevveriyetiyle tasvir edecektir. İkinci ve üçüncü meseleyi dahi cenuptan şimale mümted olan dairenin mukavvesiyetiyle tatbik edecektir. Bürhan-ı aklî gibi cevap verecektir.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kıble meselesinde diyecek: “Kıble ve Kâbe öyle bir amud-u nuranidir ki semavatı arşa kadar takmış ve nazmedip küre-i arzın tabakatını ferşe kadar delerek kâinatın muntazam bir amud-u nuranisi olmuştur. Eğer gıtâ ve perde keşfolunsa hatt-ı şakulüyle senin gözünün şuâı, namazın her bir hareketinde ayn-ı kıble ile temas ve musafaha edecektir.”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Eğer sen zannettiğim adamlardansan, acib hülyaların âlem-i hayalden başka bir yer bulamadığından bir kıymeti yoktur tâ kalbe girebilsin. Sen de inanmıyorsun, nefsini kandıramıyorsun fakat sapmışsın. Eğer o hayalata açık ve hakikate kapalı olan kalbinizde pek çok defa mütehayyilenizden daha küçük olan küre-i arz yerleşmez ise tevsi-i zihin için nazarın ufkunu genişlettir. Bir meclis hükmünde geçinen arzın sakinlerini gör, sual et. Zira ev sahibi evini bilir. Onlar umumen müşahede ve tevatür ile bir lisanla sana söyleyecekler: “Yahu! Bizim beşiğimiz ve feza-yı âlemde şimendiferimiz olan küremiz o kadar divane değildir, ecram-ı ulviyede cari olan kaide ve kanun-u İlahîden şüzuz ve serkeşlik etsin.” Hem de delail-i mücesseme-i musattaha olarak haritaları ibraz edecektir.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meczup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safbeste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zevciyle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efdal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ahsendir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Sâni’-i âlem, arzı istediği gibi ve hikmeti iktiza ettiği gibi yaratmıştır. Sizin –ey ehl-i hayal!– teşehhi ile istediğiniz gibi yaratmamıştır, akıllarınızı kâinata mühendis etmemiştir.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Zaaf-ı akideye veyahut sofestaî mezhebine olan meyle; veyahut daha almamış, yeni müşteri olmasına işaret eden umûrun biri de “Bu hakikat, dine münafîdir.” olan kelime-i hamkadır. Zira bürhan-ı kat’î ile sabit olan bir şeyi hak ve hakikat olan dine muhalif olduğuna ihtimal veren ve münafatından havf eden adam, hâlî değil ya dimağında bir sofestaî gizlenmiş, karıştırıyor veyahut kalbini delerek bir müvesvis saklanmış, ihtilal ediyor veyahut yeniden dine müşteri olmuş, tenkit ile almak istiyor.</w:t>
      </w:r>
    </w:p>
    <w:p w:rsidR="00000000" w:rsidDel="00000000" w:rsidP="00000000" w:rsidRDefault="00000000" w:rsidRPr="00000000" w14:paraId="000001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1ox73cfiagq" w:id="29"/>
      <w:bookmarkEnd w:id="29"/>
      <w:r w:rsidDel="00000000" w:rsidR="00000000" w:rsidRPr="00000000">
        <w:rPr>
          <w:rFonts w:ascii="Times New Roman" w:cs="Times New Roman" w:eastAsia="Times New Roman" w:hAnsi="Times New Roman"/>
          <w:b w:val="1"/>
          <w:bCs w:val="1"/>
          <w:color w:val="333333"/>
          <w:sz w:val="29"/>
          <w:szCs w:val="29"/>
          <w:rtl w:val="0"/>
        </w:rPr>
        <w:t xml:space="preserve">İkinci Mesele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Pûşide olmasın, Sevr ve Hut’un kıssa-i meşhuresi İslâmiyet’in dahîl ve tufeylîsidir. Râvisiyle beraber Müslüman olmuştur. İstersen Mukaddime-i Sâlise’ye git, göreceksin; hangi kapıdan daire-i İslâmiyet’e dâhil olmuştur. Amma İbn-i Abbas’a olan nisbetin ittisali ise Dördüncü Mukaddime’nin âyinesine bak, o ilhakın sırrını göreceksin. Bundan sonra mervîdir: “Arz, sevr ve hut üzerindedir.” Hadîs olarak rivayet ediliyor.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Teslim etmiyoruz ki hadîstir. Zira İsrailiyatın nişanı vardır.</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Hadîs olsa da zaaf-ı ittisal için yalnız zannı ifade eden âhâddendir. Akideye dâhil olmaz, zira yakîn şarttır.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Mütevatir ve kat’iyyü’l-metin olsa da kat’iyyü’d-delâlet değildir. Eğer istersen Beşinci Mukaddime’ye müracaatla, On Birinci Mukaddime ile müşavere et!</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Göreceksin nasıl hayalat, zahir-perestleri havalandırmış. Bu hadîsi mahamil-i sahihadan çevirmişlerdir. İşte vücuh-u sahiha üçtür: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Sevr ve Nesir ve İnsan ve diğeriyle müsemma olan hamele-i arş, melaikedir. Bu Sevr ve Hut dahi öyle iki melaikedir. Yoksa arş-ı a’zamı melaikeye; küreyi, küre gibi himmete muhtaç olan bir öküze tahmil etmek, nizam-ı âleme münafîdir.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lisan-ı şeriatta işitiliyor: Her bir nev’e mahsus ve o nev’e münasip bir melek-i müekkel vardır. Bu münasebete binaen o melek o nev’in ismiyle müsemma, belki âlem-i melaikede onun suretiyle mütemessil oluyor. Hadîs olarak işitiliyor: “Her akşamda güneş arşa gider, secde eder. İzin alıyor, sonra geliyor.” Evet, şemse müekkel olan melek; ismi Şems, misali de şemstir. Odur gider, gelir.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İlahiyyun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mücerrede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emtar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Müessir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Akdes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mübaşeret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mülabeseti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görülmemektedir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melekûtiyette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mübaşereti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mahmil:</w:t>
      </w:r>
      <w:r w:rsidDel="00000000" w:rsidR="00000000" w:rsidRPr="00000000">
        <w:rPr>
          <w:rFonts w:ascii="Times New Roman" w:cs="Times New Roman" w:eastAsia="Times New Roman" w:hAnsi="Times New Roman"/>
          <w:color w:val="333333"/>
          <w:sz w:val="29"/>
          <w:szCs w:val="29"/>
          <w:rtl w:val="0"/>
        </w:rPr>
        <w:t xml:space="preserve"> Sevr, imaret ve ziraat-ı arzın en büyük vasıtası olan öküzdür. Hut ise ehl-i sevahilin belki pek çok nev-i beşerin medar-ı maişeti olan balıktır.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biri sual ederse: “Devlet ne şey üstündedir?” Cevap verilir: “Kılınçla kalem üstündedir.” Veyahut “Medeniyet ne ile kaimdir?” “Marifet ve sanat ve ticaret ile…” cevap verilir. Veyahut “Nev-i beşer, ne şey üzerinde beka bulur?” Cevap ise: “İlim ve amel üstünde beka bulur.” Kezalik vallahu a’lem Fahr-i kâinat buna binaen cevap vermiş.</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sual eden zat –İkinci Mukaddime’nin sırrıyla– böyle hakaike zihni istidat kesbetmediğinden vazifesi olmayan bir şeyden sual ettiği gibi Peygamberimiz de asıl lâzım olan şöyle cevap buyurdu ki: “Yer, sevr üstündedir.”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öküzün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zimmetindedir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sevahilin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maişetleri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ticaretleri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cevfinde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hutun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hakîmanesiyle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kâzibiyle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istihlaldir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Mahmil:</w:t>
      </w:r>
      <w:r w:rsidDel="00000000" w:rsidR="00000000" w:rsidRPr="00000000">
        <w:rPr>
          <w:rFonts w:ascii="Times New Roman" w:cs="Times New Roman" w:eastAsia="Times New Roman" w:hAnsi="Times New Roman"/>
          <w:color w:val="333333"/>
          <w:sz w:val="29"/>
          <w:szCs w:val="29"/>
          <w:rtl w:val="0"/>
        </w:rPr>
        <w:t xml:space="preserve"> Sevr ve Hut, arzın mahrek-i senevîsinde mukadder olan iki burçtur. O burçlar eğer çendan farazî ve mevhumedirler. Asıl ecramı nazım ve rabt ile yüklenmiş olan âlemde cari ve lafzen ve ıstılahen cazibe-i umumiye ile müsemma olan âdâtullahın kanunu o burçlarda temerküz ve tahassül ettiğinden “Arz burçlar üstündedir.” olan tabir-i hakîmane caizdir. Bu mahmil, hikmet-i cedide nokta-i nazarındadır. Zira hikmet-i atîka burçları semada, hikmet-i cedide ise medar-ı arzda farz etmişlerdir. Bu tevil yeni hikmetin nazarında büyük bir kıymeti tazammun eder.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mervîdir: Sual taaddüd etmiş. Bir kere “Hut üstündedir.” Demek bir aydan sonra “Sevr üstündedir.” denilmiştir. Yani feza-yı gayr-ı mahdudenin her tarafında münteşir olan mezbur kanunun huyût ve eşi’alarının nokta-i mihrakıyesi olan Hut Burcu’nda temerküz ettiğinden, küre-i arz Delv Burcu’ndan koşup Hut’taki tedelli eden kanunu tutup şecere-i hilkatin bir dalıyla semere gibi asıldı veyahut kuş gibi kondu. Sonra tayyar olan yer, yuvasını Burc-u Sevr üstünde yapmış demektir.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bildikten sonra insafla dikkat et! Beşinci Mukaddime’nin sırrıyla ehl-i hayalin ihtira-kerdesi olan kıssa-i acibe-i meşhurede acaba hikmet-i ezeliyeye isnad-ı abesiyet ve sanat-ı İlahiyede ispat-ı israf ve bürhan-ı Sâni’ olan nizam-ı bedîi ihlâl etmekten başka ne ile tevil olunacaktır? Nefrin, hezârân nefrin, cehlin yüzüne…</w:t>
      </w:r>
    </w:p>
    <w:p w:rsidR="00000000" w:rsidDel="00000000" w:rsidP="00000000" w:rsidRDefault="00000000" w:rsidRPr="00000000" w14:paraId="000001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ig0e3quv810i" w:id="30"/>
      <w:bookmarkEnd w:id="30"/>
      <w:r w:rsidDel="00000000" w:rsidR="00000000" w:rsidRPr="00000000">
        <w:rPr>
          <w:rFonts w:ascii="Times New Roman" w:cs="Times New Roman" w:eastAsia="Times New Roman" w:hAnsi="Times New Roman"/>
          <w:b w:val="1"/>
          <w:bCs w:val="1"/>
          <w:color w:val="333333"/>
          <w:sz w:val="29"/>
          <w:szCs w:val="29"/>
          <w:rtl w:val="0"/>
        </w:rPr>
        <w:t xml:space="preserve">Üçüncü Mesele</w:t>
      </w:r>
    </w:p>
    <w:p w:rsidR="00000000" w:rsidDel="00000000" w:rsidP="00000000" w:rsidRDefault="00000000" w:rsidRPr="00000000" w14:paraId="0000013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6bfsmo9j9jb" w:id="31"/>
      <w:bookmarkEnd w:id="31"/>
      <w:r w:rsidDel="00000000" w:rsidR="00000000" w:rsidRPr="00000000">
        <w:rPr>
          <w:rFonts w:ascii="Times New Roman" w:cs="Times New Roman" w:eastAsia="Times New Roman" w:hAnsi="Times New Roman"/>
          <w:b w:val="1"/>
          <w:bCs w:val="1"/>
          <w:color w:val="333333"/>
          <w:sz w:val="27"/>
          <w:szCs w:val="27"/>
          <w:rtl w:val="0"/>
        </w:rPr>
        <w:t xml:space="preserve">Kaf Dağı’dır</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Malûmdur, bir şeyin mahiyetinin keyfiyetini bilmek başkadır, o şeyin vücudunu tasdik etmek yine başkadır. Bu iki noktayı temyiz etmek lâzımdır. Zira çok şeylerin asıl vücudu yakîn iken, vehim onda tasarruf ederek tâ imkândan imtina derecesine çıkarıyor. İstersen Yedinci Mukaddime’den sual et, sana “neam” cevabı verecektir. Hem de çok şeylerin metinleri kat’î iken delâletlerinde zunûn tezahüm eylemişlerdir. Belki “Murad nedir?” olan sualinin cevabında efhâm, mütehayyir olmuşlardır. İstersen On Birinci Mukaddime’nin sadefini aç. Bu cevheri bulacaksın.</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iyyü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metinlerden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garbındadır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yakîniyetten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iyyü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müçtehidlerinden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Karafî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Abbas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Abbas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İsrailiyata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dersen: “Muhakkikîn-i sofiye “Kaf”a dair pek çok tasviratta bulunmuşlardır.”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cevaben derim: “Meşhur olan âlem-i misal, onların cevelangâhıdır. Biz elbisemizi çıkardığımız gibi onlar da cesetlerini çıkarıp seyr-i ruhanî ile o ma’rezgâh-ı acayibe temaşa ediyorlar. “Kaf” ise o âlemde onların tarif ettikleri gibi mütemessildir. Bir parça âyinede, semavat ve nücum temessül ettikleri gibi bu âlem-i şehadette velev küçük şeyler de olsa –çekirdek gibi– âlem-i misalde tecessüm-ü maânînin tesiriyle bir büyük ağaç oluyor. Bu iki âlemin ahkâmları birbirine karıştırılmaz. Muhyiddin-i Arabî’nin mağz-ı kelâmına muttali olan bunu tasdik eder.</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avamın yahut avam gibi adamların mabeynlerinde müştehir olan keyfiyeti ki: “Kaf” yere muhittir ve müteaddiddir, her ikisinin ortasında beş yüz senedir ve zirvesi semanın ketfine mümastır ilâ âhiri hayalatihim… Bunu, ne kıymette olduğunu bilmek istersen git, Üçüncü Mukaddime’den fenerini yak; sonra gel, bu zulümata gir. Belki âb-ı hayat olan belâgatını göreceksin.</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bizim bu meselede olan itikadımızı anlamak istersen, bil ki ben “Kaf”ın vücuduna cezmederim fakat keyfiyeti ise havale ederim. Eğer bir hadîs-i sahih ve mütevatir, keyfiyetin beyanında sabit olursa iman ederim ki murad-ı Nebi sadık ve doğru ve haktır. Fakat murad-ı Nebevî üzerine… Yoksa nâsın mütehayyelleri üzerine değildir. Zira bazen fehmolunan şey, muradın gayrısıdır. Bu meselede malûmumuz budur: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Kaf Dağı, ekser şarkı ihata eden ve eski zamanda bedevî ve medenilerin aralarında fâsıl olan ve a’zam-ı cibal-i dünya olan Çamular’ının annesi olan Himalaya silsilesidir. Bu silsilenin ırkından cibal-i dünyanın ekserisi teşaub eyledikleri denilir. Bu hal öyle gösteriyor ki: “Kaf”ın dünyaya meşhur olan ihatanın fikir ve hayali bu asl-ı teşaubdan neş’et etmiş olmak gerektir.</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sâniyen:</w:t>
      </w:r>
      <w:r w:rsidDel="00000000" w:rsidR="00000000" w:rsidRPr="00000000">
        <w:rPr>
          <w:rFonts w:ascii="Times New Roman" w:cs="Times New Roman" w:eastAsia="Times New Roman" w:hAnsi="Times New Roman"/>
          <w:color w:val="333333"/>
          <w:sz w:val="29"/>
          <w:szCs w:val="29"/>
          <w:rtl w:val="0"/>
        </w:rPr>
        <w:t xml:space="preserve"> Âlem-i şehadete suretiyle ve âlem-i gayba manasıyla müşabih ve ikisinin mabeyninde bir berzah olan âlem-i misal o muammayı halleder. Kim isterse keşf-i sadık penceresiyle veya rüya-yı sadık menfeziyle veya şeffaf şeyler dürbünüyle ve hiç olmazsa hayalin vera-i perdesiyle o âleme bir derece seyirci olabilir. Bu âlem-i misalin vücuduna ve onda maânînin tecessüm etmelerine pek çok delail vardır. Binaenaleyh bu kürede olan “Kaf” o âlemde zi’l-acayip olan “Kaf”ın çekirdeği olabilir.</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Sâni’in mülkü geniştir. Bu sefil küreye münhasır değildir. Feza ise gayet vâsi, Allah’ın dünyası gayet azîm olduğundan zü’l-acayip olan “Kaf”ı istiab edebilir. Fakat eyyam-ı İlahiye ile beş yüz sene bizim küreden uzak olmakla beraber mevc-i mekfuf olan semaya temas etmek, imkân-ı aklîden hariç değildir. Zira “Kaf” sema gibi şeffaf ve gayr-ı mer’î olmak caizdir.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râbian:</w:t>
      </w:r>
      <w:r w:rsidDel="00000000" w:rsidR="00000000" w:rsidRPr="00000000">
        <w:rPr>
          <w:rFonts w:ascii="Times New Roman" w:cs="Times New Roman" w:eastAsia="Times New Roman" w:hAnsi="Times New Roman"/>
          <w:color w:val="333333"/>
          <w:sz w:val="29"/>
          <w:szCs w:val="29"/>
          <w:rtl w:val="0"/>
        </w:rPr>
        <w:t xml:space="preserve"> Neden caiz olmasın ki “Kaf” daire-i ufuktan tecelli eden silsile-i a’zamdan ibaret ola… Nasıl ufkun ismi de “Kaf”a me’haz olabilir. Zira devair-i mütedâhile gibi nereye bakılırsa silsilelerden bir daire görülür. Gide gide nazar kalır, hayale teslim eder. En-nihayet hayal ise selâsil-i cibalden bir daire-i muhiti tahayyül eder ki semanın etrafına temas ediyor. Küreviyet sırrıyla, beş yüz sene de uzak olursa yine muttasıl görünür.</w:t>
      </w:r>
    </w:p>
    <w:p w:rsidR="00000000" w:rsidDel="00000000" w:rsidP="00000000" w:rsidRDefault="00000000" w:rsidRPr="00000000" w14:paraId="000001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pxw92wpdwyxj" w:id="32"/>
      <w:bookmarkEnd w:id="32"/>
      <w:r w:rsidDel="00000000" w:rsidR="00000000" w:rsidRPr="00000000">
        <w:rPr>
          <w:rFonts w:ascii="Times New Roman" w:cs="Times New Roman" w:eastAsia="Times New Roman" w:hAnsi="Times New Roman"/>
          <w:b w:val="1"/>
          <w:bCs w:val="1"/>
          <w:color w:val="333333"/>
          <w:sz w:val="29"/>
          <w:szCs w:val="29"/>
          <w:rtl w:val="0"/>
        </w:rPr>
        <w:t xml:space="preserve">Dördüncü Mesele</w:t>
      </w:r>
    </w:p>
    <w:p w:rsidR="00000000" w:rsidDel="00000000" w:rsidP="00000000" w:rsidRDefault="00000000" w:rsidRPr="00000000" w14:paraId="0000014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5vow4gk31ch" w:id="33"/>
      <w:bookmarkEnd w:id="33"/>
      <w:r w:rsidDel="00000000" w:rsidR="00000000" w:rsidRPr="00000000">
        <w:rPr>
          <w:rFonts w:ascii="Times New Roman" w:cs="Times New Roman" w:eastAsia="Times New Roman" w:hAnsi="Times New Roman"/>
          <w:b w:val="1"/>
          <w:bCs w:val="1"/>
          <w:color w:val="333333"/>
          <w:sz w:val="27"/>
          <w:szCs w:val="27"/>
          <w:rtl w:val="0"/>
        </w:rPr>
        <w:t xml:space="preserve">Sedd-i Zülkarneyn’dir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bildin ki: Bir şeyin vücudunu bilmek, o şeyin keyfiyet ve mahiyetini bilmekten ayrıdır. Hem de bir kaziye, çok ahkâmı tazammun eder. O ahkâmın bazısı zarurî ve bazısı dahi nazarî ve “muhtelefün fîha”dır.</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malûmdur: Bir müteannit ve mukallid bir sâil, imtihan cihetiyle, bir kitapta gördüğü bir meseleyi, eğerçi bir derece de muharref olsa bir adamdan sual etse tâ gaybda olan malûmuna cevap verse o cevap iki cihetle doğrudur: Ya doğrudan doğruya cevap verse veyahut sâil-i müteannitin malûmuna ya bizzat veya tevil ile cevab-ı muvafık veriyor. İkisi de doğrudur.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bir cevap hem vakii razı eder, zira haktır. Hem sâili ikna eder zira eğerçi murad değilse malûmuna tatbik eder. Hem makamın hatırını dahi kırmıyor zira cevapta ukde-i hayatiyeyi derceder ki makasıd-ı kelâm ondan istimdad-ı hayat eder.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cevab-ı Kur’an dahi böyledir. Bundan sonra zarurî ve gayr-ı zarurîyi tefrik edeceğiz. İşte cevab-ı Kur’anîde mefhum olan zarurî hükümler ki inkârı kabul etmez. Şudur: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Zülkarneyn “müeyyed min indillah” bir şahıstır. Onun irşad ve tertibiyle iki dağ arasında bir set bina edilmiştir, zalimlerin ve bedevîlerin def’-i fesatları için. Ve Ye’cüc Me’cüc iki müfsid kabiledirler. Emr-i İlahî geldiği vakit set harap olacaktır ilâ âhirihî. Bu kıyas ile ona Kur’an delâlet eden hükümler, Kur’an’ın zaruriyatındandırlar. Bir harfin inkârı dahi kabil değildir.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mevzuat ve mahmulâtın keyfiyatlarının teşrihatları ve mahiyetlerinin hududu ise Kur’an onlara kat’iyyü’d-delâlet değildir. Belki “Âmm hâssa delâlet-i selâseden hiçbirisiyle delâlet etmez.” kaidesiyle ve mantıkta beyan olunduğu gibi “Bir hüküm, mevzu ve mahmulün vechün-mâ ile tasavvur etmek, kâfi olduğu”nun düsturuyla sabittir ki Kur’an onlara delâlet etmez fakat kabul edebilir.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 teşrihat, ahkâm-ı nazariyedendir. Başka delaile muhavveldir. İçtihadın mazannesidir. Onda tevil için mecal vardır. Muhakkikînin ihtilafatı nazariyetine delildir.</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vâ esefâ! Cevabın suale, her cihetle lüzum-u mutabakatın tahayyülüyle, sualdeki halele ehemmiyet vermeyerek cevabın zarurî ve nazarî olan hükümlerini, birden me’haz-i sâilden ve menbit-i sualden hûşeçîn olup alıp müfessir oldular. Yok, belki müevvil; yok belki mâsadakı, mana yerine mana gösterdiler. Yok, belki mâsadakı olmak caiz ve bir derece mümkün olan şeyi, medlûl ve mefhum olarak tevil ettiler.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Üçüncü Mukaddime’nin sırrıyla zahir-perestler kabul ederek ve muhakkikîn dahi hikâyat gibi ehemmiyetsiz olduğundan tenkitsiz şu tevili dinlediler. O teşrihatı, muharref olan Tevrat ve İncil’de olduğu gibi kabul ederse akide-i Ehl-i Sünnet ve Cemaat’te olan masumiyet-i enbiyaya muhalefet oluyor. Kıssa-i Lût ve Davud aleyhimesselâm, buna iki şahittir. Vaktâ ki keyfiyette içtihad ve tevilin mecali vardır.</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bitevfikillah derim: İtikad-ı câzim, Hudâ ve Peygamberimizin muradlarına kat’iyen vâcibdir zira zaruriyat-ı diniyedendir. Fakat murad hangisidir, muhtelefün fîhdir. Şöyle: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Zülkarneyn –İskender demem zira isim bırakmaz– bazı müfessir melik “lâm’ın kesriyle”, bazı melek “lâm’ın fethiyle”, bazı nebi, bazı veli, ilâ âhir demişlerdir. Herhalde Zülkarneyn “müeyyed min indillah” ve seddin binasına mürşid bir şahıstır.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set ise: Bazı müfessir sedd-i Çin ve bazı müfessir başka yerde cebelleşmiş ve bazı müfessir sedd-i mahfîdir, inkılab ve ahval-i âlem setreylemiştir. Ve bazı ve bazı… Demişlerdir, demişlerdir… Her halde müfsidlerin def’-i şerleri için bir redm-i azîm ve cesîm bir duvardır.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Ye’cüc Me’cüc, bazı müfessir “Veled-i Yafes’ten iki kabile” ve bazı diğer “Moğol ve Mançur” ve bazı dahi “akvam-ı şarkiye-i şimalî” ve bazı dahi “Benî-Âdem’den bir cemiyet-i azîme, dünya ve medeniyeti herc ü merc eden bir taife” ve bazı dahi “Mahluk-u İlahîden yerin zahrında veyahut batnında âdemî veya gayr-ı âdemî bir mahluktur ki kıyamete, böyle nev-i beşerin herc ü mercine sebep olacaktır.” Bazı ve bazı ve bazı dediklerini dediler… Nokta-i kat’iye ve cihet-i ittifakî budur: Ye’cüc ve Me’cüc, ehl-i garet ve fesat ve ehl-i hadaret ve medeniyete ecel-i kaza hükmünde iki taife-i mahlukullahtır.</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harabiyet-i set; bazı, kıyamette ve bazı, kıyamete yakın ve bazı, emaresi olmak şartıyla uzaktır ve bazı, harap olmuştur fakat dekk olmamış. “Kıyle”ler çok. Herhalde nokta-i ittifak; seddin inhidamı, yerin sakalına bir beyaz düşmek ve oğlu olan nev-i beşer de ihtiyar olmasına bir alâmettir.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müzakeratı muvazene ve muhakeme etmişsen caizdir, tecviz edesin: Sedd-i Kur’an, sedd-i Çin’dir ki çok fersahlar ile uzun ve acayib-i seb’a-i meşhureden, bir “müeyyed min indillah”ın irşadıyla bina olunmuş, o zamanın ehl-i medeniyeti, ehl-i bedeviyetin şerlerinden temin eylemiştir. Evet, o vahşilerden Hun kabilesi Avrupa’yı herc ü merc ettiği gibi onlardan Moğol taifesi de Asya’yı zîr ü zeber eylemiştir.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seddin harabiyeti kıyamete alâmet olur. Bâhusus dekk, ondan başkadır. Peygamber: “Eşrat-ı saattenim. Ben ve kıyamet bu iki parmak gibiyiz.” dese neden istiğrab olunsun ki harabiyet-i set zaman-ı saadetten sonra alâmet-i kıyamet olsun… Hem de seddin inhidamı ömr-ü arza nisbeten yerin yüzünde ihtiyarlıktan bir buruşukluktur. Belki tamam-ı nehara nisbeten vakt-i ısfırar gibidir. Eğerçi binler sene de fâsıl olsa… Kezalik Ye’cüc ve Me’cüc’ün ihtilalleri, nev-i beşerin şeyhuhetinden gelme bir humma ve sıtması hükmündedir.</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sonra On İkinci Mukaddime’nin fatihasında bir tevil-i âher sana feth-i bab eder. Şöyle: Kur’an hısası için kısası zikrettiği gibi ukad-ı hayatiye hükmünde ve makasıd-ı Kur’aniyeden bir maksadına münasip noktaları intihab ve rabt-ı maksada ittisal ettiriyor. Eğerçi hariçte ve husulde birbirinin nârı veya nuru birbiriyle görünmediği halde, zihninde ve üslupta teanuk ve musahabet edebilirler.</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Hînâ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taalluk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dışarıya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sürüyor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 olsun ki: Esalib-i Arap’ta tecelli eden hüccetullahın miftahı, yalnız istiare ve mecaz üzerine müesses ve asl-ı i’caz olan belâgattır. Yoksa şöhret sebebiyle yalancı hadsle lakîta olunan ve rızaları olmadığı halde esdaf-ı âyâtta saklanan boncuklar değildir. İstersen Onuncu Mukaddime’nin Hâtimesi’ni istişmamla zevk et. Zira hitamı misktir ve içinde baldır.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caizdir ki: Meçhulü’l-keyfiyet olan set başka yerde sair alâmat-ı kıyamet gibi mestûr ve kıyamete kadar bâki ve bazı inkılabatıyla meçhul kalarak kıyamette harap olacaktır.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Malûmdur: Mesken, sakinlerinden daha ziyade yaşar. Kale, ehl-i tahassundan daha ziyade ömrü uzundur. Sükûn ve tahassun, vücudunun illetidir, beka ve devamına değildir. Beka ve devamına olsa da istimrar ve adem-i hulüvvü iktiza etmez. Bir şeydeki garazın devamı, belki terettübü o şeyin devamının zaruriyatından değildir. Pek çok binalar sükna veya tahassun için yapılmış iken hâvi ve hâlî olarak ortada muallak kalıyor. Bu sırrın adem-i tefehhümünden, tevehhümlere yol açılmıştır.</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Şu tafsilden maksat; tefsiri tevilden, kat’îyi zannîden, vücudu keyfiyetten, hükmü etrafın teşrihatlarından, manayı mâsadaktan, vukuu imkândan temyiz ve tefrik ile bir yol açmaktır.</w:t>
      </w:r>
    </w:p>
    <w:p w:rsidR="00000000" w:rsidDel="00000000" w:rsidP="00000000" w:rsidRDefault="00000000" w:rsidRPr="00000000" w14:paraId="000001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e8vly1d99kip" w:id="34"/>
      <w:bookmarkEnd w:id="34"/>
      <w:r w:rsidDel="00000000" w:rsidR="00000000" w:rsidRPr="00000000">
        <w:rPr>
          <w:rFonts w:ascii="Times New Roman" w:cs="Times New Roman" w:eastAsia="Times New Roman" w:hAnsi="Times New Roman"/>
          <w:b w:val="1"/>
          <w:bCs w:val="1"/>
          <w:color w:val="333333"/>
          <w:sz w:val="29"/>
          <w:szCs w:val="29"/>
          <w:rtl w:val="0"/>
        </w:rPr>
        <w:t xml:space="preserve">Beşinci Mesele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Meşhurdur: “Cehennem yer altındadır.” Fakat biz Ehl-i Sünnet ve Cemaat kat’an ve yakînen yerini tayin edemeyiz. Lâkin zahir olan tahtiyettir ve yer altında olmasıdır. Buna binaen derim:</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Şecere-i Tûba gibi olan hilkat-i âlemin sair nücumları gibi bizim küremiz dahi bir semeresidir. Semerenin altı o ağacın umum ağsanı altına şâmil olur. Buna binaen cehennem yer altında o dallar içindedir. Nerede olsa yeri vardır. Tahtiyetin mesafesi uzun ve ittisali iktiza etmez. Hikmet-i cedidenin nokta-i nazarında, ateş ekser kâinata müstevlidir. Bu hal arka tarafında gösterir ki: Bu ateşin asıl ve esası ve nev-i beşer ile beraber ebede giden ve yolda refakat eden cehennem, bir gün perdeyi yırtacak, hazır olun diyecek, meydana çıkacaktır. Bu noktada dikkat isterim…</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Kürenin tahtı ve altı merkezi ve dâhilîsidir. Bu noktaya binaen küre-i arz şecere-i zakkum-u cehennemin çekirdeğiyle hamiledir. Günün birinde doğacaktır. Belki fezada tayeran eden arz öyle bir şeyi yumurtlayacaktır ki o yumurtada cehennem tamamıyla olunmaz ise başı veya diğer bir azası matvî olarak tazammun etmiş ki yevm-i kıyamette derekat ve aza-yı sairesiyle birleşecek, dev-i acib-i cehennem, ehl-i isyana hücum edecektir.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Kendin cehenneme gitmezsen hesap ve hendese seni oraya kadar götürebilir. Her otuz üç metrede takriben bir derece-i hararet tezayüd eylediğinden, merkeze kadar iki yüz bin dereceye yakın hararet mevcud oluyor. Bu nâr-ı merkeziyenin bizim galiben bin dereceye bâliğ olan ateşimizle nisbeti iki yüz defa olduğu gibi meşhur hadîsteki: “Cehennem ateşi, ateşimizden iki yüz defa daha şedittir.” olan nisbetin aynını ispat eder.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cehennemin bir kısmı zemherirdir. Zemherir ise bürudetiyle yandırır. Hikmet-i tabiiyede sabittir ki: Ateş bir dereceye gelir ki suyu buz eder. Harareti def’aten bel’ ettiği için bürudetle ihrak eder. Demek, umum meratibi ihtiva eden ateşin bir kısmı da zemherirdir.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Malûm olsun ki: Ebede namzet olan âlem-i uhrevî fena ile mahkûm olan bu âlemin mekayisiyle mesaha ve muamele olunmaz. Muntazır ol, Üçüncü Makale’nin âhirinde âhiret bir derece sana arz-ı dîdar edecektir.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Umum fünunun gösterdiği intizamın şehadetiyle ve hikmetin istikra-i tammının irşadıyla ve cevher-i insaniyetin remziyle ve âmâl-i beşerin tenahîsizliğinin îmasıyla, yevm ve sene gibi çok envada olan birer nevi kıyamet-i mükerrerenin telmihiyle ve adem-i abesiyetin delâletiyle ve hikmet-i ezeliyenin telvihiyle ve rahmet-i bîpâyan-ı İlahiyenin işaretiyle ve Nebiyy-i Sadık’ın lisan-ı tasrihiyle ve Kur’an-ı Mu’ciz’in hidayetiyle, cennet-âbâd olan saadet-i uhreviyeden nazar-ı aklın temaşası için sekiz kapı, iki pencere açılır.</w:t>
      </w:r>
    </w:p>
    <w:p w:rsidR="00000000" w:rsidDel="00000000" w:rsidP="00000000" w:rsidRDefault="00000000" w:rsidRPr="00000000" w14:paraId="000001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docz3qlqcerv" w:id="35"/>
      <w:bookmarkEnd w:id="35"/>
      <w:r w:rsidDel="00000000" w:rsidR="00000000" w:rsidRPr="00000000">
        <w:rPr>
          <w:rFonts w:ascii="Times New Roman" w:cs="Times New Roman" w:eastAsia="Times New Roman" w:hAnsi="Times New Roman"/>
          <w:b w:val="1"/>
          <w:bCs w:val="1"/>
          <w:color w:val="333333"/>
          <w:sz w:val="29"/>
          <w:szCs w:val="29"/>
          <w:rtl w:val="0"/>
        </w:rPr>
        <w:t xml:space="preserve">Altıncı Mesele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Muhakkaktır ki: Tenzil’in hâssa-i cazibedarı, i’cazdır. İ’caz ise belâgatın yüksek tabakasından tevellüd eder. Belâgat ise hasais ve mezaya, bâhusus istiare ve mecaz üzere müessesedir. Kim istiare ve mecaz dürbünüyle temaşa etmezse mezayasını göremez. Zira ezhan-ı nâsın te’nisi için esalib-i Arap’ta yenabi-i ulûmu isale eden Tenzil’in içinde tenezzülat-ı İlahiye tabir olunan müraat-ı efhâm ve ihtiram-ı hissiyat ve mümaşat-ı ezhan vardır.</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bu böyledir, ehl-i tefsire lâzımdır: Kur’an’ın hakkını bahş ve kıymetini noksan etmesin. Ve belâgatın tasdik ve sikkesi olmayan bir şeyle, Kur’an’ı tevil etmesinler. Zira her hakikatten daha zahir ve daha vâzıh tahakkuk etmiş ki Kur’an’ın manaları hak oldukları gibi tarz-ı ifade ve suret-i manası dahi beliğane ve ulvidir. Cüz’iyatı o madene ircâ ve teferruatı o menbaa ilhak etmeyen, Kur’an’ın îfa-i hakkında mutaffifînden oluyor. Bir iki misal göstereceğiz. Zira nazarı celbeder.</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Misal: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bimuradihi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gemisi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fezada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hükmündedirler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İnkılabat-ı dâhiliyeden ihtizazat, o dağlar ile iskât olunurlar. Zira dağlar yerin mesamatı hükmündedir. Dâhilî bir heyecan olduğu vakit arz dağlar ile teneffüs ettiğinden gazabı ve hiddeti sükûnet bulur. Demek arzın sükûn ve sükûneti dağlar iledir.</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İmaret-i arzın direği beşerdir. Hayat-ı beşerin direği dahi menabi-i hayat olan mâ ve türab ve havanın istifadeye lâyık suretiyle muhafazalarıdır. Halbuki şu üç şerait-i hayatın kefili dahi dağlardır. Zira dağ ve cibal mehazin-i mâ olduğu gibi cezb-i rutubet hâsiyetiyle havaya meşşata oluyor. Hararet ve bürudeti ta’dil ettiği gibi havaya mahlut olan muzır gazların teressübüne ve havanın tasfiyesine sebep olduğu gibi toprağa da terahhum ediyor. Çamurluk ve bataklık ve bahrin tasallutundan muhafaza eder.</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Belâgatça vech-i münasebet ve müşabehet budur: Faraza bir adam hayal balonuyla küreden yüksek yere uçarsa, dağların silsilelerine baksa, acaba tabaka-i türabiyeyi direkler üstüne serilip atılmış bedevî haymeler gibi tahayyül eder ise ve münferid dağları da bir direk üstünde kurulan bir çadıra benzetilse acaba tabiat-ı hayale muhalefet olur mu?</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Faraza sen o silsileleri müstakil dağlar ile beraber sath-ı arza keyfiyet-i vaziyeti bir bedevî Arab’ın karşısında tasvir tarzında tahayyül ve tahyil edersen şöyle: Bu silsileler A’râb-ı Bedeviyenin haymeleri gibi arz sahrasında kurulmuş ve taraf taraf da çadırlar tahallül etmiş desen, Arapların hayalî olan üsluplarından uzak düşmüyorsun.</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eğer vehim ile bu kasr-ı müşeyyed-i âlemden tecerrüd edip uzaktan hikmet dürbünüyle mehd-i beşer olan yere ve sakf-ı merfu’ olan semaya temaşa edersen sonra silsile-i cibalde temessül ve etraf-ı semaya temas eden daire-i ufuk ile mahdud olan semayı, bir fustat gibi yerin üstüne vaz’ ve cibal evtadıyla rabtolunmuş bir çadır kubbesini tahayyül ve tevehhüm edersen müttehem edemezler. Sekizinci Mesele’nin Tenbih’inde bir iki misal daha gelecektir.</w:t>
      </w:r>
    </w:p>
    <w:p w:rsidR="00000000" w:rsidDel="00000000" w:rsidP="00000000" w:rsidRDefault="00000000" w:rsidRPr="00000000" w14:paraId="000001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v5wxrn8jr1gn" w:id="36"/>
      <w:bookmarkEnd w:id="36"/>
      <w:r w:rsidDel="00000000" w:rsidR="00000000" w:rsidRPr="00000000">
        <w:rPr>
          <w:rFonts w:ascii="Times New Roman" w:cs="Times New Roman" w:eastAsia="Times New Roman" w:hAnsi="Times New Roman"/>
          <w:b w:val="1"/>
          <w:bCs w:val="1"/>
          <w:color w:val="333333"/>
          <w:sz w:val="29"/>
          <w:szCs w:val="29"/>
          <w:rtl w:val="0"/>
        </w:rPr>
        <w:t xml:space="preserve">Yedinci Mesele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tağlit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müfessirîn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zamairindeki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serairleri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yazmışlar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Malûmu i’lam bâhusus müşahed olursa abestir. Demek içinde bir nokta-i garabet lâzımdır, tâ onu abesiyetten çıkarsın.</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denilse: “Bakınız nasıl arz küreviyetiyle beraber musattaha ve size mehd olmuştur, denizin tasallutundan kurtulmuş.” Veyahut “Nasıl şems, istikrarla beraber tanzim-i maişetiniz için cereyan ediyor.” Veyahut “Nasıl binler sene ile uzak olan şems, ayn-ı hamiede gurûb ediyor.” Maânî-i âyât kinayetten sarahate çıkmış oluyor. Evet, şu garabet noktaları, belâgat nükteleridir.</w:t>
      </w:r>
    </w:p>
    <w:p w:rsidR="00000000" w:rsidDel="00000000" w:rsidP="00000000" w:rsidRDefault="00000000" w:rsidRPr="00000000" w14:paraId="000001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51h5hwi22prz" w:id="37"/>
      <w:bookmarkEnd w:id="37"/>
      <w:r w:rsidDel="00000000" w:rsidR="00000000" w:rsidRPr="00000000">
        <w:rPr>
          <w:rFonts w:ascii="Times New Roman" w:cs="Times New Roman" w:eastAsia="Times New Roman" w:hAnsi="Times New Roman"/>
          <w:b w:val="1"/>
          <w:bCs w:val="1"/>
          <w:color w:val="333333"/>
          <w:sz w:val="29"/>
          <w:szCs w:val="29"/>
          <w:rtl w:val="0"/>
        </w:rPr>
        <w:t xml:space="preserve">Sekizinci Mesele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Ehl-i zahiri hayse beyse vartalarına atanlardan birisi, belki en birincisi: İmkânatı, vukuata karıştırmak ve iltibas etmektir. Mesela diyorlar: “Böyle olsa kudret-i İlahiyede mümkündür. Hem ukûlümüzce azametine daha ziyade delâlet eder. Öyle ise bu vaki olmak gerektir.”</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Heyhat! Ey miskinler! Nerede aklınız kâinata mühendis olmaya liyakat göstermiştir? Bu cüz’î aklınız ile hüsn-ü küllîyi ihata edemezsiniz. Evet, bir zira’ kadar bir burun altından olsa yalnız ona dikkat edilse güzel gören bulunur.</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onları hayrette bırakan tevehhümleridir ki: İmkân-ı zatî, yakîn-i ilmîye münafîdir. O halde yakîniye olan ulûm-u âdiyede tereddüt ettiklerinden “lâedrî”lere yaklaşıyorlar. Hattâ utanmıyorlar ki mesleklerinde lâzım gelir; Van Denizi, Sübhan Dağı gibi bedihî şeylerde tereddüt edilsin. Zira onların mesleğince mümkündür: Van Denizi düşab ve Sübhan Dağı da şeker ile örtülmüş bala inkılab etsin. Veyahut o ikisi bazı arkadaşımız gibi küreviyetten razı olmayarak sefere gittiklerinden ayakları sürçerek umman-ı ademe gitmeleri muhtemeldir. Öyle ise Deniz ve Sübhan, eski halleriyle bâki olduklarını tasdik etmemek gerektir.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Elâ! Ey mantıksız miskin! Neredesiniz? Bakınız. Mantıkta mukarrerdir, mahsûsattaki vehmiyat bedihiyattandır. Eğer bu bedaheti inkâr ederseniz, size nasihate bedel taziye edeceğim. Zira ulûm-u âdiye sizce ölmüş ve safsata dahi hayat bulmuş derecesindedir.</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bela ki ehl-i zahiri teşviş eder: İmkân-ı vehmîyi, imkân-ı aklî ile iltibas ettikleridir. Halbuki imkân-ı vehmî, esassız olan ırk-ı taklitten tevellüd ile safsatayı tevlid ettiğinden, delilsiz olarak her biri bedihiyatta bir “belki”, bir “ihtimal”, bir “şekk”e yol açar.</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imkân-ı vehmî, galiben muhakemesizlikten, kalbin zaaf-ı âsabından ve aklın sinir hastalığından ve mevzu ve mahmulün adem-i tasavvurundan ileri gelir.</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imkân-ı aklî ise: Vâcib ve mümteni olmayan bir maddede, vücud ve ademe bir delil-i kat’îye destres olmayan bir emirde tereddüt etmektir. Eğer delilden neş’et etmiş ise makbuldür. Yoksa muteber değildir.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imkân-ı vehmînin ahkâmındandır ki: Bazı vehhamlar diyor: “Muhtemeldir, bürhanın gösterdiği gibi olmasın. Zira akıl, her bir şeyi derk edemez. Aklımız da buna ihtimal verir.” Evet, yok belki ihtimal veren vehminizdir. Aklın şe’ni bürhan üzerine gitmektir. Evet, akıl her bir şeyi tartamaz fakat böyle maddiyatı ve en küçük hâdimi olan basarın kabzasından kurtulmayan bir emri tartar. Faraza tartmaz ise biz de o meselede çocuk gibi mükellef değiliz.</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Ben zahir-perest ve nazar-ı sathî sahibi tabiriyle yâd ettiğim ve tevbih ve ta’nif ile teşhir ettiğim muhatab-ı zihniyem; ağleb-i halde ehl-i tefrit olan ve cemal-i İslâm’ı görmeyen ve nazar-ı sathiyle uzaktan İslâmiyet’e bakan hasm-ı dindir. Fakat bazen, ehl-i ifrat olan, iyilik bilerek fenalık eden, dinin cahil dostlarıdır.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Bela: Ehl-i tefrit ve ifrat olan bîçarelerin ellerini tutarak zulümata atan birisi de her mecazın her yerinde taharri-i hakikat etmektir. Evet, mecazda bir dane-i hakikat bulunmak lâzımdır ki mecaz ondan neşv ü nema bularak sümbüllensin. Veyahut hakikat, ışık veren fitildir; mecaz ise ziyasını tezyid eden şişesidir. Evet, muhabbet kalpte ve akıl dimağdadır; elde ve ayakta aramak abestir.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Bela: Nazarı tams eden ve belâgatı setreden, zahire olan kasr-ı nazardır. Demek ne kadar akılda hakikat mümkün ise mecaza tecavüz etmezler. Mecaza gidilse de meali tutulur. Bu sırra binaendir: Âyet ve hadîsin tefsir veya tercümesi, onlardaki hüsün ve belâgatı gösteremez. Güya onlarca karine-i mecaz, aklen hakikatin imtinaıdır. Halbuki karine-i mania, aklî olduğu gibi hissî ve âdi ve makamî… Daha başka çok şeyler ile de olabilir. Eğer istersen cennetü’l-firdevs gibi olan Delailü’l-İ’caz’ın iki yüz yirmi birinci kapısından gir. Göreceksin: O koca Abdülkahir gayet hiddetli olarak böyle müteassifleri yanına çekmiş, tevbih ve tekdir ediyor.</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Bela: Muarrefi münekker eden biri de: Hareke gibi bir arazı, zatiye ve eyniyeye hasrettiklerinden “gayr-ı men hüve leh” olan vasf-ı cariyi inkâr etmek lâzım geldiğinden şems-i hakikat tarz-ı cereyanından çıkarılmıştır. Acaba böyleler Arapların üsluplarına hiç nazar etmemişlerdir ki nasıl diyorlar: Dağlar bize rast geldi. Sonra bizden ayrıldı. Başka bir dağ başını çıkardı. Sonra gitti, bizden müfarakat eyledi. Deniz dahi güneşi yuttu ilh… “Miftah-ı Sekkakî”de beyan olunduğu gibi pek çok yerlerde sanat-ı beyaniyeden olan kalb-i hayali, esrar-ı beyaniye için istimal etmektedirler. Bu ise deveran sırrıyla mağlata-i vehmiye üzerine müesses bir letafet-i beyaniyedir. Şimdi sermeşk olarak iki misal-i mühimmeyi beyan edeceğim. Tâ ki o minval üzerine işleyesin. Şöyle: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âyet gayet şâyan-ı dikkattirler. Zira zahire cümud, belâgatın hakkını cühud demektir. Zira birinci âyette olan istiare-i bedîa, o derece hararetlidir ki buz gibi olan cümudu eritir. Ve bulut gibi zahir perdesini berk gibi yırtar. İkinci âyette belâgat o kadar müstekar ve muhkem ve parlaktır ki seyri için güneşi durdurur.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naziresidir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Cennetin evanileri şişe olmadığı gibi gümüş dahi değildir. Belki şişenin gümüşe olan mübayeneti bir istiare-i bedîanın karinesidir. Demek şişe şeffafiyetiyle, fidda dahi beyaz ve parlaklık hasebiyle, güya cennetin kadehlerini tasvir etmek için iki numunedirler ki Sâni’-i Rahman bu âleme göndermiş. Tâ nefis ve mallarıyla cennete müşteri olanların rağabatını tehyic ve iştihalarını açsın.</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âsuman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müsabakat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rekabetin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müessestir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Mezraası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tezemmül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taammüm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rengârenk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besatiniyle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süslendiği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rekabeten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âsuman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besatini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rengârenk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cilveger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teşbihte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çobanı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silkeleyip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dolaştırıyor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sâbihalar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andırırlar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buharının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gizlenir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çok defa bulut dağın libasını giydiği gibi heykeli ile teşekkül etmekle beraber bered ve karın beyazıyla televvün ve rutubet ve bürudetiyle tekeyyüf eder. Öyle ise bulut ve dağ komşu, arkadaştırlar. Birbirine levazımatını âriye vermeye mecburdurlar. Bu uhuvvet ve mübadeleti Kur’an’ın çok yerleri gösterir. Zira bazen onu, onun libasında ve ötekini berikinin suretinde bize gösterir. Hem de Tenzil’in pek çok menazilinde dağ ve bulut birbirinin elini tutup musafaha ettikleri vardır. Nasıl kitab-ı âlemin bir sahifesi olan zeminde muanaka ve musafahaları şahittir. Zira umman-ı havada iskele hükmünde olan dağ tepesinde lenger-endaz olduklarını görüyoruz.</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âyet: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Şems, demiri altından yapılmış mühezzeb, müzehheb, zırhlı bir sefine gibi, esîrden olan ve mevc-i mekfuf tabir olunan umman-ı semada seyahat ve yüzüyor. Eğer çendan müstekarrında lenger-endazdır. Lâkin o bahr-i semada o “zeheb-i zâib” cereyan ediyor. Fakat o cereyan arazî ve tebeî ve tefhim için müraat ve ihtiram olunan nazar-ı hissiyledir. Fakat hakiki iki cereyanı vardır. Olmaz ise de olur. Zira maksat, beyan-ı intizamdır. Esalib-i Arap’ta olduğu gibi tebeî ise veya zatî ise nizamın nokta-i nazarında birdir.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Şems müstekarrında, mihveri üzerinde müteharrik olduğundan o erimiş altın gibi eczaları dahi cereyan ediyor. Bu hareke-i hakikiye evvelki hareke-i mecaziyenin danesidir, belki zembereğidir.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müstekarrı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revanıyla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asakir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göçüp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müteharrik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biraderi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ammizadesi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kaydedilsin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meşiet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tatbik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çöl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paşasıdır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telvih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deveran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hiffet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Bu tasviratla beraber hiss-i zahire istinaden; zahir, mutaassıbane bir cümud-u bâridi göstermek, nasıl ki belâgatın hararet ve letafetine münafîdir. Öyle de delil-i Sâni’ olan nizam-ı âlemin esası olan hikmetullahın şahidi olan istihsan-ı aklîye carih ve muhaliftir. Şöyle: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Sübhan Dağı’na çok fersahla uzak bir mesafeden müteveccih olsan ve istesen ki: Sübhan senin cihat-ı erbaana mukabil gelse veyahut her cihete mukabil olarak görmüşsün. Bu tebdil ve tebeddüle lâzım olan rahat bir sebebi olan kaç hareket-i vaz’iye ile birkaç adım atmak gibi en kısa yolu terk ve Sübhan Dağı gibi dehşetli bir cirm-i azîmi seni hayrette bırakacak bir daire-i azîmeyi katetmesini tahayyül veya teklif etmek gibi bir gayet uzun yolu ve israf ve abesiyete acib bir misali, nizam-ı âleme esas tutmak, bence nizama cinayet etmektir.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insafla nazar-ı hakikatle bu taassub-u bârideye bak: Nasıl istikra-i tammın şehadetiyle sabit olan bir hakikat-i bâhireye muaraza ediyor. O hakikat ise budur: Hilkatte israf ve abes yoktur. Ve hikmet-i ezeliye, kısa ve müstakim yolu terk etmez. Uzun ve müteassif yolu ihtiyar etmez. Öyle ise acaba istikra-i tammın mecaza karine olmasından ne mani tasavvur olunur ve neden caiz olmasın?</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Eğer istersen Mukaddimata gir. Birinci Mukaddime’yi suğra ve Üçüncü Mukaddime’yi kübra yap. Sana netice verecektir ki: Ehl-i zahirin zihinlerini teşviş eden, felsefe-i Yunaniyeye incizablarıdır. Hattâ o felsefeye fehm-i âyette bir esas-ı müselleme nazarıyla bakıyorlar.</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oğlu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kocakarıyı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güldürecek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fülûs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nakkad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ژ</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söz ile hükemanın mezhebi olan ki: “Melaike-i Kiram maddeden mücerreddirler.” red yolunda tasrih ediyor ki: “Melaike-i Kiram anâsırdan mahluk ecsam-ı nuraniyedirler.”</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fehmetmişler ki: Anâsır dört oldukları, İslâmiyet’tendir. Acaba! Dörtlüğü ve unsuriyeti ve besateti, hükema ıstılahatından ve muzahref olan ulûm-u tabiiyenin esaslarındandır. Hiç usûl-ü İslâmiyeye taallukları yoktur, belki zahir müşahedetle hükmolunan bir kaziyedir.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dine teması olan her şey, dinden olması lâzım gelmiyor. Ve İslâmiyet’le imtizaç eden her bir madde, İslâmiyet’in anâsırından olduğunu kabul etmek, unsur-u İslâmiyet’in hâsiyetini bilmemek demektir. Zira Kitap ve Sünnet ve icma ve kıyas olan anâsır-ı erbaa-i İslâmiye, böyle maddeleri terkip ve tevlid etmez.</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Unsuriyet ve besatet ve erbaiyet, felsefenin bataklığındandır, şeriatın maden-i safisinden değildir. Fakat felsefenin yanlışı, seleflerimizin lisanlarına girdiğinden bir mahmil-i sahih bulmuştur. Zira selef “Dörttür.” dediklerinden murad, zahiren dörttür. Veyahut hakikaten ecsam-ı uzviyeyi teşkil eden müvellidü’l-mâ ve müvellidü’l-humuza ve azot ve karbon yine dörttür.</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hürfikirsen bu felsefenin şerrine bak: Nasıl ezhanı esaretle sefalete atmıştır. Âferin, hürriyetperver olan hikmet-i cedidenin himmetine ki o müstebit hikmet-i Yunaniyeyi dört duvarıyla zîr ü zeber etmiştir. Demek muhakkak oldu ki:</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Âyâtın delail-i i’cazının miftahı ve esrar-ı belâgatın keşşafı, yalnız belâgat-ı Arabiyenin madenindendir. Yoksa felsefe-i Yunaniyenin destgâhından değildir.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keşf-i esrar merakı bizi şu makama kadar getirdi. Biz de seni beraber çektik. Seni taciz ettik. Hem senin çok yorgunluğunu dahi biliriz. Şimdi Unsuru’l-Belâgat ve i’cazın miftahı olan İkinci Makale’nin içerisine seni gezdirmek istiyorum. Sakın o makalenin iğlak-ı üslubu ve içinde cilveger olan mesailin elbiselerinin perişaniyeti, seni temaşasından müteneffir etmesin. Zira iğlak eden, manasındaki dikkat ve kıymettir. Ve perişan eden ve ziynet-i zahiriyeden müstağni eden, manasındaki cemal-i zatiyesidir.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nâzeninlerin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menzilleri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süveydasıdır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giydirdiğim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modasına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alaturka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terziliğe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alışamadım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timsal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gördüğünüz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muammayım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Bizim bir Kürt demiştir:</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zerrede temayül ayândır tekâmüle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soyda füyuz-u hüveyda-nüma ile</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nokta-i kemale şitab üzre kâinat,</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noktaya teveccüh ile yükselir hayat.</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Kahriyyat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Kürtçedir.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glh03qxkay4v" w:id="38"/>
      <w:bookmarkEnd w:id="38"/>
      <w:r w:rsidDel="00000000" w:rsidR="00000000" w:rsidRPr="00000000">
        <w:rPr>
          <w:rFonts w:ascii="Times New Roman" w:cs="Times New Roman" w:eastAsia="Times New Roman" w:hAnsi="Times New Roman"/>
          <w:b w:val="1"/>
          <w:bCs w:val="1"/>
          <w:color w:val="333333"/>
          <w:sz w:val="53"/>
          <w:szCs w:val="53"/>
          <w:rtl w:val="0"/>
        </w:rPr>
        <w:t xml:space="preserve">İkinci Makale</w:t>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371ta44006s9" w:id="39"/>
      <w:bookmarkEnd w:id="39"/>
      <w:r w:rsidDel="00000000" w:rsidR="00000000" w:rsidRPr="00000000">
        <w:rPr>
          <w:rFonts w:ascii="Times New Roman" w:cs="Times New Roman" w:eastAsia="Times New Roman" w:hAnsi="Times New Roman"/>
          <w:b w:val="1"/>
          <w:bCs w:val="1"/>
          <w:color w:val="333333"/>
          <w:sz w:val="33"/>
          <w:szCs w:val="33"/>
          <w:rtl w:val="0"/>
        </w:rPr>
        <w:t xml:space="preserve">Unsuru’l-Belâgat</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780" w:line="284.448" w:lineRule="auto"/>
        <w:rPr>
          <w:rFonts w:ascii="Times New Roman" w:cs="Times New Roman" w:eastAsia="Times New Roman" w:hAnsi="Times New Roman"/>
          <w:b w:val="1"/>
          <w:bCs w:val="1"/>
          <w:color w:val="333333"/>
          <w:sz w:val="33"/>
          <w:szCs w:val="33"/>
        </w:rPr>
      </w:pPr>
      <w:bookmarkStart w:colFirst="0" w:colLast="0" w:name="_3e09hat0go5d" w:id="40"/>
      <w:bookmarkEnd w:id="40"/>
      <w:r w:rsidDel="00000000" w:rsidR="00000000" w:rsidRPr="00000000">
        <w:rPr>
          <w:rFonts w:ascii="Times New Roman" w:cs="Times New Roman" w:eastAsia="Times New Roman" w:hAnsi="Times New Roman"/>
          <w:b w:val="1"/>
          <w:bCs w:val="1"/>
          <w:color w:val="333333"/>
          <w:sz w:val="33"/>
          <w:szCs w:val="33"/>
          <w:rtl w:val="0"/>
        </w:rPr>
        <w:t xml:space="preserve">İkinci Makale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Belâgatın ruhuna taalluk eden birkaç meselenin beyanındadır.</w:t>
      </w:r>
    </w:p>
    <w:p w:rsidR="00000000" w:rsidDel="00000000" w:rsidP="00000000" w:rsidRDefault="00000000" w:rsidRPr="00000000" w14:paraId="000001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lwmbp59p6ftq" w:id="41"/>
      <w:bookmarkEnd w:id="41"/>
      <w:r w:rsidDel="00000000" w:rsidR="00000000" w:rsidRPr="00000000">
        <w:rPr>
          <w:rFonts w:ascii="Times New Roman" w:cs="Times New Roman" w:eastAsia="Times New Roman" w:hAnsi="Times New Roman"/>
          <w:b w:val="1"/>
          <w:bCs w:val="1"/>
          <w:color w:val="333333"/>
          <w:sz w:val="29"/>
          <w:szCs w:val="29"/>
          <w:rtl w:val="0"/>
        </w:rPr>
        <w:t xml:space="preserve">Birinci Mesele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 lisan-ı teessüfle bize ders veriyor ki: Saltanat-ı Arab’ın cazibesiyle a’cam, Araplara muhtelit olduklarından; Kelâm-ı Mudarî’nin melekesi denilen belâgat-ı Kur’aniyenin madenini müşevveş ettikleri gibi öyle de acemlerin ve acemîlerin belâgat-ı Arabiyenin sanatına girdiklerinden fikrin mecra-yı tabiîsi olan nazm-ı maânîden, zevk-i belâgatı nazm-ı lafza çevirmişlerdir. Şöyle ki:</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Efkâr ve hissiyatın mecra-yı tabiîsi nazm-ı maânîdir. Nazm-ı maânî ise mantıkla müşeyyeddir. Mantığın üslubu ise müteselsil olan hakaike müteveccihtir. Hakaike giren fikirler ise karşısında olan dekaik-ı mahiyatta nâfizdirler. Dekaik-ı mahiyat ise âlemin nizam-ı ekmeline mümid ve müstemiddirler. Nizam-ı ekmelde her bir hüsnün menbaı olan hüsn-ü mücerred mündemicdir. Hüsn-ü mücerred ise mezaya ve letaif denilen belâgat çiçeklerinin bostanıdır. Çiçeklerin bostanı, cinan-ı hilkatte cilveger olan ezhara perestiş eden ve şair denilen bülbüllerin nağamatıdır. Bülbüllerin nağamatına aheng-i ruhanî veren ise nazm-ı maânîdir.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 böyle iken, Arap’tan olmayan dahîl ve tufeylî ve acemîler, belâgat-ı Arabiyede üdeba sırasına geçmeye çalıştıklarından, iş çığırdan çıktı. Zira bir milletin mizacı o milletin hissiyatının menşei olduğu gibi lisan-ı millîsi de hissiyatının ma’kesidir. Milletin emziceleri muhtelif olduğu gibi lisanlarındaki istidad-ı belâgat dahi mütefavittir. Lâsiyyema Arabî lisanı gibi nahvî bir lisan olsa…</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 cereyan-ı efkâra mecra ve belâgat çiçeklerine çimengâh olmaya çok derece nâkıs ve kısa ve kuru ve kır’av olan nazm-ı lafız; mecra-yı tabiîsi olan nazm-ı manaya mukabele ederek belâgatı müşevveş etmiştir.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acemîler sû-i ihtiyar veya sevk-i ihtiyaçla lafzın tertip ve tahsinine ve maânî-i lügaviyenin tahsiline daha ziyade muhtaç olduklarından ve elfaz, mecra olmak cihetiyle daha âsân ve daha zahir ve nazar-ı sathîye daha munis ve hevam gibi avamın nazarlarını daha cazibedar ve avam-perestane nümayişlere daha müstaid bir zemin olduğundan, elfaza daha ziyade sarf-ı himmet etmişlerdir. Yani ne kadar bir mesafe katederse önlerine çok müşa’şa sahralar kendilerini göstermek şanında olan tertib-i maânîde olan tagalgulden zihinlerini çevirip elfaz arkasına koşup dolaşıyorlar.</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Maânînin tasavvurlarından sonra elfazın arkasına gitmekle fikirleri çatallaşmıştır. Gide gide elfaz manaya galebe etmekle istihdam ederek; lafız, manaya hizmet etmek olan kaziye-i tabiiye aksine çevrildiğinden, tabiat-ı belâgattan böyle lafız-perest mutasalliflerin sanatına kadar; yok belki tasannularına uzun bir mesafe girmiştir.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istersen Harîrî gibi bir dâhiye-i edebin Makamat’ına gir, gör! O dâhiye-i edep nasıl hubb-u lafza mağlup olarak lafız-perestlik hevesi o kıymettar edebini lekedar ettiği gibi lafız-perestlere de bast-ı özür etmiştir ve numune-i imtisal olmuştur. Onun için o koca Abdülkahir bu hastalığı tedavi etmek için Delail-i İ’caz ve Esrarü’l-Belâgat’ın bir sülüsünü onun ilaçlarından doldurmuştur. Evet, lafız-perestlik bir hastalıktır fakat bilinmez ki hastalıktır…</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Lafız-perestlik nasıl bir hastalıktır; öyle de suret-perestlik ve üslup-perestlik ve teşbih-perestlik ve hayal-perestlik ve kafiye-perestlik şimdi filcümle, ileride ifrat ile tam bir hastalık ve manayı kendine feda edecek derecede bir maraz olacaktır. Hattâ bir nükte-i zarafet için veya kafiyenin hatırı için çok edib edepte edepsizlik etmeye şimdiden başlamışlardır.</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lafza ziynet verilmeli fakat tabiat-ı mana istemek şartıyla ve suret-i manaya haşmet vermeli fakat mealin iznini almak şartıyla ve üsluba parlaklık vermeli fakat maksudun istidadı müsait olmak şartıyla ve teşbihe revnak vermeli fakat matlubun münasebetini göze almak ve rızasını tahsil etmek şartıyla ve hayale cevelan ve şaşaa vermeli fakat hakikati incitmemek ve ağır gelmemek ve hakikate misal olmak ve hakikatten istimdad etmek şartıyla gerektir.</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xiushwidt6ea" w:id="42"/>
      <w:bookmarkEnd w:id="42"/>
      <w:r w:rsidDel="00000000" w:rsidR="00000000" w:rsidRPr="00000000">
        <w:rPr>
          <w:rFonts w:ascii="Times New Roman" w:cs="Times New Roman" w:eastAsia="Times New Roman" w:hAnsi="Times New Roman"/>
          <w:b w:val="1"/>
          <w:bCs w:val="1"/>
          <w:color w:val="333333"/>
          <w:sz w:val="29"/>
          <w:szCs w:val="29"/>
          <w:rtl w:val="0"/>
        </w:rPr>
        <w:t xml:space="preserve">İkinci Mesele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Kelâmın hayatlanması ve neşv ü neması; manaların tecessümüyle ve cemadata nefh-i ruh etmekle bir mükâleme ve mübahaseyi içlerine atmaktır. Şöyle: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Deveran ile tabir olunan, vücudda ve ademde iki şeyin mukarenetiyle biri ötekisine illet ve me’haz ve menşe zannolunması olan itikad-ı örfî üzerine müesses olan mağlata-i vehmiye üstüne mebni olan kuvve-i hayalden neş’et eden sihr-i beyanıyla sehhar gibi cemadatı hayatlandırır, birbiriyle söyletir. İçlerine ya adâveti veya muhabbeti atar. Hem de manaları tecessüm ettirir, hayat verir, içinde hararet-i gariziyeyi derceder.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istersen gürültülü menzil ıtlakına şayeste olan bu beyte gir:</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“Mumatala-i hak perdesi altında hulfü’l-vaad benimle konuşuyor. Der: Aldanma! Onun için sinemde ümitlerim yeis ile kavgaya başladılar, o mütezelzil hane olan sadrımı harap ediyorlar.”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Göreceksin nasıl şair-i sahir emel ve yeisi tecsim etmekle hayatlandırarak nemmam olan ihlafın fitnesiyle bir muharebe ve muhasamayı temsil eyledi. Güya sinematograf gibi bu beyt senin aklına rüya görünüyor. Evet, bu sihr-i beyanî bir nevi tenvim eder.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yerin yağmur ile muaşaka ve şekvasını dinle! İşte:</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yağmurun geç gelmesini ona teşekki eder. Mahbubun ağız suyu gibi suyunu emer.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yeri Mecnun, sehabı Leyla haletlerinde bu şiir sana tahyil etmiyor mu?</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Bu şiiri güzel gösteren, içindeki hayalin hakikate bir derece müşabehetidir. Zira yağmur gecikse sonra gelse toprak vız vız gibi bir savtı çıkartarak suyunu çeker. Bu hali gören geçliğine ve şiddet-i ihtiyacına intikal ettiğinden, meşhur deveranın sırrıyla ve tevehhümün tasarrufatıyla bir muaşaka ve mükâleme suretine ifrağ eder.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Her bir hayalde bu çiznok gibi bir dane-i hakikat bulunmak şarttır.</w:t>
      </w:r>
    </w:p>
    <w:p w:rsidR="00000000" w:rsidDel="00000000" w:rsidP="00000000" w:rsidRDefault="00000000" w:rsidRPr="00000000" w14:paraId="000001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rji6hqo5daw2" w:id="43"/>
      <w:bookmarkEnd w:id="43"/>
      <w:r w:rsidDel="00000000" w:rsidR="00000000" w:rsidRPr="00000000">
        <w:rPr>
          <w:rFonts w:ascii="Times New Roman" w:cs="Times New Roman" w:eastAsia="Times New Roman" w:hAnsi="Times New Roman"/>
          <w:b w:val="1"/>
          <w:bCs w:val="1"/>
          <w:color w:val="333333"/>
          <w:sz w:val="29"/>
          <w:szCs w:val="29"/>
          <w:rtl w:val="0"/>
        </w:rPr>
        <w:t xml:space="preserve">Üçüncü Mesele</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Kelâmın elbise-i fâhiresi veyahut cemali ve sureti, üslup iledir. Yani kalıb-ı kelâm iledir. Şöyle ki:</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 dikkat-i nazar veya tevaggul veya mübaşeret veya sanatın telakkuhuyla hayalde tevellüd eden temayülatın hususiyatından teşekkül eden suretlerden terekküp eden istiare-i temsiliyenin parçaları telahuk ettiklerinden tenevvür ve teşerrüb ve teşekkül eden üslup, kelâmın kalıbı olduğu gibi cemalin madeni ve hulel-i fâhirenin destgâhıdır.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aklın borazanı denilmeye şâyan olan irade ses etmekle, kalbin karanlık köşelerinde yatan manalar çıplak, yalın ayak, baş açık olarak çıktıklarından mahall-i suver olan hayale girerler. O hazinetü’l-hayalde buldukları sureti giyerler. En ekall bir yazmayı sarar veya bir pabucu giyer, lâekall bir nişan ile çıkar. Hiç olmazsa bir düğme ile veya bir kelime ile kendinin nerede terbiye olduğunu gösterir.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bir kelâmın –fakat tabiattan çıkmış bir kelâmın– üslubunda im’an-ı nazar edersen kendi sanatı içinde işleyen mütekellimi o âyine-misal üslubun içinde göreceksin. Hattâ nefsini nefesinden ve sesinden, mahiyetini nefsinden (üfürmesinden) tevehhüm ve mizaç ve sanatını kelâmıyla mümtezic tahayyül etsen Hayaliyyun mezhebinde muateb olmuyorsun.</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tereddüt ile senin hayalin hastalığı var ise Kaside-i Bür’iyye’den olan</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olan bîmarhaneye git, gör! Nasıl hekim-i Busayrî, istifrağla ve nedametin perhiziyle sana reçete yazar.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iştihanın açılmasıyla üslup denilen hakikatin şişesindeki zülâl-i mana nasıl kendine muvafık ve nasıl imtizaç etmesini seyretmek ve o zülâli içmeye iştihan var ise meyhaneye git ve de: “Ey meyhaneci, kelâm-ı beliğ nedir?”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onun sanatı onu şöyle söylettirecek: Kelâm-ı beliğ, ilim denilen çömleklerde pişirilen ve hikmet denilen büyük küplerde duran ve fehim denilen süzgeç ile süzülen âb-ı hayat gibi bir manayı, zürefa denilen sâkiler döndürüp efkâr içer; esrarda temeşşi etmekle hissiyatı ihtizaza getiren kelâmdır.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böyle sarhoşların sözlerinden hoşlanmıyorsan suyun mühendisi olan Hüdhüd-ü Süleyman’ın Sebe’den getirdiği nebe’ ve haberi dinle! Nasıl inzal-i Kur’an ve ibda-ı semavat ve arz eden Zülcelal’in tavsifini etmiştir. Hüdhüd diyor: “Bir kavme rast geldim. Zemin ve âsumandan mahfiyatı çıkaran Allah’a secde etmiyorlar.” Bak evsaf-ı kemaliye içinde, Hüdhüd’ün hendesesine telvih eden vasf-ı mezburu yalnız ihtiyar eyledi.</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Üsluptan muradım kelâmın kalıbıdır ve suretidir. Başkalar başka diyorlar. Ve belâgatça faydası, kıssatın tefarıkını ve perişan olan parçalarını iltiham ve bitiştirmektir. Tâ kaide-i “Bir şey sabit olursa levazımıyla sabittir.” sırrıyla, bir cüzü tahrik etmekle kıssatın küllünü ihtizaza getirmektir. Güya mütekellim, üslubun bir köşesini muhataba gösterse muhatap kendi kendine velev bir derece karanlık olsa da tamamını görebilir.</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nerede olursa olsun “mübareze” lafzı pencere gibi meydan-ı harbi, içinde harp olarak sana gösterir. Evet, çok böyle kelimeler vardır. Hayalin sinematografisi denilse caizdir.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Üslup meratibi pek mütefavittir. Bazen o kadar latîf ve rakiktir ki nesîm-i seherden daha âheste eser. Bazen o kadar gizli oluyor ki bu zamanın harbinin diplomatlarının desais-i harbiyelerinden daha mestûrdur. Bir diplomatın kuvve-i şâmmesi lâzımdır tâ istişmam edebilsin.</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Zemahşerî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istişmam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kbprfbml91jr" w:id="44"/>
      <w:bookmarkEnd w:id="44"/>
      <w:r w:rsidDel="00000000" w:rsidR="00000000" w:rsidRPr="00000000">
        <w:rPr>
          <w:rFonts w:ascii="Times New Roman" w:cs="Times New Roman" w:eastAsia="Times New Roman" w:hAnsi="Times New Roman"/>
          <w:b w:val="1"/>
          <w:bCs w:val="1"/>
          <w:color w:val="333333"/>
          <w:sz w:val="29"/>
          <w:szCs w:val="29"/>
          <w:rtl w:val="0"/>
        </w:rPr>
        <w:t xml:space="preserve">Dördüncü Mesele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Kelâmın kuvvet ve kudreti ise kelâmın kuyudatı birbirine cevap vermek ve keyfiyatı birbirine muavenet etmekle umumen (karınca kaderince) asıl garaza işaret ve her biri parmağını maksat üzerine bırakmak ile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düsturuna timsal olmaktır. Demek kuyudat zenav gibi veyahut dereler gibi, maksat ise ortalarından istimdad edici bir havuz gibi olmak gerektir.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Zihnin şebekesi üstünde tersim olunan ve nazar-ı akıl ile alınan suret-i garaz, müşevveş olmamak için tecavüb ve teavün ve istimdad lâzımdır.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tevellüd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tahvif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tahammülsüz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zıddından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tahvif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kıllet</w:t>
      </w:r>
      <w:r w:rsidDel="00000000" w:rsidR="00000000" w:rsidRPr="00000000">
        <w:rPr>
          <w:rFonts w:ascii="Times New Roman" w:cs="Times New Roman" w:eastAsia="Times New Roman" w:hAnsi="Times New Roman"/>
          <w:color w:val="333333"/>
          <w:sz w:val="29"/>
          <w:szCs w:val="29"/>
          <w:rtl w:val="0"/>
        </w:rPr>
        <w:t xml:space="preserve"> olan esas-ı maksada, nasıl kelâmın her tarafı elini oraya uzatıp kuvvet veriyor.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tahfif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sîgasında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tenkirindeki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nekale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azı böyle olursa çoğundan Allah esirgesin.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Bu sana sermeşktir. Yazabilirsen meşk et. Zira bütün âyât-ı Kur’aniye bu intizam ve tenasüp ve hüsne mazhardırlar. Fakat makasıd bazen mütedâhilen müteselsildir. Her birinin tevabii ötekiyle mukarin olur fakat muhtelit olmaz. Dikkat etmek gerektir. Zira nazar-ı sathî böyle yerlerde çok halt eder.</w:t>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fpy5kcdwxkj7" w:id="45"/>
      <w:bookmarkEnd w:id="45"/>
      <w:r w:rsidDel="00000000" w:rsidR="00000000" w:rsidRPr="00000000">
        <w:rPr>
          <w:rFonts w:ascii="Times New Roman" w:cs="Times New Roman" w:eastAsia="Times New Roman" w:hAnsi="Times New Roman"/>
          <w:b w:val="1"/>
          <w:bCs w:val="1"/>
          <w:color w:val="333333"/>
          <w:sz w:val="29"/>
          <w:szCs w:val="29"/>
          <w:rtl w:val="0"/>
        </w:rPr>
        <w:t xml:space="preserve">Beşinci Mesele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Kelâmın servet ve vüs’ati ise –nasıl suret-i terkip, nefs-i maksadı gösterir, öyle de– müstetbeatının telmihatıyla ve esalibin işaratıyla garazın levazım ve tevabiini göstermek ve ihtizaza getirmektir.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telmih ve işaret ise sakin olan hayalatı ihtizaza ve sâkit olan cevanibini söylettirmekle kalplerin en uzak köşelerindeki istihsanı ve alkışlamayı tehyic etmeye büyük bir esastır. Evet, telmih ve işaret ise yolun etrafını temaşa ile tenezzüh etmek içindir. Kasd ve talep ve tasarruf için değildir. Demek, mütekellim onda mes’ul olmaz. Eğer istersen bu beyitlerin içlerine gir, bir derece seyre şâyan noktalar vardır: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çal olan atına binmiş, nâzenin karşısında gençlenmek isteyen ihtiyar babanın sakalının içine bak, belâgatın çok anahtarlarını bulacaksın. Al kapıları aç, işte: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dedi: “İhtiyar oldun.” Dedim: “Değildir, belki mesaib-i dehrin gürültüsünden ayakları altında çıkıp sakalıma konmuş bir beyaz gubardır.”</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sakalımın beyazlanmakla parlaması seni korkutmasın. Zira nur-u mütecessim gibi dimağdan erimiş, sakaldan mecra bulup kendini gösteren fikir ve edebin tebessümüdür.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gece gibi gençlikte gözün nevm-i gaflette dalmış ancak subh-misal olan sakalın beyazıyla uyanabildi.</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ciriti istemek yolunda sabah, atımın yüzüne yed-i beyzasıyla bir tokat vurdu. Atım dahi kısasını almak için tayyar olan subha erişti, yere vurdu, içinde dört ayağıyla gezindi. Demek atım çal’dır.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kalbim maşukumun kemeri gibi hareket ve hışhış etmekte; onun kalbi ise onun bileziği gibi sükûn ve sükûttadır. Demek beli ince, bileği kalın olduğu gibi; kalbim müştak, onun kalbi müstağnidir. Demek hüsün ve aşkı ve istiğnayı ve iştiyakı bir taş ile vurmuştur.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tacir-i Yemenî gibi yağmurdan gelen sel; yüklerini, eskallerini gabît sahrasına attı. Nasıl ki bir tüccar akşamda bir köye gelse gecede köylüler rengârenk eşyalarını satın alsalar, sabahleyin herkes bir renk ile süslenmiş olduğu halde evinden çıkıyor. Hattâ köyün çobanı dahi kırmızı bir mendili bağlıyor. Öyle de sel, sahraya yükünü attığı gibi ticaret-i hafiyeye benzer imtizacat-ı kimyeviye ile çiçeklerin nâzeninlerine güya rengârenk elbise alınır, dikilir. Hattâ çiçeklerin çobanı ıtlakına şâyan olan kefne (*</w:t>
      </w:r>
      <w:hyperlink r:id="rId1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başını kırmızılaştırıyor.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vefa, gavr-ı in’idama çekildi; tufan-ı gadir feverana başladı. Kavl ve amel ortasında uzun bir mesafe açıldı.</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Uzağa gitmek istemiyorsan bu makalenin bir parça mâkabline nazar et, bu meseleye numune olmak için çok parçaları bulacaksın. Ezcümle: “Âyâtın delail-i i’cazının miftahı ve esrar-ı belâgatının keşşafı yalnız belâgat-ı Arabiyedir. Felsefe-i Yunaniye değildir.”</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ûlâda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ûlânın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meczup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şüzuz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zevciyle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ahsendir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teemmül et! Bu misaller, karşı ve arkalarından öyle makamatı gösterir ki arkalarından başka makamat hayal meyal gibi başını çıkarıyor.</w:t>
      </w:r>
    </w:p>
    <w:p w:rsidR="00000000" w:rsidDel="00000000" w:rsidP="00000000" w:rsidRDefault="00000000" w:rsidRPr="00000000" w14:paraId="000001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u59nvl8h1bzy" w:id="46"/>
      <w:bookmarkEnd w:id="46"/>
      <w:r w:rsidDel="00000000" w:rsidR="00000000" w:rsidRPr="00000000">
        <w:rPr>
          <w:rFonts w:ascii="Times New Roman" w:cs="Times New Roman" w:eastAsia="Times New Roman" w:hAnsi="Times New Roman"/>
          <w:b w:val="1"/>
          <w:bCs w:val="1"/>
          <w:color w:val="333333"/>
          <w:sz w:val="29"/>
          <w:szCs w:val="29"/>
          <w:rtl w:val="0"/>
        </w:rPr>
        <w:t xml:space="preserve">Altıncı Mesele</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Kelâmın semeratı ise tabakat-ı muhtelifede, suver-i müteaddidede teşekkül eden maânîdir. Şöyle: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Kimyaya aşina olanlara malûmdur. Bir maddeyi mesela, altın gibi bir unsuru istihsal edildiği vakit, makine veya fabrika ile müteaddid borular ile muhtelif teressübatıyla, mütenevvi teşekkülat ile tabakat-ı mütefavitede geçer. En-nihayet ondan bir kısım tahassül eder. Kelâm denilen maânî-i mütefavitenin fotoğrafıyla alınmış muhtasar bir haritanın istiab ettiği gibi. Mefahim-i mütefavitenin suret-i teşekkülü budur ki:</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Tesirat-ı hariciyeden kalbin bir kısım ihtisasatı ihtizaza gelmekle müyulat tevellüd eder. Ondan hevaî manalar bir derece aklın nazarına ilişmekle, aklı kendine müteveccih eder. Sonra o buhar halindeki mana bir kısmı tekâsüf etmekle temayülat ve tasavvuratın bir kısmı muallak kalıp bir kısım dahi takattur ettiğinden akıl ona rağbet gösterir. Sonra mayi halindeki kısımdan bir kısım tasallüb ve tahassül ettiğinden akıl onu kelâm içine alıyor. Sonra o mütesallibden bir resm-i mahsus ile temessül ve tecelli ettiğinden akıl onun kametine göre bir kelâm-ı mahsus ile onu gösterir.</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müteşahhıs olanı, kelâmın suret-i mahsusası içine alıyor. Ve tasallüb etmeyeni fehvanın eline verir. Ve tahassül etmeyeni işaret ve keyfiyet-i kelâma yükler. Ve takattur etmeyeni kelâmın müstetbeatına havale eder. Ve tebahhur etmeyeni üslubun ihtizazatına ve kelâm ile refakat eden mütekellimin etvarıyla rabteder.</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silsilenin borularından ismin müsemması ve fiilin manası ve harfin medlûlü ve nazmın mazrufu ve heyetin mefhumu ve keyfiyatın mermuzu ve müstetbeatın müşarün-ileyhleri ve hitabı teşyi eden etvarın muharrikleri hem de “dâllün bi’l-ibare”nin maksudu ve “dâllün bi’l-işaret”in medlûlü ve “dâllün bi’l-fehva”nın mefhum-u kıyasîsi ve “dâllün bi’l-iktiza”nın mana-yı zarurîsi ve daha başka mefahim umumen bu silsilenin birer tabakasından in’ikad eder ve şu madenden çıkar.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meratibi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mûkade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yandırmaya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iltihaba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müyulat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heyecana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hayalde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safbeste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işbâ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teellümü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terahhum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medihanın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gerdanını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ıtlakına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fezail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kaç tabakatta bildiğin manadan başka ne kadar maânî başlarını çıkarıp görünüyor. Eğer korkmuyorsan İbn-i Farıd’ın veya Ebu Tayyib’in gözlerinden müthiş olan vicdanlarına bak. Ve vicdanın tercümanı olan</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 ve dinle ki çendan gözleri cennette tenezzüh eder fakat vicdanlarındaki cehennem tazip eder. Öyle de mehasinine işaret ve istiğnasına remiz ve teellüm-ü firaka îma ve şevke tasrih ve taleb-i visale telvih ve terahhumunu celbeden hüsnüne tansis etmekle beraber, hissiyatını tahrik eden heyet-i etvarıyla çok hayalat-ı rakikayı göstermişlerdir.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Nasıl bir hükûmetin intizamında, her memura istidadı nisbetinde, vazife derecesinde, hizmet miktarınca ücret vermek lâzımdır. Öyle de böyle meratib-i mütefaviteden ihtilat eden manalar ise garaz-ı küllî olan “mesûk-u lehü’l-kelâm”ın merkezine kurbiyet nisbetinde ve maksuda hizmet derecesinde her birine inayet ve ihtimamda hisse ve nasiblerini taksim-i âdil ile tefrik etmek gerektir. Tâ ki o muadeletle intizam ve o intizamdan tenasüp ve o tenasüpten hüsn-ü vifak ve o hüsn-ü vifaktan hüsn-ü muaşeret ve o hüsn-ü muaşeretten kelâmın kemaline bir mizanü’t-ta’dil çıkabilsin.</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vazifesi hizmetkârlık ve tabiatı çocukluk olanlar, büyük rütbeye girmekle tekebbür eder. Tekebbür etmekle tenasübünü bozup muaşereti teşviş eder. Demek kuyudat-ı kelâmın istidatlarını nazara almak gerektir. Evet, her şeyi istidadı nisbetinde terfi etmek lâzımdır. Zira görünüyor ki göz, burun gibi bir aza ne kadar güzel olursa hattâ altından olursa haddinden büyük olduğu halde sureti çirkin eder.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Nasıl bazen en küçük bir nefer bir hizmete mesela, düşman ordusuna keşf-i râze gider, müşir gidemez veyahut bir küçük talebe yaptığı işi büyük bir âlim yapamaz. Çünkü büyük adam her şeyde büyük olmak lâzım gelmez. Herkes kendi sanatında büyüktür. Kezalik o maânî-i mütezahime içinde bazen bir küçük mana riyaset eder. O kıymettar oluyor. Zira onun vazifesi şimdi gelecek bir esbab ile ehemmiyetlidir. Buna işaret eden ve kıymetine menar olan sarîh hüküm ve lâzım-ı karibinin adem-i salahiyetidir ki onun hatırası için irsal-i lafız ve sevk-i hitap edilsin ve kelâm dahi postacılık etsin.</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ya bedihî ve malûmdur, görünüyor veyahut hafif ve zayıftır, asıl garazda ehemmiyeti yoktur. Veyahut onu hüsn-ü telakki ve kabul edecek ve ona kulak verecek muhatap yoktur. Veyahut mütekellimin haline muvafakat ve tekellüme dâî olan arzuya hizmet edemez. Veyahut muhatabın şe’n ve haysiyetine imtizaç, istimzaç edemez. Veyahut kelâmın makamında ve müstetbeatın tevabiinde ecnebi görünüyor. Veyahut garazın muhafazasına ve levazımın tedarikine müstaid değildir. Demek her bir makamda bu esbablardan yalnız birinin sözü dinlenir. Fakat umumen ittihat etseler kelâmı en yüksek tabakaya çıkartıyorlar.</w:t>
      </w:r>
    </w:p>
    <w:p w:rsidR="00000000" w:rsidDel="00000000" w:rsidP="00000000" w:rsidRDefault="00000000" w:rsidRPr="00000000" w14:paraId="0000020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tc10be6a1oz9" w:id="47"/>
      <w:bookmarkEnd w:id="47"/>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maânî-i muallaka vardır ki bir şekl-i muayyenesi ve bir vatan-ı hususiyesi yoktur. Müfettiş gibi her bir daireye girer. Bazı kendine hususi bir lafız takıyor. Bu muallakatın bir kısmı ise harfiye ve hevaiye gibidir. Başka kelime onu derûnuna çeker. Bazen bir cümleye belki bir kıssata nüfuz eder. Ne vakit o cümleyi ezdirirsen ruh gibi o mana takattur eder. Mesela, hasret ve iştiyak ve temeddüh ve teessüf ilâ âhir gibi manalardır.</w:t>
      </w:r>
    </w:p>
    <w:p w:rsidR="00000000" w:rsidDel="00000000" w:rsidP="00000000" w:rsidRDefault="00000000" w:rsidRPr="00000000" w14:paraId="000002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bifwoxqgq46t" w:id="48"/>
      <w:bookmarkEnd w:id="48"/>
      <w:r w:rsidDel="00000000" w:rsidR="00000000" w:rsidRPr="00000000">
        <w:rPr>
          <w:rFonts w:ascii="Times New Roman" w:cs="Times New Roman" w:eastAsia="Times New Roman" w:hAnsi="Times New Roman"/>
          <w:b w:val="1"/>
          <w:bCs w:val="1"/>
          <w:color w:val="333333"/>
          <w:sz w:val="29"/>
          <w:szCs w:val="29"/>
          <w:rtl w:val="0"/>
        </w:rPr>
        <w:t xml:space="preserve">Yedinci Mesele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Belâgatın ukde-i hayatiyesi, tabir-i diğer ile beyanın felsefesi veyahut şiirin hikmeti ise hariciyatın nevamisi ve mekayisini temessül etmektir. Şöyle: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Hakaik-i hariciyedeki kanunları kıyas-ı temsilî cihetiyle ve deveran tarîkiyle ve vehmin tasarrufuyla şairane olan maneviyat ve ahvalde yerleştirmektir. Demek âyine gibi, hariçten in’ikas eden hakikatin şuâlarını temessül eder. Güya kendi sanat-ı hayaliyesiyle ve nakş-ı kelâmîsiyle hilkat ve tabiatı taklit ve muhakât eder.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kelâmda hakikat olmaz ise de en ekall şebih ve nizamından istimdad etmek ve onun danesi üzerinde sümbüllenmek gerektir. Fakat her danenin mahsus bir sümbülü vardır. Bir buğday bir ağaç kadar sümbüllenmez. Felsefe-i beyan nazara alınmaz ise belâgat hurafat gibi, hayal gul gibi sâmi’e hayretten başka bir fayda vermez.</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Felsefe-i beyaniyeye müşabih, nahvin dahi bir felsefesi vardır. O felsefe ise vâzıın hikmetini beyan eder. Kütüb-ü nahivde mezkûr olan münasebat-ı meşhure üzerine müessestir. Mesela, bir mamule iki âmil dâhil olmaz. Ve “hel” lafzı fiili gördüğü gibi sabretmez, visal ister. Hem fâil kuvvetlidir, kavî olan zammeyi kendine gasbeder. “Mesela” hariç ve kâinatta cari olan kanunların birer aks-i misalîsidir.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Bu münasebat-ı nahviye ve sarfiye olan hikmet-i vâzı’ ise felsefe-i beyan derecesinde olmaz ise de pek büyük bir kıymeti vardır. Ezcümle: İstikra ile sabit olan ulûm-u nakliyeyi, ulûm-u akliyenin suretlerine çeviriyor.</w:t>
      </w:r>
    </w:p>
    <w:p w:rsidR="00000000" w:rsidDel="00000000" w:rsidP="00000000" w:rsidRDefault="00000000" w:rsidRPr="00000000" w14:paraId="000002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72xc1e4fmh2a" w:id="49"/>
      <w:bookmarkEnd w:id="49"/>
      <w:r w:rsidDel="00000000" w:rsidR="00000000" w:rsidRPr="00000000">
        <w:rPr>
          <w:rFonts w:ascii="Times New Roman" w:cs="Times New Roman" w:eastAsia="Times New Roman" w:hAnsi="Times New Roman"/>
          <w:b w:val="1"/>
          <w:bCs w:val="1"/>
          <w:color w:val="333333"/>
          <w:sz w:val="29"/>
          <w:szCs w:val="29"/>
          <w:rtl w:val="0"/>
        </w:rPr>
        <w:t xml:space="preserve">Sekizinci Mesele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Maânî-i beyaniyenin aşılaması ve telkîhi ve manaların becayiş ve inkılabları; kelimenin mana-yı hakikisi, ya garaz veyahut mana-yı muallakadan birisini teşerrüb ve içine cezb etmektir. Zira içine girdiği vakit sahibü’l-beyt olan hakikate ve esasa dönüyor. Ve asıl lafzın sahibi olan mana ise bir suret-i hayatiyeye dönüyor. Ona meded verir. Ve müstetbeattan istimdad eder. Bu sırdandır ki kelime-i vâhidenin maânî-i müteaddidesi oluyor. Ve becayiş ve telkîhat bundan çıkar. Bu noktadan gaflet eden, büyük bir belâgatı kaybeder.</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lafızlarını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lafızlarını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lafızlarını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Bu mütedâhil manaların hangisi daha ziyade senin garazına temas eder ve maksada sıla-i rahim vardır, ileriye sür ve izhar et. Bâkileri ona teşyi edici yaptır. Yoksa senin tarz-ı ifaden haşmet ve ziynet-i beyaniyeden çıplak olacaktır.</w:t>
      </w:r>
    </w:p>
    <w:p w:rsidR="00000000" w:rsidDel="00000000" w:rsidP="00000000" w:rsidRDefault="00000000" w:rsidRPr="00000000" w14:paraId="000002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co3ije2n1sfb" w:id="50"/>
      <w:bookmarkEnd w:id="50"/>
      <w:r w:rsidDel="00000000" w:rsidR="00000000" w:rsidRPr="00000000">
        <w:rPr>
          <w:rFonts w:ascii="Times New Roman" w:cs="Times New Roman" w:eastAsia="Times New Roman" w:hAnsi="Times New Roman"/>
          <w:b w:val="1"/>
          <w:bCs w:val="1"/>
          <w:color w:val="333333"/>
          <w:sz w:val="29"/>
          <w:szCs w:val="29"/>
          <w:rtl w:val="0"/>
        </w:rPr>
        <w:t xml:space="preserve">Dokuzuncu Mesele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İrade-i cüz’iyeyi ve tasavvur-u basiti âciz bırakan kelâmın yüksek tabakası şudur ki: Mütedâhilen müteselsil olan makasıdın taaddüdü ve mütenasilen murtabıt olan metalibin teselsülü ve netice-i vâhideyi tevlid eden asılların içtimaı ve her biri ayrı ayrı semere veren füru’-u kesîrenin istinbatına istidat veya tazammunu iledir. Şöyle ki:</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Maksadü’l-makasıd olan en uzak ve yüksek hedef-i garazdan ayrılıp gelmekte olan maksatlar birbirine murtabıt ve birbirinin noksaniyetini tekmil ve komşuluk hakkını eda etmekle, kelâma vüs’at ve azamet verir. Güya birini vaz’etmekle öteki ve diğeri ve başkasını ve daha başkasını vaz’eder. Ve sağ ve solda ve her cihetin nisbetini gözetmekle birden o makasıdı, kelâmın kasr-ı müşeyyedesine kuruyor. Güya çok akılları kendi aklına muavenet etmek için istiare etmiş, istihdam ediyor. Sanki o mecmu-u makasıdda her bir maksat, tesavir-i mütedâhileden müşterekün-fîh bir cüzdür. Nasıl mütedâhil tasvirlerde siyah bir noktayı bir ressam koysa; o nokta birinin gözü, ötekisinin yüzünün hali, berikisinin burnunun deliği, başkasının ağzı olduğu gibi kelâm-ı âlîde dahi öyle noktalar vardır.</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Kıyas-ı mürekkeb ve müteşaab sırrıyla metalib tenasül edip teselsül etmektir. Güya mütekellim, o metalibin beka ve tenasülünün bir tarih-i tabiîsine işaret eder. Mesela, âlem güzeldir. Demek sâni’i, hakîmdir. Abes yaratmaz, israf etmez, istidadatı mühmel bırakmaz. Demek intizamı daima tekmil edecek. Ciğer-şikâf ve tahammülsûz ve emel öldürücü, bütün kemalâtı zîr ü zeber eden hicran-ı ebedî olan ademi, insana musallat etmez. Demek saadet-i ebediye olacaktır. Üçüncü Makale’nin ikinci şehadetinin mukaddimesinde nübüvvet-i mutlakanın mebhasında insanın hayvandan üçüncü cihet-i farkı, buna iyi bir misaldir.</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Netice-i vâhideyi tenatüc eden usûl-ü müteaddideyi cem’ ve zikretmektir. Zira her bir aslın yüksek netice ile kasden ve bizzat irtibatı olmaz ise lâekall bir derece ihtizaza ve inkişafa getirir. Güya usûl denilen mezahir ve âyinelerin ihtilafıyla ve netice ve mütecellinin vahdetiyle maksadın tecerrüdüne ve ulviyetine ve hayat-ı âlem denilen deveran-ı umumî tesmiye olunan hayat-ı külliye ile yâd edilen hakikatiyle kelâmın kuvve-i hayatiyesinin ittisaline işarettir. Üçüncü Makale’nin âhirindeki Üçüncü Maksat’ta olan Birinci Maksat buna bir derece misaldir. Hem de Üçüncü Makale’de Dördüncü Mesele ve Meslek’ten olan işaret ve irşad ve tenbih ve muhakeme buna misaldir.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Rabb-i İzzet’in kelâmına dikkat edilse bu hakikat her yerde nur gibi parlar. Evet, nur gibi köşelerinde ve mekatı’larında içtima edip zülâl-i belâgat fışkırıyor. Nefrin o zahir-perestlere ki bu hakikatten gaflet edip tekrara hamlediyorlar.</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Kelâmı öyle ifrağ etmek ve istidat vermektir ki: Pek çok füru’ların tohumlarını mutazammın ve pek çok ahkâma me’haz ve pek çok maânîye ve vücuh-u muhtelifeye delâlet etmektir. Güya bu istidadı tazammun ile kelâmın kuvve-i namiyesinin kuvvetine telvih eder ve hasılatının kesretini gösterir. Sanki o füru’ ve vücuhların mahşeri olan meselede cem’eder, tâ ki mezaya ve mehasinini muvazenet edip her bir fer’i bir garaza sevk ve her bir vechi bir vazifeye tayin eder.</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kıssa-i Musa meşhur darb-ı meseldeki tefariku’l-asâdan daha nâfi’dir. Nasıl o asâ ne kadar parçalansa yine bir işe yarar. Kıssa-i Musa dahi öyledir. Bu hâsiyetine binaendir ki Kur’an, yed-i beyza-i mu’cizü’l-beyaniyle o kıssayı aldı. Ve suver-i müteaddidede gösterdi. Her bir ciheti hüsn-ü istimal etti. Fenn-i beyanın seharesi, belâgatına secde ber zemin-i hayret ve muhabbet ettiler.</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Bu meselede olan hayal meyal belâgat, bu esalib ile sana öyle bir şecereyi tersim eder ki cesîm urûku müteşâbike, uzun boğumları mütenasika ve müteşaib dalları müteanika, meyve ve semeratı mütenevvia olan bir şecere-i hakikat sana tasvir eder. Eğer istersen Altıncı Mesele’ye temaşa et. Zira çendan müşevveş ise bir derece bu meselenin bir parçasına misal olabilir.</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 ve İ’tizar:</w:t>
      </w:r>
      <w:r w:rsidDel="00000000" w:rsidR="00000000" w:rsidRPr="00000000">
        <w:rPr>
          <w:rFonts w:ascii="Times New Roman" w:cs="Times New Roman" w:eastAsia="Times New Roman" w:hAnsi="Times New Roman"/>
          <w:color w:val="333333"/>
          <w:sz w:val="29"/>
          <w:szCs w:val="29"/>
          <w:rtl w:val="0"/>
        </w:rPr>
        <w:t xml:space="preserve"> Ey birader! Bilirim ki şu makale sana gayet muğlak görünüyor. Fakat ne çare, mukaddimenin şe’ni icmal ve îcazdır. Kütüb-ü selâsede sana tecelli edecektir.</w:t>
      </w:r>
    </w:p>
    <w:p w:rsidR="00000000" w:rsidDel="00000000" w:rsidP="00000000" w:rsidRDefault="00000000" w:rsidRPr="00000000" w14:paraId="000002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pog0t8l6ol0f" w:id="51"/>
      <w:bookmarkEnd w:id="51"/>
      <w:r w:rsidDel="00000000" w:rsidR="00000000" w:rsidRPr="00000000">
        <w:rPr>
          <w:rFonts w:ascii="Times New Roman" w:cs="Times New Roman" w:eastAsia="Times New Roman" w:hAnsi="Times New Roman"/>
          <w:b w:val="1"/>
          <w:bCs w:val="1"/>
          <w:color w:val="333333"/>
          <w:sz w:val="29"/>
          <w:szCs w:val="29"/>
          <w:rtl w:val="0"/>
        </w:rPr>
        <w:t xml:space="preserve">Onuncu Mesele</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Kelâmın selaseti ise bir derece hissiyattan tafralık ve iştibak etmemek ve tabiatı taklit ve harice temessül ve mesîl-i garazda sedad ve maksat ve müstekarrın temeyyüzüdür. Şöyle ki:</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Kelâmda hissiyatta tamam olmadan çifte atmak, başkasıyla mezcetmek, selasetini tağyir eder. Ve nizamsız iştibaktan tevakki ve maânî-i müteselsileden tederrüc lâzımdır.</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sanat-ı hayaliyesiyle tabiata şakirdlik etmek gerektir. Tâ tabiatın kavanini onun sanatında in’ikas edebilsin.</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tasavvuratını öyle hariciyata muhâkî ve müşakil etmek lâzımdır. Faraza tasavvuratı dimağdan kaçıp hariçte tecessüm etseler hariç onları istilhak ve neseblerini inkâr etmesin ve desin: “Onlar benim.” veyahut “Keennehu” veyahut “Benim veledimdir.”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garazın mesîlinde ve kasdın mecrasında teferruk etmemek için sedad etmek, çeleçepe (*</w:t>
      </w:r>
      <w:hyperlink r:id="rId1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temayül etmemektir. Tâ canibler garazın kuvvetini teşerrüb etmekle ehemmiyetsiz etmesin. Belki köşeler, tazammun ettikleri taravet ve letafetiyle zenav gibi garaza imdat ve kuvvet vermek gerektir.</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kasdın müstekarrı temeyyüz ve ağrazın mültekası taayyün etmek, selasetin selâmetine lâzımdır.</w:t>
      </w:r>
    </w:p>
    <w:p w:rsidR="00000000" w:rsidDel="00000000" w:rsidP="00000000" w:rsidRDefault="00000000" w:rsidRPr="00000000" w14:paraId="000002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6f5ckih4q5k8" w:id="52"/>
      <w:bookmarkEnd w:id="52"/>
      <w:r w:rsidDel="00000000" w:rsidR="00000000" w:rsidRPr="00000000">
        <w:rPr>
          <w:rFonts w:ascii="Times New Roman" w:cs="Times New Roman" w:eastAsia="Times New Roman" w:hAnsi="Times New Roman"/>
          <w:b w:val="1"/>
          <w:bCs w:val="1"/>
          <w:color w:val="333333"/>
          <w:sz w:val="29"/>
          <w:szCs w:val="29"/>
          <w:rtl w:val="0"/>
        </w:rPr>
        <w:t xml:space="preserve">On Birinci Mesele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Beyanın selâmet ve sıhhati ise hükmü, levazım ve mebâdisiyle ve âlât-ı müdafaasıyla ispat etmektir. Şöyle ki:</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hükmün levazımını ihlâl etmemek, rahatlığını bozmamak ve nazara almak ve mebâdisinden istimdad-ı hayat etmek için müracaat etmek ve hücum eden evhamın itirazatına mukabele edecek sual-i mukaddere cevap olan kuyudatıyla tekallüd etmek gerektir. Demek, kelâm meyvedar bir ağaçtır. Cinayet ve ictinadan himayet etmek için dikenleri ve süngüleri dizilmişler.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o kelâm, birçok münazaratın neticesi ve pek çok muhakematın zübdesi olduğundan gayet ulvi olarak evhamın şeyatîni, istirak-ı sem’ edemezler; eğri nazar ile bakamazlar. Güya mütekellim altı cihetini nazara alıp etrafına bir sur çekmiştir. Yani mevzu veyahut mahmulü takyid ile veyahut tavsif ile veyahut başka cihetle vehmin hücumuna müsait noktalarda birer müdafi müheyya ederek, baştan aşağıya kadar mukadder suallere cevap hükmünde olan kuyudatıyla mücehhez etmektir.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buna misal istersen şu kitap bitamamihî buna uzunca bir misaldir. Lâsiyyema Makale-i Sâlise en parlak bir misaldir.</w:t>
      </w:r>
    </w:p>
    <w:p w:rsidR="00000000" w:rsidDel="00000000" w:rsidP="00000000" w:rsidRDefault="00000000" w:rsidRPr="00000000" w14:paraId="000002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85yhduldtd4k" w:id="53"/>
      <w:bookmarkEnd w:id="53"/>
      <w:r w:rsidDel="00000000" w:rsidR="00000000" w:rsidRPr="00000000">
        <w:rPr>
          <w:rFonts w:ascii="Times New Roman" w:cs="Times New Roman" w:eastAsia="Times New Roman" w:hAnsi="Times New Roman"/>
          <w:b w:val="1"/>
          <w:bCs w:val="1"/>
          <w:color w:val="333333"/>
          <w:sz w:val="29"/>
          <w:szCs w:val="29"/>
          <w:rtl w:val="0"/>
        </w:rPr>
        <w:t xml:space="preserve">On İkinci Mesele</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Kelâmın selâmet ve rendeçlenmesi ve itidal-i mizacı ise her kaydın istihkak ve istidadına göre inayeti taksim ve hil’at-ı üslubu tevzi ve giydirmektir. Hem de hikâyette olursa mütekellim kendini mahkiyyun anh yerinde farz etmek gerektir. Şöyle:</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başkasının hissiyat ve efkârının tasvirinde ise mahkiyyun anh’a hulûl etmek ve onun kalbinde misafir olmak ve lisanıyla tekellüm etmek gerektir.</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kendi malında tasarruf etse alâmet-i kıymet olan itibar ve ihtimamın taksiminde her kaydın istihkak ve istidat ve rütbesini nazara almak ile taksiminde adalet ve üsluplarda istidadın kametine göre kesmektir. Tâ her bir maksat onun münasibinde olan üsluptan cilveger olabilsin. Zira üslubun esasları üçtür: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Üslub-u mücerreddir. Seyyid Şerif’in ve Nasîruddin-i Tûsî’nin sade olan ma’rez-i kelâmları gibi…</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Üslub-u müzeyyendir. Abdülkahir’in “Delailü’l-İ’caz” ve “Esrarü’l-Belâgat”taki müşa’şa ve parlak kelâmı gibi…</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Üslub-u âlîdir. Sekkakî ve Zemahşerî ve İbn-i Sina’nın bazı muhteşem kelâmları gibi… Veyahut şu kitabın mealindeki Arabiyyü’l-ibare, lâsiyyema Makale-i Sâlise’deki müşevveş fakat muhkem parçaları gibi… Zira mevzuun ulviyeti şu kitabı üslub-u âlîye ifrağ etmiştir. Yoksa benim sanatımın tesiri cüz’îdir.</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Eğer ilahiyat ve usûlün bahis ve tasvirinde isen şiddet ve kuvvet ve heybeti tazammun eden üslub-u âlîden ayrılmamak gerektir.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hitabiyat ve iknaiyatta isen, ziynet ve parlaklık ve tergib ve terhibi tazammun eden üslub-u müzeyyeni elinden gelirse elden bırakma. Fakat gösteriş ve tasannu ve avam-perestane nümayiş etmemek gerektir.</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muamelat ve muhaverat ve âlet olan ilimlerde isen vefa ve ihtisar ve selâmet ve selaset ve tabiîliği tekeffül eden ve sadeliğiyle cemal-i zatiyeyi gösteren üslub-u mücerrede iktisar et.</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Bu meselenin hâtimesi:</w:t>
      </w:r>
      <w:r w:rsidDel="00000000" w:rsidR="00000000" w:rsidRPr="00000000">
        <w:rPr>
          <w:rFonts w:ascii="Times New Roman" w:cs="Times New Roman" w:eastAsia="Times New Roman" w:hAnsi="Times New Roman"/>
          <w:color w:val="333333"/>
          <w:sz w:val="29"/>
          <w:szCs w:val="29"/>
          <w:rtl w:val="0"/>
        </w:rPr>
        <w:t xml:space="preserve"> Kelâmın kanaat ve istiğnası ve asabiyeti ise makamın haricinde üslubu aramamaktır. Şöyle ki:</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Mananın kametine göre bir üslubu kestirmek istediğin vakit, dâhil-i makamda olan menbadan ve mevzuun fabrikasından lâekall kelâmın tazammun ettiği mevzuun veya kıssatın veya sanatın levazımının parça parçasından ve tevabiinin kıta kıtasından bir üslubu dikmek, zaruret olmadan harice medd-i nazar etmemek, tabir hata olmasa harice boykotaj etmek ile elbette kelâmın kuvveti tezayüd ettiği gibi servetin dağılmamasına en büyük esastır.</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mana ve makam ve sanat ise kelâmın delâlet-i vaz’iyesine yardım edebilir. Nasıl kelâm, delâlet-i vaz’iye ile manayı gösterir, öyle de böyle üslup ise tabiatıyla manaya işaret eder. Eğer bir numune istersen Dokuzuncu Mesele’deki Arabî parçalarına bak. İşte: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dibacelerine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dibacelerde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istihlal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istihlaldir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dibacesinde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dibacesinde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inşikak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münhasif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kıyasen şu hakikate, şu kitapta birçok numune bulabilirsin. Zira bu kitabın mesleği, benim gibi harice boykotajdır. Hattâ zaruret olmazsa efkâr ve mesailde ve misallerde ve esalibde harice boykotaj etmektir. Fakat tevafuk-u hatır olabilir. Zira hakikat birdir. Hangi kapı ile girsen aynını göreceksin.</w:t>
      </w:r>
    </w:p>
    <w:p w:rsidR="00000000" w:rsidDel="00000000" w:rsidP="00000000" w:rsidRDefault="00000000" w:rsidRPr="00000000" w14:paraId="000002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bw89i04wzqxr" w:id="54"/>
      <w:bookmarkEnd w:id="54"/>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Söylenene bak, söyleyene bakma; söylenilmiştir. Fakat ben derim: Kim söylemiş? Kime söylemiş? Ne içinde söylemiş? Ne için söylemiş? Söylediği sözü gibi dikkat etmek, belâgat nokta-i nazarından lâzımdır belki elzemdir.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Malûm olsun ki fenn-i maânî ve beyanın mezayasının belâgatça mühim bir şartı, kasden ve amden garazın cihetine emarat ile işaret ve alâmatın nasbıyla kasd ve amdini göstermektir. Zira onda tesadüf bir para etmez.</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bedî’in ve tezyinat-ı lafziyenin şartı ise tesadüf ve adem-i kasddır. Veyahut tesadüfî gibi tabiat-ı manaya yakın olmaktır.</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Telvih: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Pûşide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rabteden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sekkabı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Ey birader! Bu makaledeki kavanin-i latîfe şu perişan esalibden teberri ve nefret etmesi seni tağlit etmesin. Mesela “Eğer bu kanunlar iyi olsaydılar, onları vaz’edene iyi bir ders-i belâgatı verecekler idi. Hem de güzel bir üslubu giyecekler idi. Halbuki onları vaz’eden ise ümmidir. Üslupları dahi perişandır.” gibi bir vehme zâhib olma.</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Bu vehme ehemmiyet verme. Zira bir fende her bir ilim sahibi onda sanatkâr olmak lâzım gelmez. Hem de ile’l-merkeziye olan kuvve-i cazibe, ani’l-merkeziye olan kuvve-i dâfiaya galiptir. Çünkü kulağın dimağa karabeti ve akıl ile sıla-i rahmi vardır. Halbuki maden-i kelâm olan kalp ise lisandan uzak ve ecnebidir. Ve hem de çok defa lisan, kalbin dilini tamamen anlamıyor. Lâsiyyema kalp bazen meselenin derin yerlerinden –kuyu dibinde gibi– bir tın tın eder ise lisan işitemez, nasıl tercümanlık edecektir?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Fehim ifhamdan daha esheldir vesselâm!</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İ’tizar:</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seyirci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ırkları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muğlak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epeyce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müşevveş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sıhhatim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nezlelidir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“Unsur-u Hakikat”ı kübra gibi ve “Unsur-u Belâgat”ı suğra gibi mezcet. Elektrik şuâı gibi olan hads-i sadıkı geçir. Tâ gayet hararetli ve parlak ziyalı olan “Unsur-u Akide”yi netice vermek için senin zihnine istidadat verebilsin.</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“Unsur-u Akide”yi Üçüncü Makale’de arayacağız.</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başlıyorum: “Nahu”… (*</w:t>
      </w:r>
      <w:hyperlink r:id="rId1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3">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Dikenli, ihrak edilir bir dağ mahsulüdür.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4">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Bu kelime Kürtçedir.</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15">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Kürtçedir.</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nshbnh5ob9qz" w:id="55"/>
      <w:bookmarkEnd w:id="55"/>
      <w:r w:rsidDel="00000000" w:rsidR="00000000" w:rsidRPr="00000000">
        <w:rPr>
          <w:rFonts w:ascii="Times New Roman" w:cs="Times New Roman" w:eastAsia="Times New Roman" w:hAnsi="Times New Roman"/>
          <w:b w:val="1"/>
          <w:bCs w:val="1"/>
          <w:color w:val="333333"/>
          <w:sz w:val="53"/>
          <w:szCs w:val="53"/>
          <w:rtl w:val="0"/>
        </w:rPr>
        <w:t xml:space="preserve">Üçüncü Makale</w:t>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0" w:line="284.448" w:lineRule="auto"/>
        <w:rPr>
          <w:rFonts w:ascii="Times New Roman" w:cs="Times New Roman" w:eastAsia="Times New Roman" w:hAnsi="Times New Roman"/>
          <w:b w:val="1"/>
          <w:bCs w:val="1"/>
          <w:color w:val="333333"/>
          <w:sz w:val="33"/>
          <w:szCs w:val="33"/>
        </w:rPr>
      </w:pPr>
      <w:bookmarkStart w:colFirst="0" w:colLast="0" w:name="_eif21299s7p9" w:id="56"/>
      <w:bookmarkEnd w:id="56"/>
      <w:r w:rsidDel="00000000" w:rsidR="00000000" w:rsidRPr="00000000">
        <w:rPr>
          <w:rFonts w:ascii="Times New Roman" w:cs="Times New Roman" w:eastAsia="Times New Roman" w:hAnsi="Times New Roman"/>
          <w:b w:val="1"/>
          <w:bCs w:val="1"/>
          <w:color w:val="333333"/>
          <w:sz w:val="33"/>
          <w:szCs w:val="33"/>
          <w:rtl w:val="0"/>
        </w:rPr>
        <w:t xml:space="preserve">Unsuru’l-Akide</w:t>
      </w:r>
    </w:p>
    <w:p w:rsidR="00000000" w:rsidDel="00000000" w:rsidP="00000000" w:rsidRDefault="00000000" w:rsidRPr="00000000" w14:paraId="00000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780" w:line="284.448" w:lineRule="auto"/>
        <w:rPr>
          <w:rFonts w:ascii="Times New Roman" w:cs="Times New Roman" w:eastAsia="Times New Roman" w:hAnsi="Times New Roman"/>
          <w:b w:val="1"/>
          <w:bCs w:val="1"/>
          <w:color w:val="333333"/>
          <w:sz w:val="33"/>
          <w:szCs w:val="33"/>
        </w:rPr>
      </w:pPr>
      <w:bookmarkStart w:colFirst="0" w:colLast="0" w:name="_kalhslrkgyjw" w:id="57"/>
      <w:bookmarkEnd w:id="57"/>
      <w:r w:rsidDel="00000000" w:rsidR="00000000" w:rsidRPr="00000000">
        <w:rPr>
          <w:rFonts w:ascii="Times New Roman" w:cs="Times New Roman" w:eastAsia="Times New Roman" w:hAnsi="Times New Roman"/>
          <w:b w:val="1"/>
          <w:bCs w:val="1"/>
          <w:color w:val="333333"/>
          <w:sz w:val="33"/>
          <w:szCs w:val="33"/>
          <w:rtl w:val="0"/>
        </w:rPr>
        <w:t xml:space="preserve">Üçüncü Makale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kelime-i âliye, üssü’l-esas-ı İslâmiyet olduğu gibi kâinat üstünde temevvüc eden İslâmiyet’in en nurani ve en ulvi bayrağıdır. Evet, misak-ı ezeliye ile peyman ve yeminimiz olan iman, bu menşur-u mukaddeste yazılmıştır. Evet, âb-ı hayat olan İslâmiyet ise bu kelimenin aynü’l-hayatından nebean eder. Evet, ebede namzet olan nev-i beşer içinde saadet-saray-ı ebediyeye tayin ve tebşir olunanın ellerine verilmiş bir ferman-ı ezelîdir. Evet, kalp denilen avâlim-i gayba karşı olan penceresinde kurulmuş olan latîfe-i Rabbaniyenin fotoğrafıyla alınan timsal-i nuraniyle Sultan-ı ezel’i ilan eden harita-i nuraniyesidir ve tercüman-ı beliğidir. Evet, vicdanın esrarengiz olan nutk-u beliğanesini cemiyet-i kâinata karşı vekaleten inşad eden hatib-i fasihi ve kâinata Hâkim-i Ezel’i ilan eden imanın mübelliğ-i beliği olan lisanın elinde bir menşur-u lâyezalîdir.</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Bu kelime-i şehadetin iki kelâmı birbirine şahid-i sadıktır ve birbirini tezkiye eder. Evet, uluhiyet nübüvvete bürhan-ı limmîdir. Muhammed aleyhisselâm, Sâni’-i Zülcelal’e zatıyla ve lisanıyla bürhan-ı innîdir.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Hakaik-i akaid-i İslâmiye, bütün teferruatıyla kütüb-ü İslâmiyede mufassalan müberhene ve musarrahadır, görünebilir. Ve görülen şeyi göstermek, zahirin hafâsına veya muhatabın gabavetine işaret ve techil olduğundan, akidenin yalnız üç dört unsurunu beyan edeceğim. Diğer hakaikini fuhûl-ü ulemanın kitaplarına havale ederim. Zira bana hâcet bırakmamışlar.</w:t>
      </w:r>
    </w:p>
    <w:p w:rsidR="00000000" w:rsidDel="00000000" w:rsidP="00000000" w:rsidRDefault="00000000" w:rsidRPr="00000000" w14:paraId="0000025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4xycfgfnfmg" w:id="58"/>
      <w:bookmarkEnd w:id="58"/>
      <w:r w:rsidDel="00000000" w:rsidR="00000000" w:rsidRPr="00000000">
        <w:rPr>
          <w:rFonts w:ascii="Times New Roman" w:cs="Times New Roman" w:eastAsia="Times New Roman" w:hAnsi="Times New Roman"/>
          <w:b w:val="1"/>
          <w:bCs w:val="1"/>
          <w:color w:val="333333"/>
          <w:sz w:val="27"/>
          <w:szCs w:val="27"/>
          <w:rtl w:val="0"/>
        </w:rPr>
        <w:t xml:space="preserve">Mukaddime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dikkatin malûmudur ki makasıd-ı Kur’aniyenin fezlekesi dörttür: Sâni’-i Vâhid’in ispatı ve nübüvvet ve haşr-i cismanî ve adildir.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Maksat:</w:t>
      </w:r>
      <w:r w:rsidDel="00000000" w:rsidR="00000000" w:rsidRPr="00000000">
        <w:rPr>
          <w:rFonts w:ascii="Times New Roman" w:cs="Times New Roman" w:eastAsia="Times New Roman" w:hAnsi="Times New Roman"/>
          <w:color w:val="333333"/>
          <w:sz w:val="29"/>
          <w:szCs w:val="29"/>
          <w:rtl w:val="0"/>
        </w:rPr>
        <w:t xml:space="preserve"> Delail-i Sâni’ beyanındadır. Bir bürhanı da Muhammed’dir (aleyhisselâm). Sâni’in vücud ve vahdeti, ispata ihtiyaçtan müstağnidir. Lâsiyyema Müslümanlara karşı çok derece eclâ ve azhardır. Binaenaleyh hitabımı ecanibe, bâhusus Japonya’ya tevcih eyledim. Zira onlar eskide bazı sualler etmiştiler, ben de cevap vermiştim. Şimdi ihtisar ile yalnız bir iki suallerine müteallik o cevabın bir parçasını söyleyeceğim. Onlardan bir sual:</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vücud-u Sâni’e delil-i vâzıh nedir?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Gayr-ı mütenahî olan marifetullah, böyle mahdud olan kelâma sığışmaz. Binaenaleyh kelâmımdaki iğlakın mazur tutulması mercûdur.</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Bervech-i âti kelâmdan maksat, muhakeme ve muvazenenin tarîkını göstermektir. Tâ ki mecmuunda hakikat tecelli etsin. Yoksa zihnin cüz’iyeti sebebiyle, o mecmuun her bir cüzünde neticenin tamamını taharri etmek, kuvve-i vâhimenin tasallut ve tereddüdüyle hakikati evham içinde setretmektir.</w:t>
      </w:r>
    </w:p>
    <w:p w:rsidR="00000000" w:rsidDel="00000000" w:rsidP="00000000" w:rsidRDefault="00000000" w:rsidRPr="00000000" w14:paraId="0000025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o09fgwgs35zt" w:id="59"/>
      <w:bookmarkEnd w:id="59"/>
      <w:r w:rsidDel="00000000" w:rsidR="00000000" w:rsidRPr="00000000">
        <w:rPr>
          <w:rFonts w:ascii="Times New Roman" w:cs="Times New Roman" w:eastAsia="Times New Roman" w:hAnsi="Times New Roman"/>
          <w:b w:val="1"/>
          <w:bCs w:val="1"/>
          <w:color w:val="333333"/>
          <w:sz w:val="27"/>
          <w:szCs w:val="27"/>
          <w:rtl w:val="0"/>
        </w:rPr>
        <w:t xml:space="preserve">Mukaddime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Hakikatin keşfine mani olan arzu-yu hilaf ve iltizam-ı muhalif ve taraftar-ı nefis cihetiyle asılsız evhamını bir asla ircâ etmekle kendini mazur göstermek ve müşterinin nazarı gibi yalnız meayibi görmek ve çocuk tabiatı gibi bahane ile mahane tutmak gibi emirlerden nefsini tecrit ile şartıma müraat edebilirsen huzur-u kalp ile dinle!</w:t>
      </w:r>
    </w:p>
    <w:p w:rsidR="00000000" w:rsidDel="00000000" w:rsidP="00000000" w:rsidRDefault="00000000" w:rsidRPr="00000000" w14:paraId="000002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lzq6qu9hbnrt" w:id="60"/>
      <w:bookmarkEnd w:id="60"/>
      <w:r w:rsidDel="00000000" w:rsidR="00000000" w:rsidRPr="00000000">
        <w:rPr>
          <w:rFonts w:ascii="Times New Roman" w:cs="Times New Roman" w:eastAsia="Times New Roman" w:hAnsi="Times New Roman"/>
          <w:b w:val="1"/>
          <w:bCs w:val="1"/>
          <w:color w:val="333333"/>
          <w:sz w:val="29"/>
          <w:szCs w:val="29"/>
          <w:rtl w:val="0"/>
        </w:rPr>
        <w:t xml:space="preserve">Birinci Maksat</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Cemi’ zerrat-ı kâinat, birer birer zat ve sıfât ve sair vücuh ile gayr-ı mahdude olan imkânat mabeyninde mütereddid iken bir ciheti takip, hayret-bahşa mesalihi intac etmekle Sâni’in vücub-u vücuduna şehadetle, avâlim-i gaybiyenin enmuzeci olan latîfe-i Rabbaniyeden ilan-ı Sâni’ eden itikadın misbahını ışıklandırıyorlar.</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 zerre kendi başıyla Sâni’i ilan ettiği gibi, tesavir-i mütedâhileye benzeyen mürekkebat-ı müteşâbike-i mütesaide-i kâinatın her bir makam ve her bir nisbetinde her bir zerre muvazene-i cereyan-ı umumîyi muhafaza ve her nisbette ayrı ayrı mesalihi intac ettiklerinden Sâni’in kasd ve hikmetini izhar ve kıraat ettikleri için Sâni’in delaili, zerrattan kat kat ziyadedir.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Neden herkes aklıyla görmüyor?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Kemal-i zuhurundan… Evet, şiddet-i zuhurdan görünmemek derecesine gelenler vardır. Cirm-i şems gibi.</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eb’ad-ı vâsia-i âlemin sahifesinde Nakkaş-ı Ezelî’nin yazdığı silsile-i hâdisatın satırlarına hikmet nazarıyla bak ve fikr-i hakikatle sarıl. Tâ ki mele-i a’lâdan gelen selâsil-i resail seni a’lâ-yı illiyyîn-i yakîne çıkarsın.</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Kalbinde nokta-i istimdad, nokta-i istinad ile vicdan-ı beşer Sâni’i unutmamaktadır. Eğer çendan dimağ tatil-i eşgal etse de vicdan edemez. İki vazife-i mühimme ile meşguldür. Şöyle ki:</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Vicdana müracaat olunsa kalp bedenin aktarına neşr-i hayat ettiği gibi, kalp gibi kalpteki ukde-i hayatiye olan marifet-i Sâni’ dahi ceset gibi istidadat-ı gayr-ı mahdude-i insaniye ile mütenasip olan âmâl ve müyul-ü müteşaibeye neşr-i hayat eder; lezzeti içine atar ve kıymet verir ve bast ve temdid eder. İşte nokta-i istimdad…</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bununla beraber kavga ve müzahametin meydanı olan dağdağa-i hayata peyderpey hücum gösteren âlemin binler musibet ve mezahimlere karşı yegâne nokta-i istinad marifet-i Sâni’dir.</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şeyi hikmet ve intizamla gören Sâni’-i Hakîm’e itikad etmezse ve ale’l-amyâ tesadüfe havale ederse ve o beliyyata karşı elindeki kudretin adem-i kifayetini düşünse, tevahhuş ve dehşet ve telaş ve havftan mürekkeb bir halet-i cehennem-nümun ve ciğer-şikâfta kaldığından; eşref ve ahsen-i mahluk olan insan, her şeyden daha perişan olduğundan nizam-ı kâmil-i kâinatın hakikatine muhalif oluyor. İşte nokta-i istinad… Evet, melce yalnız marifet-i Sâni’dir.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şu iki nokta ile bu derece nizam-ı âlemde hüküm-fermalık, hakikat-i nefsü’l-emriyenin hâssa-i münhasırası olduğu için her vicdanda iki pencere olan şu iki noktadan vücud-u Sâni’ tecelli ediyor. Akıl görmezse de fıtrat görüyor. Vicdan nezzardır, kalp penceresidir.</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Arş-ı kemalât olan marifet-i Sâni’in mi’raclarının usûlü dörttür: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Tasfiye ve işraka müesses olan muhakkikîn-i sofiyenin minhacıdır.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İmkân ve hudûsa mebni olan mütekellimînin tarîkidir. Bu iki asıl, filvaki’ Kur’an’dan teşaub etmişlerdir. Lâkin fikr-i beşer başka surete ifrağ ettiği için tavîlü’z-zeyl ve müşkülleşmiştir.</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Hükemanın mesleğidir. Üçü de taarruz-u evhamdan masûn değildirler.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ki belâgat-ı Kur’aniyenin ulüvv-ü rütbesini ilan eden ve istikamet cihetiyle en kısası ve vuzuh cihetiyle beşerin umumuna en eşmeli olan mi’rac-ı Kur’anîdir. İşte biz dahi bunu ihtiyar ettik. Bu da iki nevidir:</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“Delil-i inayet”tir ki menafi-i eşyayı ta’dad eden bütün âyât-ı Kur’aniye bu delile îma ve şu bürhanı tanzim ediyorlar. Bu delilin zübdesi, kâinatın nizam-ı ekmelinde riayet-i mesalih ve hikemdir. Bu ise Sâni’in kasd ve hikmetini ispat ve tesadüf vehmini ortadan nefyediyor.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Eğer çendan her adam âlemdeki riayet-i mesalih ve intizamda istikra-i tam edemez ve ihata edemez. Fakat nev-i beşerdeki telahuk-u efkâr sayesinde, kâinatın her bir nevine mahsus kavaid-i külliye-i muntazamadan ibaret olan bir fen teşekkül etmiş ve etmektedir.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bir emirde intizam olmazsa hüküm külliyetiyle cereyan edemediği için kaidenin külliyeti nev’in hüsn-ü intizamına delildir. Demek, cemi’ fünun-u ekvan kaidelerin külliyetlerine binaen, istikra-i tâmla nizam-ı ekmeli intac eden birer bürhandırlar. Evet, fünun-u kâinat bitamamiha mevcudatın silsilelerindeki halkalardan asılmış olan mesalih ve semeratı ve inkılabat-ı ahvalin telâfifinde saklanmış olan hikem ve fevaidi göstermek ile Sâni’in kasd ve hikmetine parmak ile şehadet ve işaret ettikleri gibi şeyatîn-i evhama karşı birer necm-i sâkıbdır.</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Cehl-i mürekkebi intac eden, nazar-ı sathîyi tevlid eden ülfetten tecrid-i nazar etsen ve akla karşı sedd-i turuk eden evhamın âşiyanı olan mümaresat-ı elzemiyattan nefsini tahliye etsen; hurdebînî bir hayvanın sureti altında olan makine-i dakika-i bedîa-i İlahiyenin şuursuz, mecra ve mahrekleri tahdid olunmayan ve imkânatında evleviyet olmayan esbab-ı basita-i camide-i tabiiyeden husul-pezir ve o destgâhın masnuu olduğunu kendi nefsini kandırıp mutmain ve ikna edemiyorsun.</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Meğer her bir zerrede Eflatun kadar bir şuur ve Calinos kadar bir hikmeti ispat ettikten sonra, zerrat-ı saire ile vasıtasız muhabereyi itikad ve esbab-ı tabiiyenin üssü’l-esası hükmünde olan cüz-i lâyetecezzadaki kuvve-i cazibe ve kuvve-i dâfianın içtimalarının hortumu üzerindeki muhaliyetin damgasını kaldırabilsen…</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nefsin bu muhalata ihtimal verse seni insaniyet defterinden sildirecektir. Fakat caizdir ki: Her bir şeyin esası zannettikleri olan cezb ve def’ ve hareket, âdâtullahın kanunlarına birer isim olsun. Fakat kanun, kaidelikten tabiîliğe ve zihnîlikten haricîliğe ve itibardan hakikate ve âletiyetten müessiriyete gelmemek şartıyla kabul ederiz.</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İstersen Kur’an’a müracaat et. Delil-i inayeti vücuh-u mümkinenin en ekmel vechiyle bulacaksın. Zira Kur’an, kâinatta tefekküre emir verdiği gibi fevaidi tezkâr ve nimetleri ta’dad eder. İşte o âyât, şu bürhan-ı inayete mezahirdir. İcmali budur, tut!</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Tafsili ise: Eğer meşiet-i İlahiye taalluk ederse âyât-ı âfakıye ve enfüsiyeyi tefsir tarîkinde sema ve beşer ve arzın ilimlerine ma’kud olan kütüb-ü selâsede tefsir edilecektir. O vakit şu bürhan tamam-ı suretiyle sana görünecektir.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Delil-i Kur’anî:</w:t>
      </w:r>
      <w:r w:rsidDel="00000000" w:rsidR="00000000" w:rsidRPr="00000000">
        <w:rPr>
          <w:rFonts w:ascii="Times New Roman" w:cs="Times New Roman" w:eastAsia="Times New Roman" w:hAnsi="Times New Roman"/>
          <w:color w:val="333333"/>
          <w:sz w:val="29"/>
          <w:szCs w:val="29"/>
          <w:rtl w:val="0"/>
        </w:rPr>
        <w:t xml:space="preserve"> “Delil-i ihtira”dır. Bunun hülâsası: Mahlukatın her nevine, her ferdine ve o nev’e ve o ferde müretteb olan âsâr-ı mahsusasını müntic ve istidad-ı kemaline münasip bir vücudun verilmesidir. Zira hiçbir nev-i müteselsil, ezelî değildir. “İmkân” bırakmaz. Hem de bizzarure bazının “hudûs”u nazarın müşahedesiyle ve sairleri dahi aklın hikmet nazarıyla görülür.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Fonts w:ascii="Times New Roman" w:cs="Times New Roman" w:eastAsia="Times New Roman" w:hAnsi="Times New Roman"/>
          <w:color w:val="333333"/>
          <w:sz w:val="29"/>
          <w:szCs w:val="29"/>
          <w:rtl w:val="0"/>
        </w:rPr>
        <w:t xml:space="preserve"> İnkılab-ı hakikat olmaz. Nev-i mutavassıtın silsilesi devam etmez. Tahavvül-ü esnaf, inkılab-ı hakaikin gayrısıdır.</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Her bir nev’in bir âdemi ve bir büyük pederi olduğundan silsilelerdeki tenasülden neş’et eden vehm-i bâtıl o âdemlerde, o evvel pederlerinde tevehhüm olunmaz.</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hikmet, fenn-i tabakatü’l-arz ve ilm-i hayvanat ve nebatat lisanıyla iki yüz bini mütecaviz olan envaın âdemleri hükmünde olan mebde-i evvellerinin her birinin müstakillen hudûsuna şehadet ettiği gibi; mevhum ve itibarî olan kavanin ve şuursuz olan esbab-ı tabiiye ise bu kadar hayret-feza silsileler ve bu silsileleri teşkil eden ve efrad denilen dehşet-engiz hadsiz makine-i acibe-i İlahiyenin tasni ve icadına adem-i kabiliyetleri cihetiyle her bir fert ve her bir nevi, müstakillen Sâni’-i Hakîm’in yed-i kudretinden çıktığını ilan ve izhar ediyor. Evet, Sâni’-i Zülcelal her şeyin cephesinde hudûs ve imkân damgasını koymuştur.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Ezeliyet-i madde ve hareket-i zerrattan teşekkül-ü enva gibi umûr-u bâtılaya ihtimal vermek, sırf başka şeyle nefsini ikna etmek sadedinde olduğu için o umûrun esas-ı fâsidesini tebeî nazarıyla adem-i derkinden neş’et eder. Evet, nefsini ikna etmek suretinde müteveccih olursa muhaliyet ve adem-i makuliyetine hükmedecektir. Faraza kabul etse de “tegafül-ü ani’s-Sâni’” sebebiyle hasıl olan ıztırar ile kabul edebilir.</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Mükerrem olan insan, insaniyetin cevheri itibarıyla daima hakkı satın almak istiyor ve daima hakikati arıyor ve daima maksadı saadettir. Fakat bâtıl ve dalal ise hakkı arıyorken haberi olmadan eline düşer. Hakikatin madenini kazarken ihtiyarsız bâtıl onun başına düşer. Veyahut hakikati bulmaktan muztar veya tahsil-i haktan hâib oldukça asıl fıtratı ve vicdanı ve fikri; muhal ve gayr-ı makul bildiği bir emri, nazar-ı sathî ve tebeî ile kabulüne mecbur oluyor.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hakikati pîş-i nazara al! Göreceksin ki: Bütün nizam-ı âlemden eser-i gaflet olarak tevehhüm ettikleri ezeliyet-i madde ve hareket ve şu bütün akılları hayrette bırakan nakış ve sanat-ı bedîada tahayyül ettikleri tesadüf-ü amyâ ve bütün hikemin şehadatına rağmen esbab-ı camideden itikad ettikleri tesir-i hakiki ve nefislerine mugalata edip vehmin –istimrara istinaden– iğvasıyla tecessüm ve tahayyül olunan tabiat-ı mevhumeyi merci yapmakla teselli ettikleri; elbette fıtratları reddeder.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yalnız hakka teveccüh ve hakikate kasd ettikleri için şu evham-ı bâtıla davetsiz olarak yolun canibinden taarruz ettikleri için elbette hedef-i garazına nazarını dikmiş olan adam o evhama tebeî ve sathî bir nazar ile bakıyor. Onun için muzahref olan içine nüfuz edemez. Fakat ne vakit rağbet ve kasd ve satın almak nazarıyla baksa, almaya değil belki iltifat etmeye ve bakmaya tenezzül etmez.</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kadar çirkin bir şeyi vicdan ve akıl muhal görüyor. Kalp dahi kabul etmez. İllâ ki müşagabe ile safsata edip her bir zerreye hükemanın akıllarını ve hükkâmın siyasetlerini verip tâ her bir zerre ehavatıyla ittifak ve intizam meselesinde müşavere ve muhabere etsinler.</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surette bir mesleği, insan değil hayvan dahi kabul etmez. Fakat ne çare, mesleğin lâzım-ı beyyini meslektendir. Şu meslek ise bu suretten başka bir şey ile tasvir edilmez. Evet, bâtılın şe’ni şöyledir: Ne vakit tebeî bir nazar ile bakılırsa sıhhatine bir ihtimal verilir. Fakat im’an-ı nazar eyledikçe ihtimal-i sıhhat bertaraf olur.</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Madde dedikleri şey ise suret-i mütegayyire hem de hareket-i zâile-i hâdiseden tecerrüd etmez. Demek hudûsu muhakkaktır. Feyâ acaba! Sâni’-i Vâcibü’l-vücud’un lâzıme-i zaruriye-i beyyinesi olan ezeliyeti zihinlerine sığıştıramayan nasıl oldu da her bir cihetten ezeliyete münafî olan maddenin ezeliyetini zihinlerine sığıştırabilirler? Hakikaten cây-ı taaccübdür… Evet, insan düşündükçe cemi’ sıfât-ı kemaliye ile muttasıf olan Sâni’den istiğrab ve istinkâr ettikleri şu hayret-efza masnuatı, tesadüf-ü amyâya ve hareket-i zerrata isnad ettikleri için insanı insaniyetten pişman eder.</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Telvih:</w:t>
      </w:r>
      <w:r w:rsidDel="00000000" w:rsidR="00000000" w:rsidRPr="00000000">
        <w:rPr>
          <w:rFonts w:ascii="Times New Roman" w:cs="Times New Roman" w:eastAsia="Times New Roman" w:hAnsi="Times New Roman"/>
          <w:color w:val="333333"/>
          <w:sz w:val="29"/>
          <w:szCs w:val="29"/>
          <w:rtl w:val="0"/>
        </w:rPr>
        <w:t xml:space="preserve"> Harekât-ı zerrattan husulü dava olunan kuvvet ve suretler, araziyetleri cihetiyle envadaki mübayenet-i cevheriyeyi teşkil edemez. Araz cevher olamaz. Demek bütün envaın fasılları ve umum a’razın havass-ı mümeyyizeleri, adem-i sırftan muhteradırlar. Tenasül, teselsülde şerait-i âdiye-i itibariyedendir.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delil-i ihtiraînin icmali…</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açık olarak mufassalan istersen Kur’an’ın firdevsine gir. Zira hiçbir ratb ve yâbis yoktur ki o tenezzühgâhta ya çiçek veya gonca halinde bulunmasın. Eğer ecel müsait ve meşiet taalluk ve tevfik refik olursa elfaz-ı Kur’aniyenin esdafında şu bürhanı tezyin eden cevherleri, gelecek kütübde tafsil edilecektir.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Fonts w:ascii="Times New Roman" w:cs="Times New Roman" w:eastAsia="Times New Roman" w:hAnsi="Times New Roman"/>
          <w:color w:val="333333"/>
          <w:sz w:val="29"/>
          <w:szCs w:val="29"/>
          <w:rtl w:val="0"/>
        </w:rPr>
        <w:t xml:space="preserve"> Eğer sual etsen: “Nedir şu tabiat ki daima onun ile tın tın ediyorlar? Nedir şu kavanin ve kuva ki daima onlar ile mütedemdimdirler?”</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Cevap vereceğiz ki: Âlem-i şehadet denilen, cesed-i hilkatin anâsır ve azasının ef’allerini intizam ve rabt altına alan şeriat-ı fıtriye-i İlahiye vardır. İşte şu şeriat-ı fıtriyedir ki “tabiat” veya “matbaa-i İlahiye” ile müsemmadır. Evet tabiat, hilkat-i kâinatta cari olan kavanin-i itibariyesinin mecmu ve muhassalasından ibarettir. İşte kuva dedikleri şey, her biri şu şeriatın birer hükmüdür. Ve kavanin dedikleri şey, her biri şu şeriatın birer meselesidir.</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şeriattaki ahkâmın istimrarına istinaden hem de hayali hakikat suretinde gören ve gösteren nüfusun istidatları bir zemin-i şûre müheyya etmesiyle vehm ü hayal tasallut ederek tazyik edip şu tabiat-ı hevaiye tavazzu ve tecessüm edip mevcud-u haricî ve hayalden misal suretine girmiştir. Evet, şunun gibi vehmin çok hileleri vardır.</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Şu tabiat ve kuva-yı umumiye tesmiye ettikleri emirler, kat’iyen aklı ikna edecek ve fikre kendini beğendirecek ve nazar-ı hakikat ona ünsiyet edecek hiçbir mülâyemet ve münasebet yok iken ve şu kâinata illet ve masdar olmaya kabiliyeti mefkud iken, mahza Sâni’den tegafül ve intizamın ilcaından tevellüd eden yalnız ıztırar ile, veleh-resan-ı ukûl olan kudretin âsârını şu matbaa-misal olan tabiatın sanatından görmek, tabiatı mistar iken masdar tahayyül etmek; lâzım-ı eammın vücuduyla, melzum-u ehassın vücudunu intaca çalışan akîm bir kıyasın neticesidir. Evet, şu kıyas-ı akîm, dalalet ve hayret vâdilerine çok yolları açmıştır.</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Ef’al-i ihtiyariyenin nazzamı olan şeriat ve kanun şu kadar hark ve muhalefetle beraber, birçok cühhal-i vahşiye âdeta şeriatı bir hâkim-i ruhanî ve nizamı bir sultan-ı manevî tevehhüm edip bir tesiri tahayyül eder. Evet, bir taburun veya askerin muttarid olan harekâtını ve yeknesak olan etvarlarını ve birbiriyle rabtolunan ahvallerini müşahede eden vahşi bir adam, şu efrad-ı adîdeyi veyahut heyet-i askeriyeyi, manevî bir iple merbut zannederse, acaba garib görünecek midir? Veyahut bir bedevî veya bir şairü’t-tab, nâsı bir vaz’-ı hasende ifrağ eden ve mabeynlerini telif eden nizamı bir mevcud-u manevî ve şeriatı bir halife-i ruhanî temessül ederse çok görünecek midir? Öyle ise kâinatın ahvaline taalluk eden ve tabiat tesmiye olunan ve tasdik-i enbiya veya tekrim-i evliyadan başka hark olunmayan ve müstemirre olan şu şeriat-ı fıtriye-i İlahiye, evhamda tecessüm etsin, neden taaccüb olunsun?</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Fonts w:ascii="Times New Roman" w:cs="Times New Roman" w:eastAsia="Times New Roman" w:hAnsi="Times New Roman"/>
          <w:color w:val="333333"/>
          <w:sz w:val="29"/>
          <w:szCs w:val="29"/>
          <w:rtl w:val="0"/>
        </w:rPr>
        <w:t xml:space="preserve"> İnsanın zihni ve lisanı ve sem’i cüz’î ve teakubî oldukları gibi fikri ve himmeti dahi cüz’îdir. Ve teakub tarîkıyla yalnız bir şeye taalluk eder ve meşgul kalır. Hem de insanın kıymet ve mahiyeti, himmeti nisbetindedir. Himmetin derecesi ise maksat ve iştigal ettiği şeyin nisbetindedir. Hem de insan teveccüh ve kasdettiği şeyde, güya “fena fi’l-maksat” oluyor. İşte şu noktaya binaen hasis bir emir veya pek cüz’î bir şey, büyük bir adama isnad olunmaz. Zira tenezzül etmez. Ve himmetini o küçük şeye sığıştıramaz. Himmeti ağır, o şey gayet hafif olduğundan güya muvazenet bozulur. Hem de insan hangi şeye temaşa ederse elbette mekayisini ve esaslarını kendi nefsinde arayacaktır. Eğer bulmazsa etrafında ve ebna-yı cinsinde arayacaktır. Hattâ hiçbir cihetten mümkinata benzemeyen Vâcibü’l-vücud’u tefekkür etse yine kuvve-i vâhimesi şu vehm-i seyyii düstur ve dürbün yapmak istiyor.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Sâni’-i Zülcelal, şu nokta-i nazarda temaşa edilmez. Kudretine inhisar yoktur. Ziya-yı şems gibi kudret ve ilim ve iradesi şâmile ve âmmedir, münhasır olmaz, muvazeneye gelmez. En büyük şeye taalluk ettiği gibi en küçük ve en hasis şeye dahi taalluk eder. Mikyas-ı azameti ve mizan-ı kemali mecmu-u âsârıdır. Her bir cüzü mikyas olamaz.</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Vâcibü’l-vücud’u mümkinata kıyas etmek, kıyas-ı maalfârıktır. Mezbur vehm-i bâtıl ile muhakeme etmek hata-yı mahzdır.</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hata-i bîedebane ve şu vehm-i bâtılın netice-i seyyiesidir ki: Tabiiyyun, esbabı müessir-i hakiki olduklarına; ve Mutezile, hayvanları ef’al-i ihtiyariyelerine hâlık olduklarına; ve hükema, cüz’iyatta ilm-i İlahînin nefyine; ve Mecusiler, halk-ı şer başkasının eseri olduğuna itikad ettiler. Güya onlarca Sâni’ o kadar azametiyle beraber, nasıl şöyle umûr-u hasiseye ve cüz’iyeye tenezzül edip iştigal etsin. Yuf onların akıllarına ki şöyle bir vehm-i bâtılın hükmüne esir oldular.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Şu vehim itikad tarîkıyla olmazsa da vesvese cihetiyle bazen mü’minlere musallat oluyor.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Eğer desen: “Delil-i ihtiraî i’ta-i vücuddur. İ’ta-i vücud ise idam-ı mevcudun refikidir. Halbuki adem-i sırftan vücudu ve vücud-u mahzdan adem-i sırfı aklımız tasavvur edemiyor.”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derim: Yahu! Sizin bu istis’âbınız ve şu meselenin tasavvurundaki istiğrabınız, bir kıyas-ı hâdi’in netice-i vahîmesidir. Zira icad ve ibda-ı İlahîyi, abdin sanat ve kesbine kıyas edersiniz. Halbuki abdin elinden bir zerreyi imate veyahut icad etmek gelmez. Belki yalnız umûr-u itibariye ve terkibiyede bir sanat ve kesbi vardır. Evet, bu kıyas aldatıcıdır, insan kendini ondan kurtaramıyor.</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İnsan kâinatta mümkinatın öyle bir kuvvet ve kudretini görmemiş ki icad-ı sırf ve idam-ı mahz etsin. Halbuki hükm-ü aklîsi de daima üssü’l-esası, müşahedattan neş’et eder. Demek, âsâr-ı İlahiyeye mümkinat tarafından bakıyor. Halbuki hayret-efza âsârıyla müsbet olan kudret-i Sâni’in canibinden temaşa etmek gerektir. Demek, ibadın ve kâinatın umûr-u itibariyeden başka tesiri olmayan kuvvet ve kudretlerin cinsinden olan bir kudret-i mevhume içinde Sâni’i farz ederek o noktadan şu meseleye temaşa ediyor. Halbuki Vâcibü’l-vücud’un canibinden, kudret-i tammesi nokta-i nazarından bu meseleye temaşa etmek gerektir.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Birinin âsârı muhakeme olunursa onun hâssasını nazara almak lâzımdır. İşte şu meselede edilmemiştir. Zira bu meseleye, acz-i abdin arkasında kudret-i mümkinatın tarafında kıyas-ı temsilînin perdesi altında temaşa ediyor. Halbuki tekvin-i âlemde bir kısmını maddesiz ibda ve bir kısmı dahi maddeden inşa ile şu kadar hayret-feza âsâr-ı mu’cize ile kudret-i kâmile-i İlahiyeyi göstermekle beraber ondan sarf-ı nazar etmek, gaibi şahit suretinde görmek olan kıyas-ı hâdi’ ile ve ebna-yı cinsini muhakeme ettiği gibi bir kaide-i mahdude ile Vâcibü’l-vücud’a nazar ederler. Hattâ çok meseleyi akl-ı selim makul gördüğü halde, onlar gayr-ı makul tevehhüm ederler.</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Muhteraattan kat’-ı nazar; masnuatın en zahir ve münevver ve “ziya” dedikleri olan nur-u ayn-ı âlemin kavanin-i acibesi ve onun semeresi ve misal-i musağğarı olan nur-u basarın nevamis-i bedîasıyla münevver ve musavver olan kemal-i kudret-i İlahiyenin canibinde muvazene nokta-i nazarında gayr-ı makul ve uzak tevehhüm olunan mesaile temaşa edilirse me’nus ve ayn-ı aklın kirpikleri ortasında görülecektir.</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Nasıl ki zaruriyattan nazariyat istintac olunur. Öyle de âsâr-ı Sâni’in zaruriyatı, mahfiyat-ı sanatına bürhandır. İkisi beraber bu meseleyi ispat eder.</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Telvih:</w:t>
      </w:r>
      <w:r w:rsidDel="00000000" w:rsidR="00000000" w:rsidRPr="00000000">
        <w:rPr>
          <w:rFonts w:ascii="Times New Roman" w:cs="Times New Roman" w:eastAsia="Times New Roman" w:hAnsi="Times New Roman"/>
          <w:color w:val="333333"/>
          <w:sz w:val="29"/>
          <w:szCs w:val="29"/>
          <w:rtl w:val="0"/>
        </w:rPr>
        <w:t xml:space="preserve"> Acaba nizam-ı âlemdeki sanattan daha dakik daha acib daha garib, cins-i kudret-i mümkinattan daha uzak, akıl tasavvur edebilir mi? Elbette edemez. Zira fünun, gösterdikleri fevaid ve hikem ile bizzarure Sâni’in kasd ve sanat ve hikmetine şehadet ettiklerinden ukûlü kabul etmeye muztar etmişlerdir. Yoksa bu bedihiyattan en küçük bir hakikati, akıl kendi kendine kalsa idi kabul etmezdi.</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zemin ve âsumanı hamleden ve muallakta tutan ve ecram-ı kâinatı istihdam eden ve nizamında idhal ile hiçbir emrine isyan edilmeyen Zat-ı Akdes’ten neden istiğrab olunsun ki ondan derecatla eshel ve ehaff olanı hamletsin. Evet, bir dağı kaldıran, bir hokkayı kaldırabilmekten tereddüt etmek, sırf safsata etmektir.</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Nasıl Kur’an’ın bazısı, bazısına müfessirdir; kezalik kâinat kitabı dahi bazı sutûru arkalarındaki sanat ve hikmeti tefsir eder.</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 Eğer desen:</w:t>
      </w:r>
      <w:r w:rsidDel="00000000" w:rsidR="00000000" w:rsidRPr="00000000">
        <w:rPr>
          <w:rFonts w:ascii="Times New Roman" w:cs="Times New Roman" w:eastAsia="Times New Roman" w:hAnsi="Times New Roman"/>
          <w:color w:val="333333"/>
          <w:sz w:val="29"/>
          <w:szCs w:val="29"/>
          <w:rtl w:val="0"/>
        </w:rPr>
        <w:t xml:space="preserve"> Bazı mutasavvıfın kelâmından ittisal ve ittihat ve hulûl zahir oluyor. Ve ondan tevehhüm edilir ki bazı maddiyyunun mesleği olan vahdetü’l-vücuda bir münasebet gösterir.</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Müteşabih hükmünde olan muhakkikîn-i sofiyenin şatahatını ki vücud-u Akdes’e hasr-ı nazar ve istiğrak ve mümkinattan tecerrüd cihetiyle matmah-ı nazar ettikleri delil içinde neticeyi görmek, yani âlemden Sâni’i müşahede etmek tarîkıyla takip ettikleri meslek olan cedavil-i ekvanda cereyan-ı tecelliyatı ve melekûtiyet-i eşyada sereyan-ı füyuzatı ve meraya-yı mevcudata tecelli-i esma ve sıfâtı ise dıyku’l-elfaz sebebiyle uluhiyet-i sâriye ve hayat-ı sâriye tabir ettikleri hakaiki, başkalar anlamadılar… Sû-i tefehhüm ile kendi istidad-ı şûrelerinden zuhur eden evham-ı vâhiyeye, muhakkikînin kelimat ve şatahatını tatbik ettiler.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Süreyya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muhakkikînin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mücerredeleri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derekesinde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mukallidîn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sefilesinden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tatbikine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düçar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düştüğünü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müteessifane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Şunlar, ehl-i vahdetü’ş-şuhuddurlar. Fakat vahdetü’l-vücud ile mecazen tabir edilebilir. Fakat hakikaten vahdetü’l-vücud, bazı hükema-i kadîmenin meslek-i bâtılasıdır.</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Şu mutasavvıfînin reis ve kebiri demiş ki: İttisali veya ittihadı veya hulûlü iddia eden, marifet-i İlahiyeden hiçbir şey istişmam etmemiştir. Evet mümkün, Vâcib ile nasıl ittisal veya ittihat edecek? Kellâ! Evet, mümkünün ne kıymeti vardır tâ ki Vâcib onda hulûl ede, hâşâ! Neam, mümkünde füyuzat-ı İlahiyeden bir feyiz tecelli eder.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bunların mesleği ötekilerin mesleğine münasebet ve temas edemez. Zira maddiyyunun mesleği maddiyata hasr-ı nazar ve istiğrak ettiklerinden, efkârları fehm-i uluhiyetten tecerrüd edip uzaklaştılar. O derece maddeye kıymet verdiler ki her şeyi maddede görmek, hattâ uluhiyeti onda mezcetmek gibi bir meslek-i müteassifeye girmişlerdir. Fakat ehl-i vahdetü’ş-şuhud olan muhakkikîn-i sofiye o derece Vâcib’e hasr-ı nazar etmişler ki mümkinatın hiçbir kıymeti kalmamıştır. “Bir vardır.” derler…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El-insaf! Serâ Süreyya kadar birbirinden uzaktır. Maddeyi cemi’ enva ve eşkâliyle halk eden Hâlık-ı Zülcelal’e kasem ederim ki dünyada şu iki mesleğin temasını intac eden rey-i ahmakaneden daha kabih ve daha hasis ve daha sahibinin mizac-ı aklının inhirafına delil olacak bir rey yoktur.</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Küre-i arz küçük, parça parça ve rengârenk ve mütehalif cam parçalarından farz olunursa her biri başka çeşitle levnine ve cirmine ve şekline nisbetle şemsten bir feyiz alacaktır. Şu hayalî feyiz ise ne güneşin zatı ve ne ayn-ı ziyasıdır. Hem de ziyanın temasili ve elvan-ı seb’asının tesaviri ve güneşin tecellisi olan şu gûnagûn ve rengârenk çiçeklerin elvanı faraza lisana gelirse her biri “Güneş benim gibidir.” veyahut “Güneş benim.” diyeceklerdir.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ehl-i vahdetü’ş-şuhudun meşrebi, ehl-i mahv ve sekrin meşrebidir. Safi meşrep ise meşreb-i ehl-i fark ve sahvdır.</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İşte vücud-u Sâni’in delail-i icmalîsi… Tafsili ise kütüb-ü selâsede gelecektir.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desen: “Delail-i tevhidin burada velev icmalen olsun beyanını isterim.”</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müştehire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müstağnidirler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sadefinde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temanü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minhaca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neyyirdir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zatiyesidir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zaruriyesidir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Kâinattaki teşabüh-ü âsâr ve etrafı birbiriyle muanaka ve el ele tutmuş, birbirine arz-ı intizam ve birbirinin sualine karşı cevab-ı savab ve birbirinin nida-yı ihtiyacına lebbeyk cevabı vermek ve bir nokta-i vâhideye temaşa etmek ve bir mihver-i nizam üzerinde deveran etmek cihetiyle Sâni’in tevhidine telvih, belki Hâkim-i Ezel’in vahdaniyetine tasrih ediyor. Evet, bir makinenin sâni’i ve muhterii bir olur.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Kitab-ı âlemin evrakıdır eb’ad-ı nâmahdud</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Sutûr-u kâinat-ı dehirdir a’sar-ı nâma’dud</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Basılmış destgâh-ı levh-i mahfuz-u hakikatte</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Mücessem lafz-ı manidardır âlemde her mevcud.</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Hoca Tahsin’in nâma’dud ve nâmahduddan muradı nisbîdir. Hakiki lâyetenahîlik değildir.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Sâni’-i Zülcelal ne kadar evsaf-ı kemaliye varsa onlarla muttasıftır. Zira mukarrerdir ki: Masnûda olan feyz-i kemal, Sâni’in kemalinden iktibas edilmiş bir zıll-i zalilidir. Demek kâinatta ne kadar hüsün ve cemal ve kemal varsa umumundan lâyuhad derecede yüksek tabakada evsaf-ı cemaliye ve kemaliye ile Sâni’ muttasıftır. Evet, ihsan servetin, icad vücudun, icab vücubun, tahsin hüsnün fer’idir ve delilidir.</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nekaisten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münezzehtir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istidatsızlığından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nekaisten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müberradır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mümkinesinden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evsaf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levazımatından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phxmdcmntpld" w:id="61"/>
      <w:bookmarkEnd w:id="61"/>
      <w:r w:rsidDel="00000000" w:rsidR="00000000" w:rsidRPr="00000000">
        <w:rPr>
          <w:rFonts w:ascii="Times New Roman" w:cs="Times New Roman" w:eastAsia="Times New Roman" w:hAnsi="Times New Roman"/>
          <w:b w:val="1"/>
          <w:bCs w:val="1"/>
          <w:color w:val="333333"/>
          <w:sz w:val="29"/>
          <w:szCs w:val="29"/>
          <w:rtl w:val="0"/>
        </w:rPr>
        <w:t xml:space="preserve">İkinci Maksat</w:t>
      </w:r>
    </w:p>
    <w:p w:rsidR="00000000" w:rsidDel="00000000" w:rsidP="00000000" w:rsidRDefault="00000000" w:rsidRPr="00000000" w14:paraId="000002A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jq1vg79q23u4" w:id="62"/>
      <w:bookmarkEnd w:id="62"/>
      <w:r w:rsidDel="00000000" w:rsidR="00000000" w:rsidRPr="00000000">
        <w:rPr>
          <w:rFonts w:ascii="Times New Roman" w:cs="Times New Roman" w:eastAsia="Times New Roman" w:hAnsi="Times New Roman"/>
          <w:b w:val="1"/>
          <w:bCs w:val="1"/>
          <w:color w:val="333333"/>
          <w:sz w:val="27"/>
          <w:szCs w:val="27"/>
          <w:rtl w:val="0"/>
        </w:rPr>
        <w:t xml:space="preserve">Mukaddime</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Dibacede demiş idin: Kelime-i şehadetin ikinci kelâmı, birincisine şahit ve meşhuddur.</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Neam, evet. Marifetullah denilen kâbe-i kemalâta giden minhacların en müstakim ve en metini, Sahib-i Medine-i Münevvere aleyhisselâmın yaptığı tarîk-i hadîd-i beyzasıdır ki ruh-u hidayet hükmünde olan Muhammed aleyhisselâm, avâlim-i gaybın mişkât ve zücacesi hükmünde olan kalbinin ma’kes ve tercümanı makamında olan lisan-ı sadıkı, berahin-i Sâni’in en sadık bir delil-i zîhayat ve bir hüccet-i nâtıka ve bir bürhan-ı fasihtir.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hem zatı hem lisanı birer bürhan-ı neyyirdir. Neam, hilkat tarafından Zat-ı Muhammed bürhan-ı bâhirdir. Hakikat canibinden lisanı, şahid-i sadıktır. Evet, Muhammed aleyhisselâm hem Sâni’e hem nübüvvete hem haşre hem hakka hem hakikate bir hüccet-i kātıadır. Tafsili gelecektir.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Devir lâzım gelmez. Zira sıdkının delaili, Sâni’in delailine tevakkuf etmez.</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Temhid:</w:t>
      </w:r>
      <w:r w:rsidDel="00000000" w:rsidR="00000000" w:rsidRPr="00000000">
        <w:rPr>
          <w:rFonts w:ascii="Times New Roman" w:cs="Times New Roman" w:eastAsia="Times New Roman" w:hAnsi="Times New Roman"/>
          <w:color w:val="333333"/>
          <w:sz w:val="29"/>
          <w:szCs w:val="29"/>
          <w:rtl w:val="0"/>
        </w:rPr>
        <w:t xml:space="preserve"> Peygamberimiz (asm) Sâni’in bir bürhanıdır. Öyleyse şu bürhanın ispat-ı sıdkını ve intacını ve sureten ve maddeten sıhhatini ispat etmek gerektir. Nahu:</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Emma ba’dü: Ey hakikatin âşığı! Eğer vicdanımı mütalaa etmekle hakikatleri rasad etmek istersen, kalp dedikleri latîfe-i Rabbaniyenin pası ve zengârı hükmünde olan arzu-yu hilaf ve iltizam-ı taraf-ı muhalif ve mazur tutulmak için kendi evhamına bir hak vermek ve bir asla ircâ etmek ve mecmuun neticesini her bir fertten istemek –ki zafiyeti sebebiyle neticenin reddine bir istidad-ı seyyie verilir (*</w:t>
      </w:r>
      <w:hyperlink r:id="rId1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hem de bahaneli çocukluk tabiatı hem de mahaneli düşman seciyesi hem de yalnız ayıbı görmek şanında olan müşteri nazarı gibi emirlerden o mir’atı taskil ve tasfiye et, muvazene ve mukabele eyle. Ekser emaratın imtizacından tezahür eden hakikatin şule-i cevvalesini karine-i münevvire et, tâ ekaldeki evham-ı muzlimeyi tenvir ve def’edebilesin. Hem de munsifane ve müdakkikane ile dinle, kelâm tamam olmadan itiraz etme. Nihayete kadar bir cümledir, bir hükümdür. Tamam olduktan sonra bir vehmin kalırsa söyle.</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Şu bürhanın suğrası, nübüvvet-i mutlakadır. Kübrası ise nübüvvet-i Muhammed’dir (aleyhissalâtü vesselâm). İşte başlıyoruz:</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Sâni’in hikmeti ve ef’alindeki adem-i abesiyet ve kâinattaki en hasis ve en kalil şeyde nizamın müraatı ve adem-i ihmali ve nev-i beşerin mürşide olan ihtiyac-ı zarurîsi, nev-i beşerde vücud-u nübüvvet, kat’an istilzam ederler…</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desen: Bu icmaldeki manayı anlamadım, tafsil et…</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Derim: İşte dinle, görüyorsun ki maddiye ve maneviye olan nev-i beşerdeki nizamatın hem de hâsiyet-i aklın kuvvetiyle taht-ı tasarrufuna alınan çok envaın ahvaline verildiği intizamatın merkezi ve madeni hükmünde olan nübüvvet-i mutlakanın bürhanı, insanın hayvaniyetten üç noktada olan terakkisidir:</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“Fikrin evveli amelin âhiri, amelin evveli fikrin âhiri” olan kaidesinin zımnındaki sırr-ı acibdir. Şöyle: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nazar ile ilel-i müterettibe-i müteselsilenin meyanında olan terettübü keşfederek umum kemalât-ı insaniyenin tohumu hükmünde olan mürekkebatı, besaite tahlil ve ircâ etmekle hasıl olan kabiliyet-i ilim ve terkip dedikleri kavanin-i cariyeyi istimal edip sanatıyla tabiatı muhakât olan kabiliyet-i sanattan nazarının kusurunu ve evhamın müzahameti ve sevk-i insaniyetin adem-i kifayeti cihetiyle bir mürşid-i nebiye ihtiyaç gösteriyor; tâ âlemdeki nizam-ı ekmelin muvazenesi muhafaza olunsun.</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Gayr-ı mütenahî olan beşerin istidadı, gayr-ı mahsur olan âmâl ve müyulatı ve gayr-ı mazbut olan tasavvurat ve efkârı, gayr-ı mahdud olan kuvve-i şeheviye ve gazabiyesidir.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Bir adama milyonlarca sene ömür ile bütün lezaiz-i dünyeviye ve her cihetten tasallut-u tam verildiği halde istidadındaki lâyetenahîliğin hükmünce bir “Âh, âh, leyte!”yi çekecektir. Güya o adem-i rıza ile remiz ve işaret ediyor ki: İnsan ebede namzettir ve saadet-i ebediye için halk olunmuştur. Tâ gayr-ı mütenahî bir zamanda, gayr-ı mahdud ve geniş bir âlemde, gayr-ı mahsur olan istidadatını bilfiile çıkarabilsin.</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Adem-i abesiyet ve hakaik-i eşyanın sübutiyetleri îma ediyor ki: Bu dar ve mahsur ve her bir lezzetinde çok a’razın müzahametiyle keşmekeş ve tehasüdden hâlî olmayan şu dünya-yı deniye içinde kemalât-ı insaniye yerleşmez. Belki geniş ve müzahametsiz bir âlem lâzımdır. Tâ insan hakkıyla sümbüllensin ve ahval ve kemalâtına nizam vermekle, nizam-ı âleme hemdest-i vifak olabilsin.</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 ve İşaret:</w:t>
      </w:r>
      <w:r w:rsidDel="00000000" w:rsidR="00000000" w:rsidRPr="00000000">
        <w:rPr>
          <w:rFonts w:ascii="Times New Roman" w:cs="Times New Roman" w:eastAsia="Times New Roman" w:hAnsi="Times New Roman"/>
          <w:color w:val="333333"/>
          <w:sz w:val="29"/>
          <w:szCs w:val="29"/>
          <w:rtl w:val="0"/>
        </w:rPr>
        <w:t xml:space="preserve"> İstitradî olarak haşre îma olundu. İleride zaten bürhan-ı kat’îyle ispat edilecektir. Fakat burada istediğim nokta: İnsandaki istidat ebede nâzırdır. Eğer istersen insaniyetin cevherine ve nâtıkıyetin kıymetine ve istidadın muktezasına teemmül ve tetkik et. Sonra da o cevher-i insaniyetin en küçük ve en hasis hizmetkârı olan hayale bak, gör… Yanına git ve de: “Ey hayal ağa! Beşaret sana! Dünya ve mâfîhanın saltanatı milyonlar sene ömür ile beraber sana verilecektir fakat âkıbetin dönmemeksizin fena ve ademdir.” Acaba hayal sana nasıl mukabele edecek? Âyâ, istibşar ve sürur veyahut telehhüf ve tahassürle cevap verecektir?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Ecel, neam, evet, cevher-i insaniyet a’mak-ı vicdanın dibinde enîn ve hanîn edip bağıracak: “Eyvah, vâ hasretâ, saadet-i ebediyenin fıkdanına!” diyecektir. Hayale zecir ve ta’nif ederek: “Yahu! Bu dünya-yı fâniye ile razı olma!”</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birader, hînâ bu saltanat-ı fâniye, sultan-ı insaniyetin en hakir hizmetkârı veyahut şairi veyahut sanatkâr ve tasvircisini işbâ ve razı edemezse nasıl o hayal gibi çok hizmetkârların sahibi olan sultan-ı insaniyeti işbâ edebilir? Kellâ! Neam, onu işbâ edecek yalnız haşr-i cismanînin sadefinde meknun olan saadet-i ebediyedir.</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İnsanın itidal-i mizacı ve letafet-i tab’ı ve ziynete olan meylidir. Yani insanın insaniyete lâyık bir suret-i taayyüşe olan meyl-i fıtrîsidir.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Neam insan, hayvan gibi yaşamamalıdır ve yaşamaz. Belki şeref-i insaniyete münasip bir kemal ile yaşamak gerektir.</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beşer mesken ve melbes ve me’keli, sanayi-i kesîre ile taltif etmesine muhtaçtır. Bu sanatlarda yalnızca kudretinin adem-i kifayetine binaen ebna-yı cinsiyle imtizaç etmek, o da iştirak etmek, o da teavün etmek, o da sa’yin semeratını mübadele etmesini iktiza etmekle beraber kuva-yı insaniyedeki inhimak ve tecavüz sebebiyle adalete ihtiyaç, o da her aklın adalete adem-i kifayetine binaen onu muhafaza edecek kavanin-i külliyenin vaz’larına ihtiyaç, o da tesirini muhafaza etmek için icra edecek bir mukannine, o mukannin dahi zahiren ve bâtınen hâkimiyetini muhafaza etmek için maddeten ve manen tefevvuka hem de Sâni’-i âlem’in tarafından bazı umûr ile muhassas olmasıyla bir imtiyaz ve kuvvet-i nisbete hem de evamirine olan itaati temin ve tesis eden azamet-i Sâni’in tasavvurunu zihinlerde idame edecek bir müzekkire-i mükerrere olan ibadete muhtaçtır. O ibadet dahi Sâni’in canibine efkârı tevcih eder. O teveccüh ise inkıyadı tesis, o inkıyad dahi nizam-ı ekmele îsal eder. O nizam-ı ekmel dahi sırr-ı hikmetten tevellüd eder. Sırr-ı hikmet dahi ademü’l-abesiyeti ve Sâni’in hikmeti, masnûdaki teennuku kendine şahit gösterir.</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eğer insanın hayvandan şu cihat-ı selâse ile olan temayüzünü derk edebildin, bizzarure netice veriyor ki: Nübüvvet-i mutlaka, nev-i beşerde kutub belki merkez ve bir mihverdir ki ahval-i beşer onun üzerine deveran ediyor. Şöyle ki:</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Cihet-i ûlâ</w:t>
      </w:r>
      <w:r w:rsidDel="00000000" w:rsidR="00000000" w:rsidRPr="00000000">
        <w:rPr>
          <w:rFonts w:ascii="Times New Roman" w:cs="Times New Roman" w:eastAsia="Times New Roman" w:hAnsi="Times New Roman"/>
          <w:color w:val="333333"/>
          <w:sz w:val="29"/>
          <w:szCs w:val="29"/>
          <w:rtl w:val="0"/>
        </w:rPr>
        <w:t xml:space="preserve">da dikkat et! Bak nasıl sevkü’l-insaniyet ve meyl-i tabiînin adem-i kifayeti ve nazarın kusuru ve tarîk-ı akıldaki evhamın ihtilatı, nasıl nev-i beşeri eşedd-i ihtiyaçla bir mürşid ve muallime muhtaç eder. O mürşid peygamberdir.</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te tedebbür et. Şöyle: İnsandaki lâyetenahîlik ve tabiatındaki meylü’t-tecavüz ve kuva ve âmâlindeki adem-i tahdid ve âlemdeki meylü’l-istikmalin dalı hükmünde olan insandaki meylü’t-terakkinin semeresi hükmünde olan kamet-i namiye-i istidad-ı insanîsine intibak etmeyen; belki camid ve muvakkat olan kanun-u beşer ki: Tedricen tecarüb ile hasıl olan netaic-i efkârın telahukuyla vücuda gelen o kavanin-i beşer, şu semere-i istidadın çekirdeklerinin terbiye ve imdadına adem-i kifayetinin sebebiyle; maddeten ve manen iki âlemde saadet-i beşeri temin edecek hem de kamet-i istidadının büyümesiyle tevessü edecek, zîhayat ve ebediye bir şeriat-ı İlahiyeye ihtiyaç gösterir. İşte şeriatı getiren peygamberdir.</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“Biz görüyoruz ki dinsizlerin veya sahih bir dini olmayanların ahvalleri muaddele ve munazzamadırlar.”</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O adalet ve intizam, ehl-i dinin ikazat ve irşadatıyladır. Ve o adalet ve faziletin esasları, enbiyanın tesisleriyledir. Demek enbiya, esas ve maddeyi vaz’etmişlerdir. Onlar da o esas ve fazileti tutup onda işlediklerini işlediler. Bundan başka nizam ve saadetleri, muvakkattır. Bir cihetten kaime ve müstakime ise çok cihattan mâile ve münhaniyedir. Yani ne kadar sureten ve maddeten ve lafzen ve maaşen muntazamadır fakat sîreten ve maneviyaten ve manen fâside ve muhtelledir.</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İşte sıra </w:t>
      </w:r>
      <w:r w:rsidDel="00000000" w:rsidR="00000000" w:rsidRPr="00000000">
        <w:rPr>
          <w:rFonts w:ascii="Times New Roman" w:cs="Times New Roman" w:eastAsia="Times New Roman" w:hAnsi="Times New Roman"/>
          <w:b w:val="1"/>
          <w:bCs w:val="1"/>
          <w:color w:val="333333"/>
          <w:sz w:val="29"/>
          <w:szCs w:val="29"/>
          <w:rtl w:val="0"/>
        </w:rPr>
        <w:t xml:space="preserve">üçüncü cihet</w:t>
      </w:r>
      <w:r w:rsidDel="00000000" w:rsidR="00000000" w:rsidRPr="00000000">
        <w:rPr>
          <w:rFonts w:ascii="Times New Roman" w:cs="Times New Roman" w:eastAsia="Times New Roman" w:hAnsi="Times New Roman"/>
          <w:color w:val="333333"/>
          <w:sz w:val="29"/>
          <w:szCs w:val="29"/>
          <w:rtl w:val="0"/>
        </w:rPr>
        <w:t xml:space="preserve">e geldi. İyi tefekkür et! Şöyle: Ahlâktaki ifrat ve tefrit ise istidadatı ifsad ediyor. Ve şu ifsad ise abesiyeti intac eder. Ve şu abesiyet ise kâinatın en küçük ve en ehemmiyetsiz şeylerinde mesalih ve hikemin riayetiyle, âlemde hüküm-fermalığı bedihî olan hikmet-i İlahiyeye münakızdır.</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Fonts w:ascii="Times New Roman" w:cs="Times New Roman" w:eastAsia="Times New Roman" w:hAnsi="Times New Roman"/>
          <w:color w:val="333333"/>
          <w:sz w:val="29"/>
          <w:szCs w:val="29"/>
          <w:rtl w:val="0"/>
        </w:rPr>
        <w:t xml:space="preserve"> “Meleke-i marifet-i hukuk” dedikleri, her fenalığın maddeten zararını ihsas ede ede ve efkâr-ı umumiyeyi ikaz etmekle hasıl olan “meleke-i riayet-i hukuk” dedikleri emri, şeriat-ı İlahiyeye bedel olarak dinsizlerin tasavvuru ve şeriattan istiğnaları bir tevehhüm-ü bâtıldır. Zira dünya ihtiyarlandı. Öyle bir şeyin mukaddimatı da zahir olmadı. Bilakis mehasinin terakkisiyle beraber mesavî dahi terakki edip daha dehşetli ve aldatıcı bir şekle giriyor.</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nevamis-i hikmet, desatir-i hükûmetten müstağni değildir. Öyle de vicdana hâkim olan kavanin-i şeriat ve fazilete eşedd-i ihtiyaç ile muhtaçtır. İşte şöyle mevhume olan meleke-i ta’dil-i ahlâk, kuva-yı selâseyi hikmet ve iffet ve şecaatte muhafaza etmesine kâfi değildir. Binaenaleyh insan bizzarure vicdan ve tabiatlara müessir ve nâfiz olan mizan-ı adalet-i İlahiyeyi tutacak bir nebiye muhtaçtır.</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Binlerce enbiya, nev-i beşerde nübüvveti iddia ederek binlerce mu’cizatla müddeayı ispat etmişlerdir. İşte o enbiyanın cemi’ mu’cizatları lisan-ı vâhid ile nübüvvet-i mutlakayı ilan eder. Bizim şu suğramıza dahi bir bürhan-ı kātı’dır. Buna tevatür-ü bi’l-mana veya ne tabir ile diyorsanız deyiniz, metin bir delildir.</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Şu muhakematın cihetü’l-vahdeti budur ki: Eğer cemi’ fünun ele alınırsa ve fünunların kavaidinin külliyetleriyle keşfettikleri ittisak ve intizama temaşa edilirse hem de mesalih-i cüz’iye-i müteferrikanın mâyesi ve ukde-i hayatiyesi hükmünde olan bir lezzeti veya bir muhabbeti veya bir emr-i âheri içine atılmakla –ekl ve nikâhtaki gibi– perişan olan umûr ve ef’al o mâye ile irtibat ve ittisal ettiklerini, inayet-i İlahiye nokta-i nazarında nazar-ı dikkate alınırsa hem de hikmetin şehadetiyle sabit olan adem-i abesiyet ve adem-i ihmali mütalaaya alınırsa istikra-i tâmla netice veriyor ki:</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Mesalih-i külliyenin kutub ve mihveri ve maden-i hayatı hükmünde olan nübüvvet, nev-i beşerde zarurîdir. Faraza olmazsa perişan olan nev-i beşer, güya muhtel bir âlemden şu muntazam âleme düşüp cereyan-ı umumînin ahengini ihlâl ettiği kabul olunursa biz insanlar sair kâinata karşı ne yüzümüz kalacaktır?</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Ey birader! Eğer bürhan-ı Sâni’in suğrası senin sahife-i zihninde intikaş etmiş ise hazır ol! Kübrası olan nübüvvet-i Muhammed’in bahsine geçiyoruz:</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 ve İrşad:</w:t>
      </w:r>
      <w:r w:rsidDel="00000000" w:rsidR="00000000" w:rsidRPr="00000000">
        <w:rPr>
          <w:rFonts w:ascii="Times New Roman" w:cs="Times New Roman" w:eastAsia="Times New Roman" w:hAnsi="Times New Roman"/>
          <w:color w:val="333333"/>
          <w:sz w:val="29"/>
          <w:szCs w:val="29"/>
          <w:rtl w:val="0"/>
        </w:rPr>
        <w:t xml:space="preserve"> Kübra sadıktır. Zira sahife-i itibar-ı âlemde menkuş olan âsâr-ı enbiyayı mütalaa etsen ve lisan-ı tarihte cereyan eden ahvallerini dinlersen ve hakikati, yani cihetü’l-vahdeti tesir-i zaman ve mekân ile girdiği suretlerden tecrit edebilirsen göreceksin ki:</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İnayet-i İlahiyenin ziyası olan mehasin-i mücerredenin şulesi olan hukukullah ve hukuk-u ibadı; enbiya, düstur-u hareket ettiklerini ve nev-i beşer tarafından enbiyaya karşı keyfiyet-i telakkileri ve ümeme karşı suret-i muameleleri ve terk-i menafi-i şahsiye ve sair umûrlar ki onlara nebi dedirmiş ve nübüvvete medar olmuş olan esaslar ise evlad-ı beşerin sinn-i tekemmül ve kühûlette olan üstadı ve medrese-i Ceziretü’l-Arap’ta menba-ı ulûm-u âliye ve muallimi olan Zat-ı Muhammed’de daha ekmel ve daha azhar bulunur.</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oluyor ki: İstikra-i tam ile hususan nev-i vâhidde, lâsiyyema intizam-ı muttarid üzerine müesses olan kıyas-ı hafînin ianesiyle ve kıyas-ı evlevînin teyidiyle nübüvvet-i Muhammed’i netice vermekle beraber, tenkihü’l-menat denilen hususiyattan tecrit nokta-i nazardan cemi’ enbiya lisan-ı mu’cizatlarıyla vücud-u Sâni’in bir bürhan-ı bâhiresi olan Muhammed’in sıdkına şehadet ederler.</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İ’tizar:</w:t>
      </w:r>
      <w:r w:rsidDel="00000000" w:rsidR="00000000" w:rsidRPr="00000000">
        <w:rPr>
          <w:rFonts w:ascii="Times New Roman" w:cs="Times New Roman" w:eastAsia="Times New Roman" w:hAnsi="Times New Roman"/>
          <w:color w:val="333333"/>
          <w:sz w:val="29"/>
          <w:szCs w:val="29"/>
          <w:rtl w:val="0"/>
        </w:rPr>
        <w:t xml:space="preserve"> Kısa cümlelerle söylemiyorum muğlakça oluyor. Zira şu hakaik her tarafa derin köklerini attıklarından mesele uzunlaşıyor. Suret-i meseleyi bozmak ve parça parça etmek ve hakikati incitmek istemiyorum. Hem de hakikatin etrafına bir daireyi çekmek istiyorum tâ hakikat mahsur kalıp kaçmasın. Ben tutmazsam başkası tutsun. Beni mazur tutsanız febiha… Ve illâ hürriyet var, tahakküm yoktur. Keyfinize…</w:t>
      </w:r>
    </w:p>
    <w:p w:rsidR="00000000" w:rsidDel="00000000" w:rsidP="00000000" w:rsidRDefault="00000000" w:rsidRPr="00000000" w14:paraId="000002D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ln59cw9g7t0" w:id="63"/>
      <w:bookmarkEnd w:id="63"/>
      <w:r w:rsidDel="00000000" w:rsidR="00000000" w:rsidRPr="00000000">
        <w:rPr>
          <w:rFonts w:ascii="Times New Roman" w:cs="Times New Roman" w:eastAsia="Times New Roman" w:hAnsi="Times New Roman"/>
          <w:b w:val="1"/>
          <w:bCs w:val="1"/>
          <w:color w:val="333333"/>
          <w:sz w:val="27"/>
          <w:szCs w:val="27"/>
          <w:rtl w:val="0"/>
        </w:rPr>
        <w:t xml:space="preserve">Mukaddime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Peygamberin delil-i sıdkı; her bir hareket, her bir halidir. Evet, her bir hareketinde adem-i tereddüt ve muterizlere adem-i iltifat ve muarızlara adem-i mübalat ve muhalif olanlardan adem-i tahavvüfü, sıdkını ve ciddiyetini gösteriyor. Hem de evamirinde hakikatin ruhuna olan isabeti, hakkıyetini gösterir.</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Tahavvüf ve tereddüt ve telaş ve mübalat gibi hile ve adem-i vüsuku ve itminansızlığı îma eden umûrlardan müberra iken, bilâ-perva ve kuvvet-i itminanla en hatarlı makamlarda olan hareketi ve nihayette olan isabeti ve iki âlemde semere verecek olan zîhayat kaideleri harekâtıyla tesis ettiğine binaen, her bir fiil ve her bir tavrının iki taraftan yani bidayet ve nihayetten ciddiyeti ve sıdkı, nazar-ı ehl-i dikkate arz-ı dîdar ediyor. Bâhusus mecmu-u harekâtının imtizacından ciddiyet ve hakkıyet şule-i cevvale gibi ve in’ikasatından ve muvazenatından sıdk ve isabet, berk-i lâmi’ gibi tezahür ve tecelli ediyor.</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Zaman-ı mazi ve zaman-ı hal, yani asr-ı saadet ve zaman-ı istikbal tazammun ettikleri berahin-i nübüvvet lisan-ı vâhid ile maden-i ahlâk-ı âliye olan Zat-ı Muhammed’de (aleyhissalâtü vesselâm) dâî-yi sıdkı ve dellâl-ı nübüvveti olan bürhan-ı zatînin nidasına cevap ve hemdest-i vifak olarak nübüvvetini i’lâ ve ilan ettiklerini kör olmayanlara gösterdiler. Şu halde kitab-ı âlemden olan fasl-ı zamanın sahife-i selâsesini mütalaa edeceğiz. Hem de o kitaptan mesele-i uzma ve münevvere olan Zat-ı Muhammed’i (asm) temaşa ve ziyaret edeceğiz. Müddeamız olan bürhanın kübrasını onun ile ispat edeceğiz.</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noktaya binaen mesalik-i nübüvvet dörttür. Beşincisi meşhur ve mesturdur.</w:t>
      </w:r>
    </w:p>
    <w:p w:rsidR="00000000" w:rsidDel="00000000" w:rsidP="00000000" w:rsidRDefault="00000000" w:rsidRPr="00000000" w14:paraId="000002D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rnrvrbg464hp" w:id="64"/>
      <w:bookmarkEnd w:id="64"/>
      <w:r w:rsidDel="00000000" w:rsidR="00000000" w:rsidRPr="00000000">
        <w:rPr>
          <w:rFonts w:ascii="Times New Roman" w:cs="Times New Roman" w:eastAsia="Times New Roman" w:hAnsi="Times New Roman"/>
          <w:b w:val="1"/>
          <w:bCs w:val="1"/>
          <w:color w:val="333333"/>
          <w:sz w:val="27"/>
          <w:szCs w:val="27"/>
          <w:rtl w:val="0"/>
        </w:rPr>
        <w:t xml:space="preserve">Birinci Meslek</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mesele-i âliye-i zatiyeyi temaşa etmekte dört nükteyi bilmek lâzımdır:</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tasannuî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feletatı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muzahrefiyeti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Ahlâk-ı âliyenin hakikatin zeminiyle olan rabıta-i ittisali ciddiyettir. Ve deveran-ı dem gibi hayatlarını idame eden ve imtizaçlarından tevellüd eden haysiyete kuvvet veren, heyet-i mecmuasına intizam veren yalnız sıdktır. Evet, şu rabıta olan sıdk ve ciddiyet kesildiği anda, o ahlâk-ı âliye kurur ve hebaen gidiyor.</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Umûr-u mütenasibede temayül ve tecazüb ve mütezâdde olan eşyalarda tenafür ve tedafü kaide-i meşhuresi, maddiyatta nasıl cereyan ediyor; maneviyat ve ahlâkta dahi cereyan eder.</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gelelim maksada: İşte âsâr ve siyer ve tarih-i hayatı… Hattâ a’danın şehadetleriyle, Zat-ı Peygamber’de vücudu muhakkak olan ahlâk-ı âliyenin kesret ve ihata ve tecemmu ve imtizacından tevellüd eden izzet ve haysiyetten neş’et eden şeref ve vakar ve izzet-i nefis ile –ferişteler, devlerin ihtilat ve istiraklarından tenezzühleri gibi– sırr-ı tezada binaen, o ahlâk-ı âliye dahi hile ve kizbden tereffu’ ve tenezzüh ve teberri ederler. Hem de hayat ve mâyeleri makamında olan sıdk ve hakkıyeti tazammun ettiklerinden, şule-i cevvale gibi nübüvveti aleniyete çıkarıyor.</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Ey birader! Görüyorsun ki bir adam yalnız şecaatle meşhur olursa o şöhret ona verdiği haysiyeti ihlâl etmemek için kolaylıkla yalana tenezzül etmez. Nerede kaldı ki cemi’ ahlâk-ı âliye birden tecemmu ede…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mecmuda bir hüküm bulunur, fertte bulunmaz.</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 ve Tenbih:</w:t>
      </w:r>
      <w:r w:rsidDel="00000000" w:rsidR="00000000" w:rsidRPr="00000000">
        <w:rPr>
          <w:rFonts w:ascii="Times New Roman" w:cs="Times New Roman" w:eastAsia="Times New Roman" w:hAnsi="Times New Roman"/>
          <w:color w:val="333333"/>
          <w:sz w:val="29"/>
          <w:szCs w:val="29"/>
          <w:rtl w:val="0"/>
        </w:rPr>
        <w:t xml:space="preserve"> Görüyoruz: Bu zamanda sıdk ve kizbin mabeynleri ancak bir parmak kadar vardır. Bir çarşıda ikisi de satılır. Fakat her bir zamanın bir hükmü var. Hiçbir zamanda asr-ı saadet gibi sıdk ve kizbin ortasındaki mesafe açılmamıştır. Şöyle ki:</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Sıdk, kendi hüsn-ü hakikisini kemal-i haşmetle izhar ve onun ile temessük eden Muhammed’i (asm) a’lâ-yı illiyyîn-i şerefe i’lâ ve âlemde inkılab-ı azîmi îka ettiğinden şarktan garba kadar kizbden bu’d derecesini göstermekle kıymet-i âliyesini i’lâ etmek cihetiyle sûku ve metaını gayet nâfık ve râic etmiştir (*</w:t>
      </w:r>
      <w:hyperlink r:id="rId1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kizb ise teşebbüsat-ı azîmeyi murdarların laşeleri gibi ruhsuz bıraktığı için nihayet-i kubhunu izhar ve onun ile temessük eden Müseylime ve emsali, esfel-i safilîn-i hıssete düşürdüğü cihetle, meta-ı zehr-âlûdu ve sûku gayet muattal ve kesad etmiştir (*</w:t>
      </w:r>
      <w:hyperlink r:id="rId1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ehl-i izzet ve tefahur olan kavm-i Arab’ın tabiatlarındaki meylü’r-râic sâikasıyla müsabaka ederek o kâsid kizbi terk edip ve râic sıdk ile tecemmül ederek adaletlerini âleme kabul ettirmişlerdir. İşte sahabelerin aklen olan adaletleri bu sırdan neş’et eder.</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İrşad ve İşaret:</w:t>
      </w:r>
      <w:r w:rsidDel="00000000" w:rsidR="00000000" w:rsidRPr="00000000">
        <w:rPr>
          <w:rFonts w:ascii="Times New Roman" w:cs="Times New Roman" w:eastAsia="Times New Roman" w:hAnsi="Times New Roman"/>
          <w:color w:val="333333"/>
          <w:sz w:val="29"/>
          <w:szCs w:val="29"/>
          <w:rtl w:val="0"/>
        </w:rPr>
        <w:t xml:space="preserve"> Tarih ve siyer ve âsâr nokta-i nazarından dikkat olunursa; Muhammed aleyhissalâtü vesselâm dört yaşından kırk yaşına kadar, lâsiyyema şe’ni, ahlâkı ve hileyi dışarıya atmakta olan hararet-i gariziyenin şiddet-i iltihabı zamanında, kemal-i istikametle ve kemal-i metanetle ve tamam-ı ıttırad-ı ahval ile ve müsavat ve muvazenet-i etvar ile ve nihayet-i iffet ile ve hiçbir hali mestûriyeti muhafaza etmeyen –lâsiyyema öyle ehl-i inada karşı– bir hileyi îma etmemekle beraber yaşadığı nazara alınırsa, sonra istimrar-ı ahlâkının zamanı olan kırk seneden sonra o inkılab-ı azîm nazara alınırsa, haktan geldiğini ve hakikat olduğunu tasdik etmezse nefsine levmetsin. Zira zihninde bir sofestaî gizlenmiş olacaktır.</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en hatarlı makamlarda –Gār’da gibi– tarîk-i halâsı mefkud iken ve haytu’l-emel bihasebi’l-âde kesilirken, gayet metanet ve kemal-i vüsuk ve nihayet-i itminan ile olan hareket ve hal ve tavrı, nübüvvet ve ciddiyetine şahid-i kâfidir ve hak ile temessük ettiğine delildir.</w:t>
      </w:r>
    </w:p>
    <w:p w:rsidR="00000000" w:rsidDel="00000000" w:rsidP="00000000" w:rsidRDefault="00000000" w:rsidRPr="00000000" w14:paraId="000002E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ds50l9jl09vg" w:id="65"/>
      <w:bookmarkEnd w:id="65"/>
      <w:r w:rsidDel="00000000" w:rsidR="00000000" w:rsidRPr="00000000">
        <w:rPr>
          <w:rFonts w:ascii="Times New Roman" w:cs="Times New Roman" w:eastAsia="Times New Roman" w:hAnsi="Times New Roman"/>
          <w:b w:val="1"/>
          <w:bCs w:val="1"/>
          <w:color w:val="333333"/>
          <w:sz w:val="27"/>
          <w:szCs w:val="27"/>
          <w:rtl w:val="0"/>
        </w:rPr>
        <w:t xml:space="preserve">İkinci Meslek</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sahife-i ûlâ, zaman-ı mazidir. İşte şu sahifede dört nükteyi nazar-ı dikkate almak lâzımdır:</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fende veyahut kısasta, bir adam esaslarını ve ruh ve ukdelerini ahzederek müddeasını ona bina ederse o fende hazakat ve maharetini gösterir.</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Ey birader! Eğer tabiat-ı beşere ârif isen; küçük bir haysiyetle, küçük bir davada, küçük bir kavimde, küçük bir hilafın serbestiyetle irtikâb olunmadığına nazar edersen; gayet büyük bir haysiyetle, nihayet cesîm bir davada, hasra gelmeyen bir kavimde, hadsiz bir inada karşı, her cihetten ümmiliğiyle beraber, hiçbir cihetle akıl müstakil olmayan meselelerde, tam serbestiyetle bilâ-perva ve kemal-i vüsuk ile alâ ruûsi’l-eşhad zikir ve nakilden güneş gibi sıdkın tulû edeceğini göreceksin.</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Bedevîlere nisbet çok ulûm-u nazariye vardır; medenilere nisbeten lisan-ı âdât ve ef’alin telkinatıyla, ulûm-u mütearifenin hükümlerine geçmişlerdir. Bu nükteye binaen bedevîlerin hallerini muhakeme etmek için kendini o bâdiyede farz etmek gerektir. Eğer istersen İkinci Mukaddime’ye müracaat et, zira şu nükteyi izah etmiştir.</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Bir ümmi, ulema meyanında mütedavil bir fende beyan-ı fikir ederse ittifak noktalarda muvafık olarak ve muhtelefün fîha olan noktalarda muhalefet edip musahhihane olan söylemesi, onun tefevvukunu ve kesbî olmadığını ispat eder.</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nüktelere binaen deriz ki: Resul-i Ekrem aleyhissalâtü vesselâm malûm olan ümmiyetiyle beraber güya gayr-ı mukayyed olan ruh-u cevvale ile tayy-ı zaman ederek, mazinin a’mak-ı hafâsına girerek, hazır ve müşahit gibi enbiya-yı sâlifenin ahvallerini ve esrarlarını teşrih etmesiyle; bütün enzar-ı âleme karşı öyle bir dava-yı azîmede –ki bütün ezkiya-i âlemin nazarlarını dikkate celbeder– bilâ-perva ve nihayet vüsuk ile müddeasına mukaddime olarak o esrar ve ahvalin ukad-ı hayatiyeleri hükmünde olan esaslarını zikretmekle beraber, kütüb-ü sâlifenin ittifak noktalarında musaddık ve ihtilaf noktalarında musahhih olarak kısas ve ahval-i enbiyayı bize hikâye etmesi, sıdk ve nübüvvetini intac eder.</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Teznib:</w:t>
      </w:r>
      <w:r w:rsidDel="00000000" w:rsidR="00000000" w:rsidRPr="00000000">
        <w:rPr>
          <w:rFonts w:ascii="Times New Roman" w:cs="Times New Roman" w:eastAsia="Times New Roman" w:hAnsi="Times New Roman"/>
          <w:color w:val="333333"/>
          <w:sz w:val="29"/>
          <w:szCs w:val="29"/>
          <w:rtl w:val="0"/>
        </w:rPr>
        <w:t xml:space="preserve"> Cemi’ enbiyanın delail-i nübüvvetleri, sıdk-ı Muhammed’e (asm) delildir ve cemi’ mu’cizatları, Muhammed’in bir mu’cize-i maneviyesidir (aleyhimüsselâm). Bunda dikkat edersen anlayacaksın.</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Ey birader! Bazen kasem, bürhanın yerini tutar. Zira bürhanı tazammun eder. Öyle ise:</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neam. Onun nur-u nazarına hayal, kendini hakikat gösteremiyor ve hak olan mesleği telbisten müstağnidir.</w:t>
      </w:r>
    </w:p>
    <w:p w:rsidR="00000000" w:rsidDel="00000000" w:rsidP="00000000" w:rsidRDefault="00000000" w:rsidRPr="00000000" w14:paraId="000002F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q30kan7xw40i" w:id="66"/>
      <w:bookmarkEnd w:id="66"/>
      <w:r w:rsidDel="00000000" w:rsidR="00000000" w:rsidRPr="00000000">
        <w:rPr>
          <w:rFonts w:ascii="Times New Roman" w:cs="Times New Roman" w:eastAsia="Times New Roman" w:hAnsi="Times New Roman"/>
          <w:b w:val="1"/>
          <w:bCs w:val="1"/>
          <w:color w:val="333333"/>
          <w:sz w:val="27"/>
          <w:szCs w:val="27"/>
          <w:rtl w:val="0"/>
        </w:rPr>
        <w:t xml:space="preserve">Üçüncü Meslek</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zaman-ı halin, yani asr-ı saadetin sahifesinde </w:t>
      </w:r>
      <w:r w:rsidDel="00000000" w:rsidR="00000000" w:rsidRPr="00000000">
        <w:rPr>
          <w:rFonts w:ascii="Times New Roman" w:cs="Times New Roman" w:eastAsia="Times New Roman" w:hAnsi="Times New Roman"/>
          <w:b w:val="1"/>
          <w:bCs w:val="1"/>
          <w:color w:val="333333"/>
          <w:sz w:val="29"/>
          <w:szCs w:val="29"/>
          <w:rtl w:val="0"/>
        </w:rPr>
        <w:t xml:space="preserve">dört nükte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 nokta</w:t>
      </w:r>
      <w:r w:rsidDel="00000000" w:rsidR="00000000" w:rsidRPr="00000000">
        <w:rPr>
          <w:rFonts w:ascii="Times New Roman" w:cs="Times New Roman" w:eastAsia="Times New Roman" w:hAnsi="Times New Roman"/>
          <w:color w:val="333333"/>
          <w:sz w:val="29"/>
          <w:szCs w:val="29"/>
          <w:rtl w:val="0"/>
        </w:rPr>
        <w:t xml:space="preserve">yı nazar-ı dikkate almak gerektir:</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Küçük bir âdet, küçük bir kavimde veya zayıf bir haslet, kalil bir taifede; büyük bir hâkimin, büyük bir himmetle kolaylıkla kaldıramadığını nazara alırsan; acaba gayet çok, tamamen müstemirre, nihayet derecede me’luf ve çok da mütenevvia, tamamen râsiha olan âdât ve ahlâk, nihayet kesîr ve me’lufatına gayet mutaassıp ve şedidü’ş-şekîme olan bir kavmin a’mak-ı ervahından az fedakârlıkla, kısa bir zamanda kal’ u ref’ ettiğini ve o âdât-ı seyyienin yerine başka âdât ve ahlâk fidanlarını gars etmesi ve def’aten nihayet derecede tekemmül ettiklerini nazara alırsan ve dikkat edersen, hârikulâde olduğunu tasdik etmezsen seni sofestaî defterinde yazacağım.</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Şahs-ı manevî hükmünde olan bir devletin nümüvv-ü tabiîsi hükmünde olan teşekkülü ise mütemehhildir. Ve devlet-i atîkaya galebesi –ki ona inkıyad, tabiat-ı saniye hükmüne girdiği için– tedricîdir. Öyle ise maddeten ve manen hâkim hem de gayet cesîm bir devleti kısa bir zamanda teşkili hem de düvel-i râsihaya def’î gibi galebe etmesi; maneviyat ve ahvalde cari olan âdâtın bizzarure hârikulâde olduğunu görmezsen körler defterinde yazılacaksın.</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Tahakküm-ü zahirî, kahr ve cebir ile mümkündür. Fakat efkâra galebe etmek hem de ervaha tahabbüb ve tabâyia tasallut hem de hâkimiyetini vicdanlar üzerine daima muhafaza etmek, hakikatin hâssa-i farikasıdır. Bu hâssayı bilmezsen hakikatten bîganesin.</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Tergib veya terhib hilesiyle ancak yalnız bir tesir-i sathî edip ve akla karşı sedd-i turuk edecektir. Şu halde a’mak-ı kulûbe nüfuz ve erakk-ı hissiyatı tehyic ve şükûf-misal olan istidadatı inkişaf ettirmek ve kâmine ve nâime olan seciyeleri ikaz ve tenbih ve cevher-i insaniyeti feverana getirmek ve kıymet-i nâtıkıyeti izhar etmek, şuâ-ı hakikatin hâssasıdır.</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kasavet-i mücessemenin misal-i müşahhası olan “ve’d-i benat” gibi umûrlardan kalplerini taskil etmesi ve rikkat-i letafetin lem’ası olan hayvanata merhamet, hattâ karıncaya şefkat gibi umûr ile tezyin etmesi; öyle bir inkılab-ı azîmdir –hususan öyle akvam-ı bedevîde– ki hiçbir kanun-u tabiiyeye tevfik olmadığından hârikulâde olduğu musaddak-kerde-i erbab-ı basîrettir. Basîretin varsa tasdik edeceksin.</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w:t>
      </w:r>
      <w:r w:rsidDel="00000000" w:rsidR="00000000" w:rsidRPr="00000000">
        <w:rPr>
          <w:rFonts w:ascii="Times New Roman" w:cs="Times New Roman" w:eastAsia="Times New Roman" w:hAnsi="Times New Roman"/>
          <w:b w:val="1"/>
          <w:bCs w:val="1"/>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’yı dinle: İşte tarih-i âlem şehadet eder ki: En büyük dâhî odur ki bir veya iki hissin ve seciyenin ve istidadın inkişafına ve ikazına ve feverana getirmesine muvaffak olsun. Zira öyle bir hiss-i nâim ikaz edilmezse sa’y hebaen gider ve muvakkat olur. İşte en büyük dâhî ancak bir veya iki hissin ikazına muvaffak olabilmiştir. Ezcümle: Hiss-i hürriyet ve hamiyet ve muhabbet…</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noktaya binaen Ceziretü’l-Arap sahra-i vesîasında olan akvam-ı bedevîde kâmine ve nâime ve mestûre olan hissiyat-ı âliye –ki binlere bâliğdir– birden inkişaf, birden ikaz, birden feveran ve galeyana getirmek; şems-i hakikatin, ziya-i şule-feşanın hâssasıdır. Bu noktayı aklına sokmayanın, biz Ceziretü’l-Arab’ı gözüne sokacağız.</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Ceziretü’l-Arap… On üç asır beşerin terakkiyatından sonra, en mükemmel feylesoflardan yüz taneyi göndersin, yüz sene kadar çalışsın; acaba bu zamana nisbeten o zamana nisbet yaptığının yüzde birini yapabilir mi?</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Kim tevfik isterse âdetullah ve hilkat ve fıtrat ile aşinalık etmek ve dostluk etmek gerektir. Yoksa fıtrat tevfiksizlikle bir cevab-ı red verecektir. Cereyan-ı umumî ise muhalif harekette bulunanları adem-âbâd hiçâhiçe atacaktır. İşte buna binaen temaşa et, göreceksin ki: Hilkatte cari olan kavanin-i amîka-i dakika –ki hurdebîn-i akıl ile görülmez– hakaik-i şeriat ne derecede müraat ve muarefet ve münasebette bulunmuşlardır ki o kavanin-i hilkatin muvazenesini muhafaza etmiştir.</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a’sar-ı tavîlede şu müsademat-ı azîme içinde hakaikini muhafaza, belki daha ziyade inkişafa getirdiğinden gösterir ki Resul-i Ekrem aleyhisselâmın mesleği, hiçbir vakit mahvolmayan hak üzerine müessestir.</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nükte ve noktaları bildikten sonra geniş ve muhakemeli ve müdakkik bir zihinle dinle ki:</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mevâkide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teşebbüs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ervaha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tahabbüb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tabâyia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tasallut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kesîre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râsiha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lufe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vahşiyaneyi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hedmederek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lahm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zaviye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خامد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kavimdeki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kasavet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ihmad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tehyic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kasîrde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cesîmeyi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basîreti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temessükünü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görmezsen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sildirecektir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n3hx7940k00" w:id="67"/>
      <w:bookmarkEnd w:id="67"/>
      <w:r w:rsidDel="00000000" w:rsidR="00000000" w:rsidRPr="00000000">
        <w:rPr>
          <w:rFonts w:ascii="Times New Roman" w:cs="Times New Roman" w:eastAsia="Times New Roman" w:hAnsi="Times New Roman"/>
          <w:b w:val="1"/>
          <w:bCs w:val="1"/>
          <w:color w:val="333333"/>
          <w:sz w:val="27"/>
          <w:szCs w:val="27"/>
          <w:rtl w:val="0"/>
        </w:rPr>
        <w:t xml:space="preserve">Dördüncü Meslek</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Sahife-i müstakbelden, lâsiyyema mesele-i şeriattır. İşte dört nükteyi nazar-ı dikkatten dûr etmemelisin.</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şahıs dört veya beş fende meleke sahibi ve mütehassıs olmaz. Meğer hârika ola…</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Mesele-i vâhide, iki mütekellimden sudûr eder. Birisi, mebde ve müntehası ve siyak ve sibaka mülâyemetini ve ehavatıyla nisbetini ve mevzi-i münasipte istimalini, yani münbit bir zeminde sarfını nazara aldığı için o fende olan maharetine ve melekesine ve ilmine delâlet ettiği halde; öteki mütekellim şu noktaları ihmal ettiği için sathiyetine ve taklidiyetine delâlet eder. Halbuki kelâm yine o kelâmdır. Eğer aklın bunu fark etmezse ruhun hisseder.</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İkinci Mukaddime’de geçtiği gibi bir iki asır evvel hârika sayılan keşif bu zamana kadar mestûr kalsaydı, tekemmül-ü mebâdi cihetiyle bir çocuk da keşfedebildiğini nazara al. On üç asır geri git, o zamanların tesiratından kendini tecrit et, dehşet-engiz olan Ceziretü’l-Arap’ta otur, dikkatle temaşa et, görürsün ki:</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Ümmi, tecrübe görmemiş, zaman ve zemin yardım etmemiş tek bir adam ki yalnız zekâya değil belki gayet kesîr tecarübün mahsulü olan fünunun kavaniniyle öyle bir nizam ve adaleti tesis ediyor ki istidad-ı beşerin kameti, netaic-i efkârı teşerrübünden tekebbür ederse o şeriat dahi tevessü ederek ebede teveccüh eder. Kelâm-ı Ezelî’den geldiğini ilan etmekle beraber, iki âlemin saadetini temin eder. İnsaf edersen, bu ise yalnız o zamanın insanlarının değil belki nev-i beşerin tavkı haricinde göreceksin. Meğer evham-ı seyyie, senin şu tarafa müteveccih olan fıtratının tarfını (*</w:t>
      </w:r>
      <w:hyperlink r:id="rId1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çürütmüş ola…</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Onuncu Mukaddime’de geçtiği gibi hem de ikinci nokta-i itirazın cevabında da geleceği gibi şudur ki: Cumhurun istidad-ı efkârı derecesinde şeriatın irşad etmesidir. Şöyle ki:</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Cumhurun âmîliği için hakaik-i mücerredeyi; me’lufları vasıta olmaksızın adem-i telakkileri sebebiyle, müteşabihat ve teşbihat ve istiarat ile tasvir etmesidir. Hem de fünun-u ekvanda cumhurun, hiss-i zahir sebebiyle hilaf-ı vakii zarurî telakki etmekle beraber, mebâdi basamakları adem-i in’ikad ve tekemmülünden, mağlataların vartalarına düşmemek için şeriat öyle mesailde ibham etti ve mutlak bıraktı lâkin hakikati îmadan hâlî bırakmadı.</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Fonts w:ascii="Times New Roman" w:cs="Times New Roman" w:eastAsia="Times New Roman" w:hAnsi="Times New Roman"/>
          <w:color w:val="333333"/>
          <w:sz w:val="29"/>
          <w:szCs w:val="29"/>
          <w:rtl w:val="0"/>
        </w:rPr>
        <w:t xml:space="preserve"> Resul-i Ekrem’in her bir fiil ve her bir halinde sıdk lemean eder. Fakat her fiili ve her hali hârika olmak lâzım değildir. Zira izhar-ı hârika tasdik-i müddea içindir. Hâcet olmadığı veya münasip olmadığı vakitte cereyan-ı umumiyeye mütâbaatla, kavanin-i âdâtullaha destedâd-ı teslim oluyor. Hem de öyle olmak gerektir.</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Şu Tenbih, Birinci Mesleğin Mukaddimesi’nin taifesindendir. Nisyanın hatasıyla yolunu şaşırmakla yerini kaybedip şuraya girmiştir. İyice şu nükteleri tut. İşte neticeye giriyoruz:</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ey birader! Fünun ve ulûmun zübde-i hakikiyesi berahin-i akliye üzerine müesses olan diyanet ve şeriat-ı İslâmiye öyle fünunları tazammun etmiştir. Ezcümle: Fenn-i tehzib-i ruh ve riyazetü’l-kalp ve terbiyetü’l-vicdan ve tedbirü’l-ceset ve tedvirü’l-menzil ve siyasetü’l-medeniye ve nizamatü’l-âlem ve fennü’l-hukuk vesaire… Lüzum görülen yerlerde tafsil ve lüzum olmayan veya ezhanın veya zamanın müstaid ve müsait olmadığı yerlerde birer fezleke ile kavaid-i esasiyeyi vaz’ederek tenmiye ve tefrîini ukûlün meşveret ve istinbatatına havale etmiştir ki bu fünunun mecmuuna değil belki ekalline on üç asır terakkiden sonra en medeni yerlerde en hârika zekâ ile mevsuf olanlar, tâkat-i beşerin haricinde –bâhusus o zamanda– olduğunu tasdikten vicdan-ı munsifane seni men’edemiyor.</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fazl odur ki a’da ona şehadet ede. Yeni Dünya’nın en meşhur feylesofu olan Carlyle (Karlayl), Almanya’nın meşhur bir hakîminden ve rical-i siyasiyesinden naklen diyor ki:</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tetkikatından sonra kendi kendine sual ederek demiş: İslâmiyet böyle olursa acaba medeniyet-i hazıra hakaik-i İslâmiyet’in dairesinde yaşayabilir mi?” Kendisi kendine “Evet.” ile cevap veriyor. Şimdiki muhakkikler o daire içinde yaşamaktadırlar.</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feylesof dahi diyor ki: Hakaik-i İslâmiyet çıktıkları zaman, ateş-i cevval gibi hatabın parçalarına benzeyen sair efkâr ve edyanı bel’ etti. Hem de hakkı vardır. Zira başkaların safsatiyatından bir şey çıkmaz, ilâ âhirihî…</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 üç asırdan beri o kadar dehşetli müsademata karşı hakaikini muhafaza etmiştir. Belki bu müsademe, keşmekeş; hakikat-i İslâmiyet’in omuzu üstünden türab-ı hafâyı terkîk ve tahfif ediyor. Neam, vücud ve hal-i âlem buna şahittir. Makale-i Ûlâ’daki mukaddimatı nazara almak gerektir.</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Her bir fende yalnız bir fezlekeyi bilmek bir adam için mümkündür.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Neam, lâ! Zira öyle bir fezleke ki: Hüsn-ü isabet ve mevki-i münasipte ve münbit bir zeminde istimal gibi, sâbıkan mezkûr sair noktalar ile cam gibi maverasından ıttıla-ı tam ve melekeyi gösteren fezlekeler mümkün değildir. Evet, kelâm-ı vâhid iki mütekellimden çıkarsa birinin cehline ve ötekisinin ilmine bazı umûr-u mermuze-i gayr-ı mesmua ile delâlet eder.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 ve İrşad ve Tenbih:</w:t>
      </w:r>
      <w:r w:rsidDel="00000000" w:rsidR="00000000" w:rsidRPr="00000000">
        <w:rPr>
          <w:rFonts w:ascii="Times New Roman" w:cs="Times New Roman" w:eastAsia="Times New Roman" w:hAnsi="Times New Roman"/>
          <w:color w:val="333333"/>
          <w:sz w:val="29"/>
          <w:szCs w:val="29"/>
          <w:rtl w:val="0"/>
        </w:rPr>
        <w:t xml:space="preserve"> Ey benimle şu kitabın evvel-i menazilinden hayaliyle seyr ü sefer eden birader-i vicdan! Geniş bir nazar ile nazar et ve muvazene et. Kendi hayalinde muhakeme etmek için bir meclis-i âliyeyi teşkil et. Sonra da </w:t>
      </w:r>
      <w:r w:rsidDel="00000000" w:rsidR="00000000" w:rsidRPr="00000000">
        <w:rPr>
          <w:rFonts w:ascii="Times New Roman" w:cs="Times New Roman" w:eastAsia="Times New Roman" w:hAnsi="Times New Roman"/>
          <w:b w:val="1"/>
          <w:bCs w:val="1"/>
          <w:color w:val="333333"/>
          <w:sz w:val="29"/>
          <w:szCs w:val="29"/>
          <w:rtl w:val="0"/>
        </w:rPr>
        <w:t xml:space="preserve">mukaddimat-ı isna aşer</w:t>
      </w:r>
      <w:r w:rsidDel="00000000" w:rsidR="00000000" w:rsidRPr="00000000">
        <w:rPr>
          <w:rFonts w:ascii="Times New Roman" w:cs="Times New Roman" w:eastAsia="Times New Roman" w:hAnsi="Times New Roman"/>
          <w:color w:val="333333"/>
          <w:sz w:val="29"/>
          <w:szCs w:val="29"/>
          <w:rtl w:val="0"/>
        </w:rPr>
        <w:t xml:space="preserve">den müntehabatını davet et, hazır olsunlar. Sonra da şu kaidelerle müşavere et! İşte:</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şahıs çok fünunda mütehassıs ve meleke sahibi olmaz.</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bir kelâm iki mütekellimden mütefavittir, başkalaşır.</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hem de fünun, mürur-u zaman ile telahuk-u efkârın neticesidir.</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müstakbeldeki bedihî bir şey, mazide nazarî olabilir.</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medenilerin malûmu, bedevîlere meçhul olabilir.</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maziyi, müstakbele kıyas etmek, bir kıyas-ı hâdi’-i müşebbittir.</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ehl-i veber ve bâdiyenin besateti ise ehl-i meder ve medeniyetin hile ve desaisine mütehammil değildir. Evet, neam; hile medeniyetin perdesi altında tesettür edebilir.</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pek çok ulûm, âdât ve ahval ve vukuatın telkinatıyla teşekkül edebilir.</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beşerin nur-u nazarı, müstakbele nüfuz edemez. Müstakbele mahsus olan şeyleri göremez.</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beşerin kanunu için bir ömr-ü tabiî vardır. Nefs-i beşer gibi o da inkıta eder.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muhit, zaman ve mekânın, nüfusun ahvalinde büyük bir tesiri vardır.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eskide hârikulâde olan şeyler, şimdi âdi sırasına geçebilir. Zira mebâdi tekemmül etmişler.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zekâ eğer çendan hârika olsa da bir fennin tekmiline kâfi değildir. Nasıl çok fenlerde kifayet edecektir?</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birader! Şu zatlar ile müşavere et. Sonra da müfettişlik sıfatıyla nefsini tecrit et. Hayalat-ı muhitiye ve evham-ı zamaniyenin elbiselerini çıkart, çıplak ol. Bahr-i bîkeran-ı zamanın olan şu asrın sahilinden içine gir. Tâ asr-ı saadet olan adaya çık. İşte her şeyden evvel senin nazarına çarpacak ve tecelli edecek şudur ki:</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Vahîd, nâsırı yok, saltanatı mefkud, tek bir şahıs; umum âleme karşı mübareze eder. Ve küre-i zeminden daha büyük bir hakikati omuzuna almış ve bütün nev-i beşerin saadetine tekeffül eden bir şeriatı ki: O şeriat, fünun-u hakikiye ve ulûm-u İlahiyenin zübdesi olarak istidad-ı beşerin nümüvvü derecesinde tevessü edip iki âlemde semere vererek ahval-i beşeri güya bir meclis-i vâhid, bir zaman-ı vâhidin ehli gibi tanzim eden öyle bir adaleti tesis eder.</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şeriatın nevamisinden sual edersen ki: Nereden geliyorsunuz? Ve nereye gideceksiniz? Sana şöyle cevap verecekler ki: Biz kelâm-ı ezelîden gelmişiz. Nev-i beşerin selâmeti için ebedin yolunda refakat için ebede gideceğiz. Şu dünya-yı fâniyeyi kestikten sonra, bizim surî olan irtibatımız kesilirse de daima maneviyatımız beşerin rehberi ve gıda-yı ruhanîsidir.</w:t>
      </w:r>
    </w:p>
    <w:p w:rsidR="00000000" w:rsidDel="00000000" w:rsidP="00000000" w:rsidRDefault="00000000" w:rsidRPr="00000000" w14:paraId="0000032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hvftcp6d4gh" w:id="68"/>
      <w:bookmarkEnd w:id="68"/>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Şübehat ve şükûkun üç menbaları vardır. Şöyle: Eğer maksud-u Şâri’den ve efkârın istidatları nisbetinde olan irşaddan tecahül edip bütün evham-ı seyyienin yuvası hükmünde olan şöyle bir mağlata ile itiraz edersen ki şeriatın başı olan Kur’an’da üç nokta vardır:</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Kur’an’ın mâbihi’l-imtiyazı ve vuzuh-u ifade üzerine müesses olan belâgata münafîdir ki vücud-u müteşabihat ve müşkülattır.</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Şeriatın maksud-u hakikisi olan irşad ve talime münafîdir ki fünun-u ekvanda bir derece ibham ve ıtlakatıdır.</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Tarîk-ı Kur’an olan tahkik ve hidayete muhaliftir; işte o da bazı zevahiri, delil-i aklînin hilafına imale edip hilaf-ı vakıa ihtimalidir.</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Tevfik Allah’tandır. Ben de derim ki: Sebeb-i noksan gösterdiğin olan şu üç nokta, tevehhüm ettiğin gibi değildir. Belki üçü de i’caz-ı Kur’an’ın en sadık şahitleridir. İşte:</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noktaya cevap:</w:t>
      </w:r>
      <w:r w:rsidDel="00000000" w:rsidR="00000000" w:rsidRPr="00000000">
        <w:rPr>
          <w:rFonts w:ascii="Times New Roman" w:cs="Times New Roman" w:eastAsia="Times New Roman" w:hAnsi="Times New Roman"/>
          <w:color w:val="333333"/>
          <w:sz w:val="29"/>
          <w:szCs w:val="29"/>
          <w:rtl w:val="0"/>
        </w:rPr>
        <w:t xml:space="preserve"> Zaten iki defa şu cevabı zımnen görmüşsün. Şöyle ki:</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ekall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müvecceh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Bilakis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mütehayyelatından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tecerrüd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mücerrede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makulat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mütehayyelatlarını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dürbün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mütehayyelatın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hissiyat-ı cumhur şu merkezde olduklarından elbette irşad ve belâgat iktiza eder ki: Onların hissiyatı riayet ve ihtiram edilsin ve efkârları dahi bir derece mümaşat ve ihtiram edilsin. İşte riayet ve ihtiram, ukûl-ü beşere karşı olan tenezzülat-ı İlahiye ile tesmiye olunur. Evet o tenezzülat, te’nis-i ezhan içindir. Onuncu Mukaddime’ye müracaat et.</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içindir ki: Hakaik-i mücerredeye temaşa etmek için hissiyat ve hayal-âlûd cumhurun nazarlarını okşayan suver-i müteşabiheden birer dürbün vaz’edilmiştir. İşte şu cevabı teyid eden, maânî-i amîka veya müteferrikayı bir suret-i sehil ve basitada tasavvur veya tasvir etmek için nâsın kelâmında istiarat-ı kesîreyi îrad ederler. Demek, müteşabihat dahi istiaratın en ağmaz olan kısmıdır. Zira en hafî hakaikin suver-i misaliyesidir. Demek, işkâl ise mananın dikkatindendir, lafzın iğlakından değildir.</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muteriz! İnsafla nazar et ki fikr-i beşerin bâhusus avamın fikirlerinden en uzak olan hakaiki, şöyle bir tarîk ile takrib etmek, acaba tarîk-i belâgat olan mukteza-yı halin mutabakatına muvafık ve makamın nisbetinde kemal-i vuzuh ve ifadeye mutabıktır yahut tevehhüm ettiğin gibidir? Hakem sen ol…</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noktaya cevap:</w:t>
      </w:r>
      <w:r w:rsidDel="00000000" w:rsidR="00000000" w:rsidRPr="00000000">
        <w:rPr>
          <w:rFonts w:ascii="Times New Roman" w:cs="Times New Roman" w:eastAsia="Times New Roman" w:hAnsi="Times New Roman"/>
          <w:color w:val="333333"/>
          <w:sz w:val="29"/>
          <w:szCs w:val="29"/>
          <w:rtl w:val="0"/>
        </w:rPr>
        <w:t xml:space="preserve"> İkinci Mukaddime’de mufassalan geçmiştir. Âlemde meylü’l-istikmalin dalı olan insandaki meylü’t-terakkinin semeratı ve tecarüb-ü kesîre ile ve netaic-i efkârın telahukuyla teşekkül eden ve merdiven-i terakkinin basamakları hükmünde olan fünun ise müterettibe ve müteavine ve müteselsiledirler. Evet, müteahhirin in’ikadı, mütekaddimin teşekkülüne vâbestedir. Demek mukaddem olan fen, ulûm-u mütearifenin derecesine gelecek; sonra müteahhirine mukaddime olabilir.</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binaendir ki: Şu zamanda temahhuz-u tecarüble satha çıkıp ve tevellüd etmiş olan bir fennin faraza on asır evvel bir adam tefhim ve talimine çalışsa idi, mağlata ve safsataya düşürmekten başka bir şey yapamazdı.</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denilse idi: “Şemsin sükûnuyla arzın hareketine ve bir katre suda bir milyon hayvanatın bulunduklarına temaşa edin tâ Sâni’in azametini bilesiniz.”</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Cumhur-u avam ise hiss-i zahir veya galat-ı hissin sebebiyle hilaflarını zarurî bildikleri için ya tekzip veya nefislerine mugalata veya mahsûs olan şeye mükâbere etmekten başka ellerinden bir şey gelmezdi. Teşviş ise bâhusus onuncu asra kadar, minhac-ı irşada büyük bir vartadır. Ezcümle: Sathiyet-i arz ve deveran-ı şems onlarca bedihiyat-ı hissiyeden sayılırdı.</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Şu gibi meseleler, müstakbeldeki nazariyata kıyas olunmaz. Zira müstakbele ait olan şeylere hiss-i zahir taalluk etmediği için iki ciheti de muhtemeldir. İtikad olunabilir. İmkân derecesindedir. İtminan kabildir. Onun hakk-ı sarîhi tasrih etmektir. Lâkin hînâ ki hissin galatı bizim “ma nahnü fîh”imizi imkân derecesinden bedahete, yani cehl-i mürekkebe çıkardı. Onun nazar-ı belâgatta hiç inkâr olunmaz olan hakkı ise ibham ve ıtlaktır. Tâ ezhan müşevveş olmasınlar. Fakat hakikate telvih ve remiz ve îma etmek gerektir. Efkâr için kapıları açmak, duhûle davet etmek lâzımdır. Nasıl ki şeriat-ı garra öyle yapmıştır.</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ey birader! İnsaf mıdır, taharri-i hakikat böyle midir ki sen irşad-ı mahz ve ayn-ı belâgat ve hidayetin mağzı olan şeyi, irşada münafî ve mübayin tevehhüm edesin? Ve belâgatça ayn-ı kemal olan şeyi noksan tahayyül edesin?</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eyyühe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hoto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sakîminde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tağlit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müsaadesizliği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ukûle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bazı zevahiri, delil-i aklînin hilafına göstermek olan </w:t>
      </w:r>
      <w:r w:rsidDel="00000000" w:rsidR="00000000" w:rsidRPr="00000000">
        <w:rPr>
          <w:rFonts w:ascii="Times New Roman" w:cs="Times New Roman" w:eastAsia="Times New Roman" w:hAnsi="Times New Roman"/>
          <w:b w:val="1"/>
          <w:bCs w:val="1"/>
          <w:color w:val="333333"/>
          <w:sz w:val="29"/>
          <w:szCs w:val="29"/>
          <w:rtl w:val="0"/>
        </w:rPr>
        <w:t xml:space="preserve">üçüncü noktaya cevap:</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Mukaddime’de tedebbür et, sonra bunu da dinle ki Şâri’in irşad-ı cumhurdan maksud-u aslîsi: İspat-ı Sâni’-i Vâhid ve nübüvvet ve haşir ve adalette münhasırdır. Öyle ise Kur’an’daki zikr-i ekvan, istitradî ve istidlal içindir. Cumhurun efhâmına göre sanatta zahir olan nizam-ı bedî’ ile nazzam-ı hakiki olan Sâni’-i Zülcelal’e istidlal etmek içindir. Halbuki sanatın eseri ve nizamı her şeyden tezahür eder. Keyfiyet-i teşekkül nasıl olursa olsun, maksad-ı aslîye taalluk etmez.</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Mukarrerdir ki delil, müddeadan evvel malûm olması gerektir. Bunun içindir ki bazı nususun zevahiri, ittizah-ı delil ve istînas-ı efkâr için cumhurun mutekadat-ı hissiyelerine imale olunmuştur. Fakat delâlet etmek için değildir. Zira Kur’an, âyâtının telâfifinde öyle emarat ve karaini nasbetmiştir ki o sadeflerdeki cevahiri ve o zevahirdeki hakikatleri ehl-i tahkike parmakla gösterir ve işaret eder.</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“Kelimetullah” olan Kitab-ı Mübin’in bazı âyâtı, bazısına müfessirdir. Yani bazı âyâtı, ehavatının mâfi’z-zamirlerini izhar eder. Öyle ise bazıları diğer bir ba’za karine olabilir ki mana-yı zahirî murad değildir.</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istidlalin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Elektriğin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yevmiye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anâsırın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imtizac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kimyeviyelerini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istikrarıyla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istidlale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zevahiri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müstetbeü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terakib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kinaî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kizb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insaf et! Acaba şu üç nokta-i itiraz, cemi’ a’sarda cemi’ insanların irşadları için inzal olunan Kur’an’ın i’cazına en zahir delil değil midir? Evet</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hyperlink r:id="rId2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Neam, hayalin ne haddi vardır ki nur-efşan olan nazarına karşı kendini hakikat gösterebilsin. Evet, mesleği nefs-i hak ve mezhebi ayn-ı sıdktır. Hak ise tedlis ve tağlit etmekten müstağnidir.</w:t>
      </w:r>
    </w:p>
    <w:p w:rsidR="00000000" w:rsidDel="00000000" w:rsidP="00000000" w:rsidRDefault="00000000" w:rsidRPr="00000000" w14:paraId="0000034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7j2bi1jx512" w:id="69"/>
      <w:bookmarkEnd w:id="69"/>
      <w:r w:rsidDel="00000000" w:rsidR="00000000" w:rsidRPr="00000000">
        <w:rPr>
          <w:rFonts w:ascii="Times New Roman" w:cs="Times New Roman" w:eastAsia="Times New Roman" w:hAnsi="Times New Roman"/>
          <w:b w:val="1"/>
          <w:bCs w:val="1"/>
          <w:color w:val="333333"/>
          <w:sz w:val="27"/>
          <w:szCs w:val="27"/>
          <w:rtl w:val="0"/>
        </w:rPr>
        <w:t xml:space="preserve">Beşinci Meslek</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Marufe ve meşhure olan havârık-ı zahire ve mu’cizat-ı mahsûsedir. Siyer ve tarihin kitapları onlar ile meşhundur. Ulema-yı kiram (cezahumullahu hayran) hakkıyla tefsir ve tedvin etmişlerdir. Malûmun talimi lâzım gelmemek için biz tafsilinden kat’-ı nazar ettik.</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Şu havârık-ı zahirenin her bir ferdi eğer çendan mütevatir değildir, mutlaka cinsleri, belki çok envaı kat’iyen ve yakînen mütevatir-i bi’l-manadır. O havârık birkaç nevi üzerindedir. İşte:</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nev’i:</w:t>
      </w:r>
      <w:r w:rsidDel="00000000" w:rsidR="00000000" w:rsidRPr="00000000">
        <w:rPr>
          <w:rFonts w:ascii="Times New Roman" w:cs="Times New Roman" w:eastAsia="Times New Roman" w:hAnsi="Times New Roman"/>
          <w:color w:val="333333"/>
          <w:sz w:val="29"/>
          <w:szCs w:val="29"/>
          <w:rtl w:val="0"/>
        </w:rPr>
        <w:t xml:space="preserve"> İrhasat-ı mütenevviadır. Güya o asır, Peygamber’den (asm) istifade ve istifaza ederek keramet sahibi olduğundan kalb-i hassasından hiss-i kable’l-vukua binaen irhasatla Fahr-i Âlem’in geleceğini ihbar etmiştir.</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nev’i dahi:</w:t>
      </w:r>
      <w:r w:rsidDel="00000000" w:rsidR="00000000" w:rsidRPr="00000000">
        <w:rPr>
          <w:rFonts w:ascii="Times New Roman" w:cs="Times New Roman" w:eastAsia="Times New Roman" w:hAnsi="Times New Roman"/>
          <w:color w:val="333333"/>
          <w:sz w:val="29"/>
          <w:szCs w:val="29"/>
          <w:rtl w:val="0"/>
        </w:rPr>
        <w:t xml:space="preserve"> Gaybdan olan ihbarat-ı kesîresidir. Güya tayyar olan ruh-u mücerredi, zaman ve mekân-ı muayyenin kayıtlarını kırmış ve hudud-u maziye ve müstakbeleyi çiğnemiş, her tarafını görerek bize söylemiş ve göstermiştir.</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kısmı dahi:</w:t>
      </w:r>
      <w:r w:rsidDel="00000000" w:rsidR="00000000" w:rsidRPr="00000000">
        <w:rPr>
          <w:rFonts w:ascii="Times New Roman" w:cs="Times New Roman" w:eastAsia="Times New Roman" w:hAnsi="Times New Roman"/>
          <w:color w:val="333333"/>
          <w:sz w:val="29"/>
          <w:szCs w:val="29"/>
          <w:rtl w:val="0"/>
        </w:rPr>
        <w:t xml:space="preserve"> Tahaddi vaktinde izhar olunan havârık-ı hissiyedir. Bine karib ta’dad olunmuştur. Demek, söylediğimiz gibi her bir ferdi, âhâdî de olursa mecmuu mütevatir-i bi’l-manadır.</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Mübarek olan parmaklarından suyun nebeanıdır. Güya maden-i sehavet olan yed-i mübarekesinden mâye-i hayat olan suyun nebeanıyla, menba-ı hidayet olan lisanından mâye-i ervah olan zülâl-i hidayetin feveranını hissen tasvir ediyor.</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 de:</w:t>
      </w:r>
      <w:r w:rsidDel="00000000" w:rsidR="00000000" w:rsidRPr="00000000">
        <w:rPr>
          <w:rFonts w:ascii="Times New Roman" w:cs="Times New Roman" w:eastAsia="Times New Roman" w:hAnsi="Times New Roman"/>
          <w:color w:val="333333"/>
          <w:sz w:val="29"/>
          <w:szCs w:val="29"/>
          <w:rtl w:val="0"/>
        </w:rPr>
        <w:t xml:space="preserve"> Tekellüm-ü şecer ve hacer ve hayvandır. Güya hidayetindeki hayat-ı maneviye, cemadat ve hayvanata dahi sirayet ederek nutka getirmiştir.</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 de:</w:t>
      </w:r>
      <w:r w:rsidDel="00000000" w:rsidR="00000000" w:rsidRPr="00000000">
        <w:rPr>
          <w:rFonts w:ascii="Times New Roman" w:cs="Times New Roman" w:eastAsia="Times New Roman" w:hAnsi="Times New Roman"/>
          <w:color w:val="333333"/>
          <w:sz w:val="29"/>
          <w:szCs w:val="29"/>
          <w:rtl w:val="0"/>
        </w:rPr>
        <w:t xml:space="preserve"> İnşikak-ı kamerdir. Güya kalb-i sema hükmünde olan kamer, mübarek olan kalbiyle inşikakta bir münasebet peyda etmek için sine-i saf u berrakını mübarek parmağın işaretiyle iştiyakan şakk u çâk etmiştir.</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Tenbih:</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İnşikak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mütevatir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manadır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ilişmemiştir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zaîften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Vehim ve Tenbih:</w:t>
      </w:r>
      <w:r w:rsidDel="00000000" w:rsidR="00000000" w:rsidRPr="00000000">
        <w:rPr>
          <w:rFonts w:ascii="Times New Roman" w:cs="Times New Roman" w:eastAsia="Times New Roman" w:hAnsi="Times New Roman"/>
          <w:color w:val="333333"/>
          <w:sz w:val="29"/>
          <w:szCs w:val="29"/>
          <w:rtl w:val="0"/>
        </w:rPr>
        <w:t xml:space="preserve"> İnşikak hem âni hem gece hem vakt-i gaflet hem şu zaman gibi âsumana adem-i tarassud hem vücud-u sehab hem ihtilaf-ı metali’ cihetiyle bütün âlemin görmeleri lâzım gelmez ve lâzım değildir. Hem de hem-matla’ olanlarda sabittir ki görülmüştür.</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 ve en birincisi</w:t>
      </w:r>
      <w:r w:rsidDel="00000000" w:rsidR="00000000" w:rsidRPr="00000000">
        <w:rPr>
          <w:rFonts w:ascii="Times New Roman" w:cs="Times New Roman" w:eastAsia="Times New Roman" w:hAnsi="Times New Roman"/>
          <w:color w:val="333333"/>
          <w:sz w:val="29"/>
          <w:szCs w:val="29"/>
          <w:rtl w:val="0"/>
        </w:rPr>
        <w:t xml:space="preserve"> ve en kübrası olan Kur’an-ı Mübin’dir. İşte sâbıkan bir nebzesine îma olunan yedi cihetle i’cazı müberhendir. İlâ âhirihî… Sair mu’cizatı kütüb-ü mutebereye havale ediyorum.</w:t>
      </w:r>
    </w:p>
    <w:p w:rsidR="00000000" w:rsidDel="00000000" w:rsidP="00000000" w:rsidRDefault="00000000" w:rsidRPr="00000000" w14:paraId="0000034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3mcmglh5mamt" w:id="70"/>
      <w:bookmarkEnd w:id="70"/>
      <w:r w:rsidDel="00000000" w:rsidR="00000000" w:rsidRPr="00000000">
        <w:rPr>
          <w:rFonts w:ascii="Times New Roman" w:cs="Times New Roman" w:eastAsia="Times New Roman" w:hAnsi="Times New Roman"/>
          <w:b w:val="1"/>
          <w:bCs w:val="1"/>
          <w:color w:val="333333"/>
          <w:sz w:val="27"/>
          <w:szCs w:val="27"/>
          <w:rtl w:val="0"/>
        </w:rPr>
        <w:t xml:space="preserve">Hâtime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kelâmımı mütalaa eden zevat! Geniş bir fikir ile ve müteyakkız bir nazar ile ve muvazeneli bir basîretle mecmu-u kelâmımı yani mesalik-i hamseyi muhit bir daire veya müstedir bir sur gibi nazara alınız, Muhammed aleyhissalâtü vesselâmın nübüvvetine merkez gibi temaşa ediniz. Veyahut sultanın etrafına halka tutmuş olan asakir-i müteavinenin nazarıyla bakınız! Tâ ki bir taraftan hücum eden evhamı, mütecavibe ve müteavine olan cevanib-i saire def’edebilsin.</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halde Japonların suali olan (*</w:t>
      </w:r>
      <w:hyperlink r:id="rId2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w:t>
      </w:r>
      <w:hyperlink r:id="rId22">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İşaret ve İrşad ve Tenbih:</w:t>
      </w:r>
      <w:r w:rsidDel="00000000" w:rsidR="00000000" w:rsidRPr="00000000">
        <w:rPr>
          <w:rFonts w:ascii="Times New Roman" w:cs="Times New Roman" w:eastAsia="Times New Roman" w:hAnsi="Times New Roman"/>
          <w:color w:val="333333"/>
          <w:sz w:val="29"/>
          <w:szCs w:val="29"/>
          <w:rtl w:val="0"/>
        </w:rPr>
        <w:t xml:space="preserve"> Vaktâ kâinat tarafından, hükûmet-i hilkat canibinden müstantık ve sâil sıfatıyla gönderilen fenn-i hikmet, istikbale teveccüh eden nev-i beşerin talîalarına rast gelmiş; birden fenn-i hikmet şöyle birtakım sualleri îrad etmiş ki:</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evlatları! Nereden geliyorsunuz? Kimin emriyle? Ne edeceksiniz? Nereye gideceksiniz? Mebdeiniz nereden? Ve müntehanız nereyedir?”</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nev-i beşerin hatip ve mürşid ve reisi olan Muhammed aleyhissalâtü vesselâm ayağa kalkarak, hükûmet-i hilkat canibinden gelen fenn-i hikmete şöyle cevap vermiştir ki:</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müstantık efendi! Biz maaşir-i mevcudat, Sultan-ı ezel’in emriyle, kudret-i İlahiyenin dairesinden memuriyet sıfatıyla gelmişiz. Şu hulle-i vücudu bize giydirerek ve şu sermaye-i saadet olan istidadatı veren, cemi’ evsaf-ı kemaliye ile muttasıf ve Vâcibü’l-vücud olan Hâkim-i Ezel’dir. Biz maaşir-i beşer dahi şimdi saadet-i ebediyenin esbabını tedarik etmekle meşgulüz. Sonra birden ebede müteveccihen şehristan-ı ebedü’l-âbâd olan haşr-i cismanîye gideceğiz.</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hikmet, halt etme ve safsata yapma! Gördüğün ve işittiğin gibi söyle!”</w:t>
      </w:r>
    </w:p>
    <w:p w:rsidR="00000000" w:rsidDel="00000000" w:rsidP="00000000" w:rsidRDefault="00000000" w:rsidRPr="00000000" w14:paraId="000003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cj1exi4qpant" w:id="71"/>
      <w:bookmarkEnd w:id="71"/>
      <w:r w:rsidDel="00000000" w:rsidR="00000000" w:rsidRPr="00000000">
        <w:rPr>
          <w:rFonts w:ascii="Times New Roman" w:cs="Times New Roman" w:eastAsia="Times New Roman" w:hAnsi="Times New Roman"/>
          <w:b w:val="1"/>
          <w:bCs w:val="1"/>
          <w:color w:val="333333"/>
          <w:sz w:val="29"/>
          <w:szCs w:val="29"/>
          <w:rtl w:val="0"/>
        </w:rPr>
        <w:t xml:space="preserve">Üçüncü Maksat</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Haşr-i cismanîdir. Evet, hilkat onsuz olmaz ve abestir. Neam, haşir haktır ve doğrudur. Bürhanın en vâzıhı, Muhammed aleyhissalâtü vesselâmdır.</w:t>
      </w:r>
    </w:p>
    <w:p w:rsidR="00000000" w:rsidDel="00000000" w:rsidP="00000000" w:rsidRDefault="00000000" w:rsidRPr="00000000" w14:paraId="0000035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ibl4pdcvzgsi" w:id="72"/>
      <w:bookmarkEnd w:id="72"/>
      <w:r w:rsidDel="00000000" w:rsidR="00000000" w:rsidRPr="00000000">
        <w:rPr>
          <w:rFonts w:ascii="Times New Roman" w:cs="Times New Roman" w:eastAsia="Times New Roman" w:hAnsi="Times New Roman"/>
          <w:b w:val="1"/>
          <w:bCs w:val="1"/>
          <w:color w:val="333333"/>
          <w:sz w:val="27"/>
          <w:szCs w:val="27"/>
          <w:rtl w:val="0"/>
        </w:rPr>
        <w:t xml:space="preserve">Mukaddime</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Mübin, haşr-i cismanîyi o derece izah etmiştir ki edna bir şüpheyi bırakmamış. İşte biz de kuvvetimize göre onun berahinini bir derece tefsir için birkaç makasıd ve mevakıfına işaret edeceğiz.</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MAKSAT:</w:t>
      </w:r>
      <w:r w:rsidDel="00000000" w:rsidR="00000000" w:rsidRPr="00000000">
        <w:rPr>
          <w:rFonts w:ascii="Times New Roman" w:cs="Times New Roman" w:eastAsia="Times New Roman" w:hAnsi="Times New Roman"/>
          <w:color w:val="333333"/>
          <w:sz w:val="29"/>
          <w:szCs w:val="29"/>
          <w:rtl w:val="0"/>
        </w:rPr>
        <w:t xml:space="preserve"> Evet, kâinattaki nizam-ı ekmel hem de hilkatteki hikmet-i tamme hem de âlemdeki adem-i abesiyet hem de fıtrattaki adem-i israf hem de cemi’ fünun ile sabit olan istikra-i tam hem de yevm ve sene gibi çok envada olan birer nevi kıyamet-i mükerrere hem de istidad-ı beşerin cevheri hem de insanın lâyetenahî olan âmâli hem de Sâni’-i Hakîm’in rahmeti hem de Resul-i Sadık’ın lisanı hem de Kur’an-ı Mu’ciz’in beyanı, haşr-i cismanîye sadık şahitler ve hak ve hakiki bürhanlardır.</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Mevkıf ve İşaret:</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Evet, saadet-i ebediye olmazsa nizam, bir suret-i zaîfe-i vâhiyeden ibaret kalır. Cemi’ maneviyat ve revabıt ve niseb, hebaen gider. Demek nazzamı, saadet-i ebediyedir.</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Evet, inayet-i ezeliyenin timsali olan hikmet-i İlahiye, kâinattaki riayet-i mesalih ve hikem ile mücehhez olduğundan saadet-i ebediyeyi ilan eder. Zira saadet-i ebediye olmazsa kâinatta bilbedahe sabit olan hikem ve fevaide karşı mükâbere edilecektir.</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Neam, akıl ve hikmet ve istikraın şehadetleriyle sabit olan hilkatteki adem-i abesiyet; haşr-i cismanîdeki saadet-i ebediyeye işaret, belki delâlet eder. Zira adem-i sırf, her şeyi abes eder.</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Evet, fıtratta ezcümle âlem-i suğra olan insanda, fenn-i menafiü’l-azanın şehadetiyle sabit olan adem-i israf gösterir ki: İnsanda olan istidadat-ı maneviye ve âmâl ve efkâr ve müyulatının adem-i israfını ispat eder. O ise saadet-i ebediyeye namzet olduğunu ilan eder.</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Evet, öyle olmazsa umumen kurur, hebaen gider. Feyâ li’l-aceb! Bir cevher-i cihan-bahanın kılıfına nihayet derece dikkat ve itina edilirse hattâ gubarın konmasından muhafaza edilirse nasıl ve ne suretle o cevher-i yegâneyi kırarak mahvedecektir? Kellâ! Ona itina, onun hatırası içindir.</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Evet, sâbıkan beyan olunduğu gibi cemi’ fünunla hasıl olan istikra-i tâmla sabit olan intizam-ı kâmil, o intizamı ihtilalden halâs eyleyen ve tekemmül ve ömr-ü ebedîye mazhar eden haşr-i cismanînin sadefinde olan saadet-i ebediyeyi bizzarure iktiza eder.</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Evet, saatin saniye ve dakika ve saat ve günleri sayan çarklarına benzeyen yevm ve sene ve ömr-ü beşer ve deveran-ı dünya; birbirine mukaddime olarak döner, işler. Geceden sonra sabahı, kıştan sonra baharı işledikleri gibi mevtten sonra kıyamet dahi o destgâhtan çıkacağını haber veriyorlar.</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insanın her ferdi, birer nevi gibidir. Zira nur-u fikir onun âmâline öyle bir vüs’at vermiş ki bütün ezmanı yutsa tok olmaz. Sair envaın efradlarının mahiyeti, kıymeti, nazarı, kemali, lezzeti, elemi ise cüz’î ve şahsî ve mahdud ve mahsur ve ânidir. Beşerin ise ulvi, küllî, sermedîdir. Yevm ve senede olan çok nevilerde olan birer nevi kıyamet-i mükerrere-i neviye ile insanda bir kıyamet-i şahsiye-i umumiyeye remiz ve işaret, belki şehadet eder.</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Neam, beşerin cevherinde gayr-ı mahsur istidadatında mündemic olan gayr-ı mahdud olan kabiliyattan neş’et eden müyulattan hasıl olan lâyetenahî âmâlinden tevellüd eden gayr-ı mütenahî efkâr ve tasavvuratı, mavera-yı haşr-i cismanîde olan saadet-i ebediyeye elini uzatmış ve medd-i nazar ederek o tarafa müteveccih olmuştur.</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 Neam, Sâni’-i Hakîm ve Rahmanu’r-Rahîm’in rahmeti ise cemi’ niamı nimet eden ve nıkmetlikten halâs eden ve kâinatı firak-ı ebedîden hasıl olan vaveylâlardan halâs eyleyen saadet-i ebediyeyi nev-i beşere verecektir. Zira şu her bir nimetin reisi olan saadet-i ebediyeyi vermezse cemi’ nimetler nıkmete tahavvül ederek bizzarure ve bilbedahe ve umum kâinatın şehadetiyle sabit olan rahmeti inkâr etmek lâzım gelir.</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birader! Mütenevvi olan nimetlerden yalnız muhabbet ve aşk ve şefkate dikkat et. Sonra da firak-ı ebedî ve hicran-ı lâyezâlîyi nazara al. Nasıl o muhabbet, en büyük musibet olur! Demek hicran-ı ebedî, muhabbete karşı çıkamaz. İşte saadet-i ebediye, o firak-ı ebediyeye öyle bir tokat vuracak ki adem-âbâd hiçâhiçe atacaktır.</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 Neam, sâbık olan beş mesleği ile sıdk ve hakkaniyeti müberhen olan Peygamberimizin lisanı, haşr-i cismanînin definesindeki saadet-i ebediyenin anahtarıdır.</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 Neam, yedi cihetle on üç asırda i’cazı musaddak olan Kur’an-ı Mu’cizü’l-Beyan, haşr-i cismanînin keşşafıdır ve fettahıdır ve besmele-keşidir.</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MAKSAT: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نخو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Dikkat lâzımdır.</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4">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Şimdiki hürriyet gibi.</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Menfur casusluk gibi.</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 Dikkat lâzımdır.</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 Şu Arabiyyü’l-ibare iki mezheb-i bâtılın reddine işarettir.</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u w:val="single"/>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 Mâşâallah, güzel bir cevap.</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u w:val="single"/>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 Rus’u mağlup eden Japon’un başkumandanı Meşihat-ı İslâmiyeden bu suali sormuş. Eski Said bu makam-ı sâlisle cevap vermiş.</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p82f3plo59kn" w:id="73"/>
      <w:bookmarkEnd w:id="73"/>
      <w:r w:rsidDel="00000000" w:rsidR="00000000" w:rsidRPr="00000000">
        <w:rPr>
          <w:rFonts w:ascii="Times New Roman" w:cs="Times New Roman" w:eastAsia="Times New Roman" w:hAnsi="Times New Roman"/>
          <w:b w:val="1"/>
          <w:bCs w:val="1"/>
          <w:color w:val="333333"/>
          <w:sz w:val="53"/>
          <w:szCs w:val="53"/>
          <w:rtl w:val="0"/>
        </w:rPr>
        <w:t xml:space="preserve">Takriz</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risalenin müellifi, Üstad Bedîüzzaman Hazretleri bu risalenin telifinden otuz sene sonra telif ettiği Risale-i Nur Külliyatı’ndan “Dokuzuncu Şuâ”ın başında diyor ki:</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نخو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wddictsc076h" w:id="74"/>
      <w:bookmarkEnd w:id="74"/>
      <w:r w:rsidDel="00000000" w:rsidR="00000000" w:rsidRPr="00000000">
        <w:rPr>
          <w:rFonts w:ascii="Times New Roman" w:cs="Times New Roman" w:eastAsia="Times New Roman" w:hAnsi="Times New Roman"/>
          <w:b w:val="1"/>
          <w:bCs w:val="1"/>
          <w:color w:val="333333"/>
          <w:sz w:val="29"/>
          <w:szCs w:val="29"/>
          <w:rtl w:val="0"/>
        </w:rPr>
        <w:t xml:space="preserve">Küçük Biraderim Abdülmecid’in Takrizidir</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أحمده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تعالى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حمد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وأصلي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رسوله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سيدنا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محمد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وصحبه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سالكي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الطريق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الأسد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وبعد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فاعلم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أنه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يعرج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إلى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سماء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الحقائق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ويسم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يسرح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فكره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رياض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الدقائق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ويطلب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ميزان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لتمييز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الكاذب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الصادق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ومكنسة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لتكنيس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غبار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الأوهام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الشقائق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وجنة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يروض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جياد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الأفكار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يدافع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نضال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السقيمة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الأخيار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ومضمار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يبارز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الأبطال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الأجبار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فعليه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بتدرس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وتدريس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الكتاب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لأنه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بني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أساسي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تهديم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الخطأ</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وتعمير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الصواب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وأصلى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تصقيل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الإسلامية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الوهميات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تعاب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وتصفية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العقائد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الخرافات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تشاب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أخرج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الحقائق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الموؤدة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أخاديد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الخبالات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وفض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أفواه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الأوهام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مكنونات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هاتيك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النكات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فحل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الأذهان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وأذهن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الفحول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وسمح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ثاقب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الأفكار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وأفكر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العقول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وخاطر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يوصف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فهو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فوقه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ولو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بذل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الواصف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أطرائه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طوقه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وإن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شككت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أقول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انظر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إلى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الفرائد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الساقطة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ويحق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يقال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تأليفه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بديع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النسج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والاسداء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إنشا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التعييب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حاشا</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كتاب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باللا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توشا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أناسي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النصوص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تحش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مرىء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الصدق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والحق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المبين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ويومي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للكنوز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تحت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غين</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ولذي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والأحباب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للقالي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والحساد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شين</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يمزق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مينا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يعم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لذوي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الالحاد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محك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للنحول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نقول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وقيد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للعقول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فحول</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جدير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بالتقل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نحور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محافظة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الحدود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والثغور</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خليق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بالتقلد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العناق</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لضرب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الفرق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رأس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النفاق</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الطرف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متى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سطر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يغشاه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الدهر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عور</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القلب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تكتب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أحرى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وأن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تجعل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مكان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الحبر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تبر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صغير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الجرم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تبرى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المثال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كمرقاة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أوج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الكمال</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كثير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الرموز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والمعنى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دقيق</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دركه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سحيق</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هلال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معناه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فحدد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بكحل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فراود</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وإني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يكون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ويختصم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بكتفيه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السماكا</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أنشاه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رازي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الأوان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مجيد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للبديع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الزمان</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العصر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يعلو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وسام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التأليف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تاريخ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تمام</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Yakînin kâşifi olmakla miftah-ı belâgattır</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olduğu şeye menar-ı ihtida odur</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Hakk’ın keşşafı olmakla belâgatça misalsizdir</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Belâgatta olan esrara bir misbah-ı vehhacdır</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Mesailden ne şey müşkül olursa onda zahirdir</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esdaf-ı elfazda esrar-ı belâgattır</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Hakk’ın cevher-i âlîsiyle elmas-ı hakikatten</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Şükûke karşı yapılmış olan bir seyf-i kātı’dır</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Müzehheb basamaklı şu semavat-ı kemalâta</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Urûc etmek için hakkıyla bir nurani mirkattır.</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v3ujjec1xjwy" w:id="75"/>
      <w:bookmarkEnd w:id="75"/>
      <w:r w:rsidDel="00000000" w:rsidR="00000000" w:rsidRPr="00000000">
        <w:rPr>
          <w:rFonts w:ascii="Times New Roman" w:cs="Times New Roman" w:eastAsia="Times New Roman" w:hAnsi="Times New Roman"/>
          <w:b w:val="1"/>
          <w:bCs w:val="1"/>
          <w:color w:val="333333"/>
          <w:sz w:val="53"/>
          <w:szCs w:val="53"/>
          <w:rtl w:val="0"/>
        </w:rPr>
        <w:t xml:space="preserve">Fihrist (Muhakemat)</w:t>
      </w:r>
    </w:p>
    <w:p w:rsidR="00000000" w:rsidDel="00000000" w:rsidP="00000000" w:rsidRDefault="00000000" w:rsidRPr="00000000" w14:paraId="0000039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0" w:line="335.99999999999994" w:lineRule="auto"/>
        <w:rPr>
          <w:rFonts w:ascii="Times New Roman" w:cs="Times New Roman" w:eastAsia="Times New Roman" w:hAnsi="Times New Roman"/>
          <w:b w:val="1"/>
          <w:bCs w:val="1"/>
          <w:color w:val="333333"/>
          <w:sz w:val="27"/>
          <w:szCs w:val="27"/>
        </w:rPr>
      </w:pPr>
      <w:bookmarkStart w:colFirst="0" w:colLast="0" w:name="_pbdbe5t69u30" w:id="76"/>
      <w:bookmarkEnd w:id="76"/>
      <w:r w:rsidDel="00000000" w:rsidR="00000000" w:rsidRPr="00000000">
        <w:rPr>
          <w:rFonts w:ascii="Times New Roman" w:cs="Times New Roman" w:eastAsia="Times New Roman" w:hAnsi="Times New Roman"/>
          <w:b w:val="1"/>
          <w:bCs w:val="1"/>
          <w:color w:val="333333"/>
          <w:sz w:val="27"/>
          <w:szCs w:val="27"/>
          <w:rtl w:val="0"/>
        </w:rPr>
        <w:t xml:space="preserve">FİHRİST</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MAKALE (Unsur-u hakikatin veyahut bazı mukaddimat ve mesail ile İslâmiyet’e saykal vurmanın beyanındadır.)</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Mukaddime (Akıl ve naklin taâruzu, Kur’an’ın makasıd-ı esasiyesi.) İkinci Mukaddime (Âlemde meylü’l-istikmal, mesailin iki kısım olması, maddiyat-maneviyat farkı.)</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Mukaddime (İsrailiyatın ve hikmet-i Yunaniyenin efkâr-ı İslâmiyet’e karışması.)</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Mukaddime (Şöhret, insanın malı olmayanı da insana mal eder.)</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Mukaddime (Mecaz, ilmin elinden cehlin eline düşse hakikate inkılab eder.)</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Mukaddime (Tefsirde mezkûr olan her bir emir, tefsirden olmak lâzım gelmez.)</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Mukaddime (Mübalağa ihtilalcidir.)</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Mukaddime (Ebna-yı maziyle ebna-yı müstakbeli muvazene.)</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 Mukaddime (Hilkat-i âlemde maksud-u bizzat ve galib-i mutlak, yalnız hüsün ve hayır ve hak ve kemaldir.)</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Mukaddime (Bir kelâmda, her fehme gelen şeylerde mütekellim muaheze olunmaz.)</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Birinci Mukaddime (Kelâm-ı vâhidde ahkâm-ı müteaddide olabilir.)</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İkinci Mukaddime (Lübbü bulmayan, kışır ile meşgul olur.)</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Mesele (Arzın yuvarlak olması.)</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 (Arzın öküz ve balık üzerinde olması)</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Mesele (Kaf Dağı)</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Mesele (Sedd-i Zülkarneyn, Ye’cüc Me’cüc)</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Mesele (Cehennem yer altındadır.)</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Mesele (Kur’an’ın belâgatı, hasais ve mezaya, bâhusus istiare ve mecaz üzere müessesedir.)</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Mesele (Kur’an’da zikrolunan fakat hakikate zıt görünen bazı ifadelerde büyük bir nükte-i belâgat olduğu.)</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Mesele (İmkânatı vukuata karıştırmamak, imkân-ı zatî yakîn-i ilmîye münafî olmadığı, imkân-ı vehmîyi imkân-ı aklî ile iltibas etmemek, mecazın her yerinde taharri-i hakikat etmemek gibi hususlar.)</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Makale (Belâgatın ruhuna taalluk eden birkaç meselenin beyanındadır.)</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Mesele (A’cam, Araplara muhtelit olduklarından; belâgat-ı Kur’aniyenin madenini müşevveş ettikleri.)</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 (Kelâmın hayatlanması ve neşv ü neması; manaların tecessümüyle ve cemadata nefh-i ruh etmekle bir mükâleme ve mübahaseyi içlerine atmaktır.)</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Mesele (Kelâmın elbise-i fâhiresi veyahut cemali ve sureti, üslup iledir.)</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Mesele (Kelâmın kuvvet ve kudretinin menbaı.)</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Mesele (Kelâmın servet ve vüs’atinin menbaı.)</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Mesele (Kelâmın semeratı; tabakat-ı muhtelifede, suver-i müteaddidede teşekkül eden maânîdir.)</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Mesele (Belâgatın ukde-i hayatiyesi, hariciyatın nevamisi ve mekayisini temessül etmektir.)</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Mesele (Maânî-i beyaniyenin aşılaması ve telkîhi ve manaların becayiş ve inkılabları.)</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 Mesele (İrade-i cüz’iyeyi ve tasavvur-u basiti âciz bırakan kelâmın yüksek tabakası.)</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Mesele (Kelâmın selaseti.)</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Birinci Mesele (Beyanın selâmet ve sıhhati.)</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İkinci Mesele (Kelâmın selâmet ve rendeçlenmesi ve itidal-i mizacı.)</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Makale (Unsur-u Akide ile ecvibe-i Japoniye beyanındadır.)</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Maksat (Delail-i Sâni’ beyanındadır.)</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Maksat (Peygamberimiz (asm) hem Sâni’e hem nübüvvete hem haşre hem hakka hem hakikate bir hüccet-i kātıadır.)</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Maksat (Haşr-i cismanîdir.)</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 Abdülmecid’in Takrizi</w:t>
      </w:r>
    </w:p>
    <w:p w:rsidR="00000000" w:rsidDel="00000000" w:rsidP="00000000" w:rsidRDefault="00000000" w:rsidRPr="00000000" w14:paraId="000003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isaleinur.hizmetvakfi.org/ucuncu-makale/#_ftn5" TargetMode="External"/><Relationship Id="rId22" Type="http://schemas.openxmlformats.org/officeDocument/2006/relationships/hyperlink" Target="https://risaleinur.hizmetvakfi.org/ucuncu-makale/#_ftn7" TargetMode="External"/><Relationship Id="rId21" Type="http://schemas.openxmlformats.org/officeDocument/2006/relationships/hyperlink" Target="https://risaleinur.hizmetvakfi.org/ucuncu-makale/#_ftn6" TargetMode="External"/><Relationship Id="rId24" Type="http://schemas.openxmlformats.org/officeDocument/2006/relationships/hyperlink" Target="https://risaleinur.hizmetvakfi.org/ucuncu-makale/#_ftnref2" TargetMode="External"/><Relationship Id="rId23" Type="http://schemas.openxmlformats.org/officeDocument/2006/relationships/hyperlink" Target="https://risaleinur.hizmetvakfi.org/ucuncu-makale/#_ftnref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birinci-makale/#_ftnref2" TargetMode="External"/><Relationship Id="rId26" Type="http://schemas.openxmlformats.org/officeDocument/2006/relationships/hyperlink" Target="https://risaleinur.hizmetvakfi.org/ucuncu-makale/#_ftnref4" TargetMode="External"/><Relationship Id="rId25" Type="http://schemas.openxmlformats.org/officeDocument/2006/relationships/hyperlink" Target="https://risaleinur.hizmetvakfi.org/ucuncu-makale/#_ftnref3" TargetMode="External"/><Relationship Id="rId28" Type="http://schemas.openxmlformats.org/officeDocument/2006/relationships/hyperlink" Target="https://risaleinur.hizmetvakfi.org/ucuncu-makale/#_ftnref6" TargetMode="External"/><Relationship Id="rId27" Type="http://schemas.openxmlformats.org/officeDocument/2006/relationships/hyperlink" Target="https://risaleinur.hizmetvakfi.org/ucuncu-makale/#_ftnref5" TargetMode="External"/><Relationship Id="rId5" Type="http://schemas.openxmlformats.org/officeDocument/2006/relationships/styles" Target="styles.xml"/><Relationship Id="rId6" Type="http://schemas.openxmlformats.org/officeDocument/2006/relationships/hyperlink" Target="https://risaleinur.hizmetvakfi.org/birinci-makale/#_ftn1" TargetMode="External"/><Relationship Id="rId29" Type="http://schemas.openxmlformats.org/officeDocument/2006/relationships/hyperlink" Target="https://risaleinur.hizmetvakfi.org/ucuncu-makale/#_ftnref7" TargetMode="External"/><Relationship Id="rId7" Type="http://schemas.openxmlformats.org/officeDocument/2006/relationships/hyperlink" Target="https://risaleinur.hizmetvakfi.org/birinci-makale/#_ftn2" TargetMode="External"/><Relationship Id="rId8" Type="http://schemas.openxmlformats.org/officeDocument/2006/relationships/hyperlink" Target="https://risaleinur.hizmetvakfi.org/birinci-makale/#_ftnref1" TargetMode="External"/><Relationship Id="rId11" Type="http://schemas.openxmlformats.org/officeDocument/2006/relationships/hyperlink" Target="https://risaleinur.hizmetvakfi.org/ikinci-makale/#_ftn2" TargetMode="External"/><Relationship Id="rId10" Type="http://schemas.openxmlformats.org/officeDocument/2006/relationships/hyperlink" Target="https://risaleinur.hizmetvakfi.org/ikinci-makale/#_ftn1" TargetMode="External"/><Relationship Id="rId13" Type="http://schemas.openxmlformats.org/officeDocument/2006/relationships/hyperlink" Target="https://risaleinur.hizmetvakfi.org/ikinci-makale/#_ftnref1" TargetMode="External"/><Relationship Id="rId12" Type="http://schemas.openxmlformats.org/officeDocument/2006/relationships/hyperlink" Target="https://risaleinur.hizmetvakfi.org/ikinci-makale/#_ftn3" TargetMode="External"/><Relationship Id="rId15" Type="http://schemas.openxmlformats.org/officeDocument/2006/relationships/hyperlink" Target="https://risaleinur.hizmetvakfi.org/ikinci-makale/#_ftnref3" TargetMode="External"/><Relationship Id="rId14" Type="http://schemas.openxmlformats.org/officeDocument/2006/relationships/hyperlink" Target="https://risaleinur.hizmetvakfi.org/ikinci-makale/#_ftnref2" TargetMode="External"/><Relationship Id="rId17" Type="http://schemas.openxmlformats.org/officeDocument/2006/relationships/hyperlink" Target="https://risaleinur.hizmetvakfi.org/ucuncu-makale/#_ftn2" TargetMode="External"/><Relationship Id="rId16" Type="http://schemas.openxmlformats.org/officeDocument/2006/relationships/hyperlink" Target="https://risaleinur.hizmetvakfi.org/ucuncu-makale/#_ftn1" TargetMode="External"/><Relationship Id="rId19" Type="http://schemas.openxmlformats.org/officeDocument/2006/relationships/hyperlink" Target="https://risaleinur.hizmetvakfi.org/ucuncu-makale/#_ftn4" TargetMode="External"/><Relationship Id="rId18" Type="http://schemas.openxmlformats.org/officeDocument/2006/relationships/hyperlink" Target="https://risaleinur.hizmetvakfi.org/ucuncu-makale/#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