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Práctica Hive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partir de los datos (CSV) de Padrón de Madrid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https://datos.madrid.es/egob/catalogo/200076-1-padron.csv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llevar a cabo lo siguiente: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Base de datos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datos_padron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consola: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datos_padron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datos_padron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Vamos a importar primero los datos para que aparezcan los campos con comillas, tenemos que definir los campos como string ya que tienen comillas y si intentamos pasarlos a INT peta.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padron(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COD_DISTRITO STRING,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DESC_DISTRITO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COD_DIST_BARRIO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DESC_BARRIO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COD_BARRIO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COD_DIST_SECCION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COD_SECCION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COD_EDAD_INT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EspanolesHombres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EspanolesMujeres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ExtranjerosHombres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ExtranjerosMujeres 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FIELDS TERMINATED BY ';'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tblproperties("skip.header.line.count"="1")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insertamos los datos en esta tabla (load data local inpath '/home/cloudera/Desktop/Padron/Padron.csv' into table padron_txt;) esto es lo que va a resultar.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26" w:dyaOrig="1781">
          <v:rect xmlns:o="urn:schemas-microsoft-com:office:office" xmlns:v="urn:schemas-microsoft-com:vml" id="rectole0000000000" style="width:436.300000pt;height:89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### Si la queremos crear a lo pro delimitando el formato correctamente podemos hacerlo con OpenCSV: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padron(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COD_DISTRITO INT,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DESC_DISTRITO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DESC_BARRIO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COD_EDAD_INT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EspanolesHombres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EspanolesMujeres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ExtranjerosHombres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ExtranjerosMujeres INT)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FORMAT SERDE 'org.apache.hadoop.hive.serde2.OpenCSVSerde'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SERDEPROPERTIES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"separatorChar" = ";",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"quoteChar"     = "\""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tblproperties("skip.header.line.count"="1")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Cuando insertemos datos en esta tabla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local inpath '/home/cloudera/Desktop/Padron/Padron.csv' into table padron_txt;) nos va a quedar lo siguiente: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6" w:dyaOrig="1842">
          <v:rect xmlns:o="urn:schemas-microsoft-com:office:office" xmlns:v="urn:schemas-microsoft-com:vml" id="rectole0000000001" style="width:436.300000pt;height:92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tabla padron_txt con todos los campos del fichero CSV y cargar los datos mediante el comando </w:t>
      </w:r>
      <w:r>
        <w:rPr>
          <w:rFonts w:ascii="Consolas" w:hAnsi="Consolas" w:cs="Consolas" w:eastAsia="Consolas"/>
          <w:color w:val="333333"/>
          <w:spacing w:val="0"/>
          <w:position w:val="0"/>
          <w:sz w:val="21"/>
          <w:shd w:fill="auto" w:val="clear"/>
        </w:rPr>
        <w:t xml:space="preserve">LOAD DATA LOCAL INPATH.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tabla tendrá formato texto y tendrá como delimitador de campo el carácter ';' y los campos estarán encerrados en comillas dobles '”’ y se deberá omitir la cabecera del fichero de datos al crear la tabla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local inpath '/home/cloudera/Desktop/Padron/Padron.csv' into table padron_txt;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Comprobamos que no hay valores nulos en las columnas de código ya que son celdas en blanco y no nulos como tal y si intentamos importarlas como INT o hacer un casteo posterior va a fallar.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cod_distrito from padron where (length(cod_distrito)=0 or cod_distrito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cod_dist_barrio from padron where (length(cod_distrito)=0 or cod_distrito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cod_barrio from padron where (length(cod_distrito)=0 or cod_distrito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cod_dist_seccion from padron where (length(cod_distrito)=0 or cod_distrito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cod_seccion from padron where (length(cod_distrito)=0 or cod_distrito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cod_edad_int from padron where (length(cod_distrito)=0 or cod_distrito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Creamos la tabla con todo reformateado para que sea correcto usando expresiones CTAS (Create Table As Select).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padron_bueno 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cast(cod_distrito as int) cod_distrito,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rtrim(desc_distrito) desc_distrito,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cast(cod_dist_barrio as int) cod_dist_barrio,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rtrim(desc_barrio) desc_barrio,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cast(cod_barrio as int) cod_barrio,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cast(cod_dist_seccion as int) cod_dist_seccion,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cast(cod_seccion as int) cod_seccion,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cast(cod_edad_int as int) cod_edad_int,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cast(CASE WHEN (length(espanoleshombres) = 0) THEN 0 ELSE espanoleshombres END as int) espanoleshombres,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cast(CASE WHEN (length(espanolesmujeres) = 0) THEN 0 ELSE espanolesmujeres END as int) espanolesmujeres,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cast(CASE WHEN (length(extranjeroshombres) = 0) THEN 0 ELSE extranjeroshombres END as int) extranjeroshombres,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cast(CASE WHEN (length(extranjerosmujeres) = 0) THEN 0 ELSE extranjerosmujeres END as int) extranjerosmujeres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padron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manera alternativa para conseguir todo esto de golpe sería utilizar expresiones regulares con un SERDE para declarar el formato de las filas correctamente.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padron_def (COD_DISTRITO INT,  DESC_DISTRITO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COD_DIST_BARRIO INT, DESC_BARRIO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COD_BARRIO INT, COD_DIST_SECCION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COD_SECCION INT, COD_EDAD_INT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EspanolesHombres INT, EspanolesMujeres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ExtranjerosHombres INT, ExtranjerosMujeres INT)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FORMAT SERDE 'org.apache.hadoop.hive.serde2.RegexSerDe'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SERDEPROPERTIES ('input.regex'='"(\\d*)";"(.*?)\\s*";"(\\d*)";"(.*?)\\s*";"(\\d*)";"(\\d*)";"(\\d*)";"(\\d*)";"(\\d*)";"(\\d*)";"(\\d*)";"(\\d*)"')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tblproperties("skip.header.line.count" = "1",'serialization.encoding'='utf-8');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(OPCIONAL) Crear tabla padron_txt2 que haga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sobre los datos de algunas columnas con la finalidad de eliminar los espacios en blanco innecesarios.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Hecho en el apartado anterior.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Investigar y entender la diferencia de incluir la palabra LOCAL en el comando LOAD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hace que carguemos los datos desde disco de nuestra compu, indicando el directorio, si no lo ponemos cargamos datos desde el sistema de almacenamiento HDFS.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CTAS?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As Select, es lo que hemos hecho ya, pero podemos investigar el crearla en formato parquet.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 tablas creadas en Hive se guardan por defecto en su WareHouse, con ruta /user/hive/warehouse.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Tabla (en Hive) padron_parquet (cuyos datos serán almacenados en el formato columnar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parquet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 partir de la tabla padron_txt mediante un CTAS.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padron_parquet stored as Parquet 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padron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padron -----&gt; 21.5 Mb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padron_parquet -----&gt;  931.8 Kb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(OPCIONAL) Crear Tabla (en Hive) padron_parquet2 (cuyos datos serán almacenados en el formato columnar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parquet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 partir de la tabla padron_txt2 mediante un CTAS.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padron_bueno_parquet stored as Parquet 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padron_bueno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padron_bueno ------&gt;   11.8 Mb, hemos reducido bastante con respecto a Padron quitando espacios.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padron_bueno_parquet ------&gt;   916.8 Kb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Investigar en que consiste el formato columnar parquet y las ventajas de trabajar con este tipo de formatos.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Parquet is a column-oriented binary file format. The parquet is highly efficient for the types of large-scale queries. Parquet is especially good for queries scanning particular columns within a particular table. The Parquet table uses compression Snappy, gzip; currently Snappy by default.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 archivos en formato binario en contraposición a otros formatos en formato texto.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Contienen una cabecera de metadatos para ayudar a la máquina a la hora de interpretar el contenido.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Comparar el tamaño de los ficheros de los datos de las tablas padron_txt (CSV) y padron_parquet (alojados en hdfs cuya ruta se puede obtener de la propiedad location de cada tabla por ejemplo haciendo SHOW CREATE TABLE)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Hecho en apartado anterior.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(OPCIONAL) Comparar el tamaño de los ficheros de los datos de las tablas padron_txt (CSV), padron_txt2, padron_parquet y padron_parquet2 (alojados en hdfs cuya ruta se puede obtener de la propiedad location de cada tabla por ejemplo haciendo SHOW CREATE TABLE)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Hecho en apartado anterior.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consultar las movidas de cualquier tabla: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table extended like padron;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Impala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impala?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un motor para colsultas SQL masivas que procesa los datos en paralelo sobre el mismo cluster de HDFS en lugar de correr procesos map-reduce. Presencia latencias de milisegundos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¿En qué se diferencia a Hive?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procesamiento, que no lo hace por Map-Reduce y en la latencia principalmente ya que es un servicio de baja latencia pero que no presenta la misma tolerancia a fallos que Hive. Hay muchas instrucciones y formatos de datos compatibles con Hive que Impala no soporta, está en fase de desarrollo.</w:t>
      </w:r>
    </w:p>
    <w:p>
      <w:pPr>
        <w:numPr>
          <w:ilvl w:val="0"/>
          <w:numId w:val="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 INVALIDATE METADATA, ¿en qué consiste?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hacemos cambios a los metadatos desde fuera de impala no se actualizan automaticamente por lo tanto hay que actualizar los metadatos cacheados de la tabla, y lo podemos hacer con INVALIDATE METADATA en el caso de que estemos añadiendo una tabla nueva para que cargue la metadata de esa tabla. Si estamos modificando un esquema o añadiendo datos a la tabla haríamos REFRESH &lt;table&gt; y si estamos modificando masivamente una tabla previamente existente podemos añadir el nombre de la tabla a INVALIDATE METADATA &lt;table&gt; para que la actualice la proxima vez que llamemos a la tabla.</w:t>
      </w:r>
    </w:p>
    <w:p>
      <w:pPr>
        <w:numPr>
          <w:ilvl w:val="0"/>
          <w:numId w:val="3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invalidate metadata en Impala de Base de datos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datos_padron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Invalidate MEtadata; y resetea la meta de todo, ahora podemos lanzar queries con las nuevas db, detecta incluso db con todas las tablas q haya dentro.</w:t>
      </w:r>
    </w:p>
    <w:p>
      <w:pPr>
        <w:numPr>
          <w:ilvl w:val="0"/>
          <w:numId w:val="3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Calcular el total de EspanolesHombres, EspanolesMujeres, ExtranjerosHombres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ExtranjerosMujeres agrupado por DESC_DISTRITO y DESC_BARRIO.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sum(espanoleshombres), sum(espanolesmujeres), sum(extranjeroshombres), sum(extranjerosmujeres)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padron_bueno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desc_distrito, desc_barrio</w:t>
      </w:r>
    </w:p>
    <w:p>
      <w:pPr>
        <w:numPr>
          <w:ilvl w:val="0"/>
          <w:numId w:val="40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Llevar a cabo la consulta en Hive en las tablas padron_txt y padron_parquet. ¿Alguna conclusión?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segundos, hive no parquet.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segundos, hive parquet.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Tarda más en parquet, puede que se deba a la descompresión que tiene que hacer de los datos.</w:t>
      </w:r>
    </w:p>
    <w:p>
      <w:pPr>
        <w:numPr>
          <w:ilvl w:val="0"/>
          <w:numId w:val="4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Llevar a cabo la consulta en Impala en las tablas padron_txt y padron_parquet. ¿Alguna conclusión?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segundos sin parquet.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segundos en parquet.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¿Se percibe alguna diferencia de rendimiento entre Hive e Impala?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Mucha, Hive necesita remitirse a métodos de Map Reduce que ralentizan mucho el proceso y al elaborar queries con datos no masivos sencillamente no merece la pena y es mejor usar Hive.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Particionamiento</w:t>
      </w:r>
    </w:p>
    <w:p>
      <w:pPr>
        <w:numPr>
          <w:ilvl w:val="0"/>
          <w:numId w:val="4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tabla (Hive)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padron_particionado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particionada por los campos DESC_DISTRITO y DESC_BARRIO cuyos datos estén en formato parquet.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padron_particionado(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COD_DISTRITO INT,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COD_EDAD_INT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EspanolesHombres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EspanolesMujeres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ExtranjerosHombres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ExtranjerosMujeres INT)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PARTITIONED BY (DESC_DISTRITO STRING, DESC_BARRIO 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AS Parquet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Insertar datos (en cada partición) dinámicamente (con Hive) en la tabla recién creada a partir de un select de la tabla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padron_parquet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hive.exec.dynamic.partition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hive.exec.dynamic.partition.mode = nonstrict;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hive.exec.max.dynamic.partitions=10000;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hive.exec.max.dynamic.partitions.pernode=1000;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mapreduce.map.memory.mb = 2048;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mapreduce.reduce.memory.mb = 2048;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mapreduce.map.java.opts=-Xmx1800m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TABLE padron_particionado PARTITION (DESC_DISTRITO, DESC_BARRIO)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COD_DISTRITO,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COD_DIST_BARRIO,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COD_BARRIO,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COD_DIST_SECCION,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COD_SECCION,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COD_EDAD_INT,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EspanolesHombres,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EspanolesMujeres,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ExtranjerosHombres,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ExtranjerosMujeres,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DESC_DISTRITO,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DESC_BARRIO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padron_bueno_parquet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invalidate metadata en Impala de Base de datos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padron_particionado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invalidate metadata padron_particionado</w:t>
      </w:r>
    </w:p>
    <w:p>
      <w:pPr>
        <w:numPr>
          <w:ilvl w:val="0"/>
          <w:numId w:val="5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Calcular el total de EspanolesHombres, EspanolesMujeres, ExtranjerosHombres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ExtranjerosMujeres agrupado por DESC_DISTRITO y DESC_BARRIO para los distritos CENTRO, LATINA, CHAMARTIN, TETUAN, VICALVARO y BARAJAS.</w:t>
      </w:r>
    </w:p>
    <w:p>
      <w:pPr>
        <w:numPr>
          <w:ilvl w:val="0"/>
          <w:numId w:val="53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Llevar a cabo la consulta en Hive en las tablas padron_parquet y padron_particionado. ¿Alguna conclusión?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desc_distrito, desc_barrio, sum(espanoleshombres), sum(espanolesmujeres), sum(extranjeroshombres), sum(extranjerosmujeres)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padron_particionado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desc_distrito not in ("CENTRO", "LATINA", "CHAMARTIN", "TETUAN", "VICALVARO", "BARAJAS")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desc_distrito, desc_barrio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31 segundos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desc_distrito, desc_barrio, sum(espanoleshombres), sum(espanolesmujeres), sum(extranjeroshombres), sum(extranjerosmujeres)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padron_def_parquet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desc_distrito not in ("CENTRO", "LATINA", "CHAMARTIN", "TETUAN", "VICALVARO", "BARAJAS")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desc_distrito, desc_barrio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30 segundos</w:t>
      </w:r>
    </w:p>
    <w:p>
      <w:pPr>
        <w:numPr>
          <w:ilvl w:val="0"/>
          <w:numId w:val="56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Llevar a cabo la consulta en Impala en las tablas padron_parquet y padron_particionado. ¿Alguna conclusión?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desc_distrito, desc_barrio, sum(espanoleshombres), sum(espanolesmujeres), sum(extranjeroshombres), sum(extranjerosmujeres)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padron_def_parquet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desc_distrito not in ("CENTRO", "LATINA", "CHAMARTIN", "TETUAN", "VICALVARO", "BARAJAS")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desc_distrito, desc_barrio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 segundos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desc_distrito, desc_barrio, sum(espanoleshombres), sum(espanolesmujeres), sum(extranjeroshombres), sum(extranjerosmujeres)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padron_particionado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desc_distrito not in ("CENTRO", "LATINA", "CHAMARTIN", "TETUAN", "VICALVARO", "BARAJAS")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desc_distrito, desc_barrio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4 segundos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consultas de agregación (Max, Min, Avg, Count) tal cual el ejemplo anterior con las 3 tablas (padron_txt, padron_parquet y padron_particionado) y comparar rendimientos tanto en Hive como en impala y sacar conclusiones.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Información: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https://cwiki.apache.org/confluence/collector/pages.action?key=Hive</w:t>
        </w:r>
      </w:hyperlink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https://cwiki.apache.org/confluence/display/Hive/GettingStarted#GettingStarted-CreatingHiveTables</w:t>
        </w:r>
      </w:hyperlink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https://cwiki.apache.org/confluence/display/Hive/LanguageManual+DDL</w:t>
        </w:r>
      </w:hyperlink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https://cwiki.apache.org/confluence/display/Hive/DynamicPartitions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########## El siguiente contenido no forma parte como tal del documento que finaliza aquí, se considera código de prueba.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Lo del Latin: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TABLE padron_latin(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COD_DISTRITO INT,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DESC_DISTRITO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DESC_BARRIO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COD_EDAD_INT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EspanolesHombres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EspanolesMujeres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ExtranjerosHombres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ExtranjerosMujeres INT)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ROW FORMAT SERDE 'org.apache.hadoop.hive.serde2.OpenCSVSerde'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 SERDEPROPERTIES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"separatorChar" = ";",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"quoteChar"     = "\"",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"serialization.encoding"='ISO-8859-1'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tblproperties("skip.header.line.count"="1",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'store.charset'='ISO-8859-1',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'retrieve.charset'='ISO-8859-1')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"(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FF0000"/>
            <w:spacing w:val="0"/>
            <w:position w:val="0"/>
            <w:sz w:val="22"/>
            <w:u w:val="single"/>
            <w:shd w:fill="auto" w:val="clear"/>
          </w:rPr>
          <w:t xml:space="preserve">\\d*)";"(\\w*\\s{1}\\w*)\\s*";"\\d*";"(\\w*\\s{1}\\w*)\\s*";"\\d*";"\\d*";"\\d*";"\\d*";"\\d*";"\\d*";"\\d*";"\\d*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EXTERNAL TABLE padron_def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COD_DISTRITO INT,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DESC_DISTRITO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DESC_BARRIO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COD_EDAD_INT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EspanolesHombres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EspanolesMujeres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ExtranjerosHombres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ExtranjerosMujeres INT)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ROW FORMAT SERDE 'org.apache.hadoop.hive.serde2.RegexSerDe'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 SERDEPROPERTIES ('input.regex'='"(\\d*)";"(.*?)\\s*";"(\\d*)";"(.*?)\\s*";"(\\d*)";"(\\d*)";"(\\d*)";"(\\d*)";"(\\d*)";"(\\d*)";"(\\d*)";"(\\d*)"',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'serialization.encoding'='ISO-8859-1')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tblproperties("skip.header.line.count"="1")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EXTERNAL TABLE padron_def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COD_DISTRITO INT,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DESC_DISTRITO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DESC_BARRIO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COD_EDAD_INT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EspanolesHombres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EspanolesMujeres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ExtranjerosHombres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ExtranjerosMujeres INT)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ROW FORMAT SERDE 'org.apache.hadoop.hive.serde2.RegexSerDe'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 SERDEPROPERTIES ('input.regex'='"(\\d*)";"(.*?)\\s*";"(\\d*)";"(.*?)\\s*";"(\\d*)";"(\\d*)";"(\\d*)";"(\\d*)";"(\\d*)";"(\\d*)";"(\\d*)";"(\\d*)"',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'serialization.encoding'='unicode')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tblproperties("skip.header.line.count"="1")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drop table padron_def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load data local inpath '/home/cloudera/Desktop/Padron/padron_UTF.csv' into table padron_def;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##############################################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CÓDIGO ENTERITO PARA HACER TODO DE GOLPE: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TABLE padron_def (COD_DISTRITO INT,  DESC_DISTRITO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COD_DIST_BARRIO INT, DESC_BARRIO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COD_BARRIO INT, COD_DIST_SECCION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COD_SECCION INT, COD_EDAD_INT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EspanolesHombres INT, EspanolesMujeres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ExtranjerosHombres INT, ExtranjerosMujeres INT)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ROW FORMAT SERDE 'org.apache.hadoop.hive.serde2.RegexSerDe'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 SERDEPROPERTIES ('input.regex'='"(\\d*)";"(.*?)\\s*";"(\\d*)";"(.*?)\\s*";"(\\d*)";"(\\d*)";"(\\d*)";"(\\d*)";"(\\d*)";"(\\d*)";"(\\d*)";"(\\d*)"')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tblproperties("skip.header.line.count" = "1",'serialization.encoding'='utf-8');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STORED AS TEXTFILE;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drop table padron_def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load data local inpath '/home/cloudera/Desktop/Padron/PadronUTF.csv' into table padron_def;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* from padron_def;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distinct(desc_barrio) from padron_def;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########################################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table padron_def_parquet stored as Parquet 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cod_distrito,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desc_distrito,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cod_dist_barrio,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desc_barrio,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cod_barrio,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cod_dist_seccion,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cod_seccion,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cod_edad_int,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coalesce(espanoleshombres, 0) espanoleshombres,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coalesce(espanolesmujeres, 0) espanolesmujeres,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coalesce(extranjeroshombres, 0) extranjeroshombres,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coalesce(extranjerosmujeres, 0) extranjerosmujeres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padron_def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drop table padron_def_parquet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distinct(desc_barrio) from padron_def_parquet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* from padron_def_parquet limit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######################################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TABLE padron_particionado(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COD_DISTRITO INT,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COD_BARRIO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COD_SECCION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COD_EDAD_INT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EspanolesHombres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EspanolesMujeres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ExtranjerosHombres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ExtranjerosMujeres INT)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PARTITIONED BY (DESC_DISTRITO STRING, DESC_BARRIO 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STORED AS Parquet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drop table padron_particionado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 hive.exec.dynamic.partition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 hive.exec.dynamic.partition.mode = nonstrict;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 mapreduce.map.memory.mb = 2048;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 mapreduce.reduce.memory.mb = 2048;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 mapreduce.map.java.opts=-Xmx1800m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 hive.exec.max.dynamic.partitions=10000;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 hive.exec.max.dynamic.partitions.pernode=1000;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 INTO TABLE padron_particionado PARTITION (DESC_DISTRITO, DESC_BARRIO)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COD_DISTRITO,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COD_DIST_BARRIO,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COD_BARRIO,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COD_DIST_SECCION,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COD_SECCION,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COD_EDAD_INT,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EspanolesHombres,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EspanolesMujeres,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ExtranjerosHombres,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ExtranjerosMujeres,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DESC_DISTRITO,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DESC_BARRIO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padron_def_parquet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2">
    <w:abstractNumId w:val="144"/>
  </w:num>
  <w:num w:numId="9">
    <w:abstractNumId w:val="138"/>
  </w:num>
  <w:num w:numId="13">
    <w:abstractNumId w:val="132"/>
  </w:num>
  <w:num w:numId="15">
    <w:abstractNumId w:val="126"/>
  </w:num>
  <w:num w:numId="17">
    <w:abstractNumId w:val="120"/>
  </w:num>
  <w:num w:numId="19">
    <w:abstractNumId w:val="114"/>
  </w:num>
  <w:num w:numId="21">
    <w:abstractNumId w:val="108"/>
  </w:num>
  <w:num w:numId="23">
    <w:abstractNumId w:val="102"/>
  </w:num>
  <w:num w:numId="25">
    <w:abstractNumId w:val="96"/>
  </w:num>
  <w:num w:numId="27">
    <w:abstractNumId w:val="90"/>
  </w:num>
  <w:num w:numId="29">
    <w:abstractNumId w:val="84"/>
  </w:num>
  <w:num w:numId="32">
    <w:abstractNumId w:val="78"/>
  </w:num>
  <w:num w:numId="34">
    <w:abstractNumId w:val="72"/>
  </w:num>
  <w:num w:numId="36">
    <w:abstractNumId w:val="66"/>
  </w:num>
  <w:num w:numId="38">
    <w:abstractNumId w:val="60"/>
  </w:num>
  <w:num w:numId="40">
    <w:abstractNumId w:val="54"/>
  </w:num>
  <w:num w:numId="42">
    <w:abstractNumId w:val="48"/>
  </w:num>
  <w:num w:numId="44">
    <w:abstractNumId w:val="42"/>
  </w:num>
  <w:num w:numId="46">
    <w:abstractNumId w:val="36"/>
  </w:num>
  <w:num w:numId="49">
    <w:abstractNumId w:val="30"/>
  </w:num>
  <w:num w:numId="51">
    <w:abstractNumId w:val="24"/>
  </w:num>
  <w:num w:numId="53">
    <w:abstractNumId w:val="18"/>
  </w:num>
  <w:num w:numId="56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cwiki.apache.org/confluence/display/Hive/LanguageManual+DDL" Id="docRId7" Type="http://schemas.openxmlformats.org/officeDocument/2006/relationships/hyperlink" /><Relationship TargetMode="External" Target="https://datos.madrid.es/egob/catalogo/200076-1-padron.csv" Id="docRId0" Type="http://schemas.openxmlformats.org/officeDocument/2006/relationships/hyperlink" /><Relationship Target="numbering.xml" Id="docRId10" Type="http://schemas.openxmlformats.org/officeDocument/2006/relationships/numbering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Mode="External" Target="https://cwiki.apache.org/confluence/display/Hive/GettingStarted" Id="docRId6" Type="http://schemas.openxmlformats.org/officeDocument/2006/relationships/hyperlink" /><Relationship TargetMode="External" Target="https://cwiki.apache.org/confluence/display/Hive/DynamicPartitions" Id="docRId8" Type="http://schemas.openxmlformats.org/officeDocument/2006/relationships/hyperlink" /><Relationship Target="embeddings/oleObject0.bin" Id="docRId1" Type="http://schemas.openxmlformats.org/officeDocument/2006/relationships/oleObject" /><Relationship Target="styles.xml" Id="docRId11" Type="http://schemas.openxmlformats.org/officeDocument/2006/relationships/styles" /><Relationship TargetMode="External" Target="https://cwiki.apache.org/confluence/collector/pages.action?key=Hive" Id="docRId5" Type="http://schemas.openxmlformats.org/officeDocument/2006/relationships/hyperlink" /><Relationship TargetMode="External" Target="file://\\d*)%252522;%252522(\\w*\\s%2525257B1%2525257D\\w*)\\s*%25252522;%25252522\\d*%25252522;%25252522(\\w*\\s%2525257B1%2525257D\\w*)\\s*%25252522;%25252522\\d*%25252522;%25252522\\d*%25252522;%25252522\\d*%25252522;%25252522\\d*%25252522;%25252522\\d*%25252522;%25252522\\d*%25252522;%25252522\\d*%25252522;%25252522\\d*" Id="docRId9" Type="http://schemas.openxmlformats.org/officeDocument/2006/relationships/hyperlink" /></Relationships>
</file>