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B5E248">
      <w:pPr>
        <w:pStyle w:val="24"/>
        <w:rPr>
          <w:rFonts w:ascii="Bodoni MT Black" w:hAnsi="Bodoni MT Black"/>
          <w:i/>
          <w:color w:val="auto"/>
          <w:sz w:val="44"/>
          <w:szCs w:val="44"/>
        </w:rPr>
      </w:pPr>
      <w:r>
        <w:rPr>
          <w:color w:val="auto"/>
          <w:sz w:val="3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958850</wp:posOffset>
                </wp:positionH>
                <wp:positionV relativeFrom="paragraph">
                  <wp:posOffset>-46990</wp:posOffset>
                </wp:positionV>
                <wp:extent cx="10743565" cy="2400300"/>
                <wp:effectExtent l="1631315" t="0" r="1702435" b="0"/>
                <wp:wrapNone/>
                <wp:docPr id="12" name="Wav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5683179">
                          <a:off x="0" y="0"/>
                          <a:ext cx="10743565" cy="2400300"/>
                        </a:xfrm>
                        <a:prstGeom prst="wave">
                          <a:avLst>
                            <a:gd name="adj1" fmla="val 13005"/>
                            <a:gd name="adj2" fmla="val -10000"/>
                          </a:avLst>
                        </a:prstGeom>
                        <a:gradFill rotWithShape="1">
                          <a:gsLst>
                            <a:gs pos="0">
                              <a:srgbClr val="993366"/>
                            </a:gs>
                            <a:gs pos="100000">
                              <a:srgbClr val="FFFFFF"/>
                            </a:gs>
                          </a:gsLst>
                          <a:path path="rect">
                            <a:fillToRect l="100000" b="100000"/>
                          </a:path>
                        </a:gradFill>
                        <a:ln>
                          <a:noFill/>
                        </a:ln>
                        <a:effectLst>
                          <a:outerShdw dist="74053" dir="1857825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73750D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4" type="#_x0000_t64" style="position:absolute;left:0pt;margin-left:75.5pt;margin-top:-3.7pt;height:189pt;width:845.95pt;rotation:4459920f;z-index:-251656192;mso-width-relative:page;mso-height-relative:page;" fillcolor="#993366" filled="t" stroked="f" coordsize="21600,21600" o:gfxdata="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CxJAsB2QAA&#10;AAsBAAAPAAAAAAAAAAEAIAAAACIAAABkcnMvZG93bnJldi54bWxQSwECFAAUAAAACACHTuJABz+D&#10;bsgCAADGBQAADgAAAAAAAAABACAAAAAoAQAAZHJzL2Uyb0RvYy54bWxQSwUGAAAAAAYABgBZAQAA&#10;YgYAAAAA&#10;" adj="2809,8640">
                <v:fill type="gradientRadial" on="t" color2="#FFFFFF" focus="100%" focussize="0f,0f" focusposition="65536f,0f" rotate="t">
                  <o:fill type="gradientCenter" v:ext="backwardCompatible"/>
                </v:fill>
                <v:stroke on="f"/>
                <v:imagedata o:title=""/>
                <o:lock v:ext="edit" aspectratio="f"/>
                <v:shadow on="t" color="#808080" offset="5pt,3pt" origin="0f,0f" matrix="65536f,0f,0f,65536f"/>
                <v:textbox>
                  <w:txbxContent>
                    <w:p w14:paraId="73750DA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odoni MT Black" w:hAnsi="Bodoni MT Black"/>
          <w:i/>
          <w:color w:val="auto"/>
          <w:sz w:val="44"/>
          <w:szCs w:val="44"/>
        </w:rPr>
        <w:t>Universidad Tecnológica de</w:t>
      </w:r>
    </w:p>
    <w:p w14:paraId="13B6977C">
      <w:pPr>
        <w:pStyle w:val="24"/>
        <w:rPr>
          <w:rFonts w:ascii="Bodoni MT Black" w:hAnsi="Bodoni MT Black"/>
          <w:i/>
          <w:color w:val="auto"/>
          <w:sz w:val="44"/>
          <w:szCs w:val="44"/>
        </w:rPr>
      </w:pPr>
      <w:r>
        <w:rPr>
          <w:rFonts w:ascii="Bodoni MT Black" w:hAnsi="Bodoni MT Black"/>
          <w:i/>
          <w:color w:val="auto"/>
          <w:sz w:val="44"/>
          <w:szCs w:val="44"/>
        </w:rPr>
        <w:t>El Salvador</w:t>
      </w:r>
    </w:p>
    <w:p w14:paraId="5EDE33C8">
      <w:pPr>
        <w:pStyle w:val="24"/>
        <w:jc w:val="both"/>
        <w:rPr>
          <w:rFonts w:ascii="Times New Roman" w:hAnsi="Times New Roman"/>
          <w:color w:val="auto"/>
        </w:rPr>
      </w:pPr>
      <w:r>
        <w:rPr>
          <w:lang w:val="es-SV" w:eastAsia="es-SV"/>
        </w:rPr>
        <w:drawing>
          <wp:inline distT="0" distB="0" distL="0" distR="0">
            <wp:extent cx="5721350" cy="133350"/>
            <wp:effectExtent l="0" t="0" r="0" b="0"/>
            <wp:docPr id="1101849890" name="Picture 1101849890" descr="Copia  de Imagen 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49890" name="Picture 1101849890" descr="Copia  de Imagen 00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614B">
      <w:pPr>
        <w:pStyle w:val="24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>Facultad de Informática y Ciencias Aplicadas</w:t>
      </w:r>
    </w:p>
    <w:p w14:paraId="6B22215B">
      <w:pPr>
        <w:pStyle w:val="24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  <w:lang w:val="es-SV" w:eastAsia="es-SV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2005965</wp:posOffset>
            </wp:positionH>
            <wp:positionV relativeFrom="paragraph">
              <wp:posOffset>213360</wp:posOffset>
            </wp:positionV>
            <wp:extent cx="1628775" cy="1524000"/>
            <wp:effectExtent l="0" t="0" r="9525" b="0"/>
            <wp:wrapTight wrapText="bothSides">
              <wp:wrapPolygon>
                <wp:start x="7579" y="540"/>
                <wp:lineTo x="5305" y="1350"/>
                <wp:lineTo x="1263" y="4320"/>
                <wp:lineTo x="1263" y="5400"/>
                <wp:lineTo x="253" y="9720"/>
                <wp:lineTo x="505" y="14040"/>
                <wp:lineTo x="2274" y="18360"/>
                <wp:lineTo x="5053" y="21330"/>
                <wp:lineTo x="5305" y="21330"/>
                <wp:lineTo x="6821" y="21330"/>
                <wp:lineTo x="19705" y="20520"/>
                <wp:lineTo x="21221" y="18360"/>
                <wp:lineTo x="21474" y="17820"/>
                <wp:lineTo x="21474" y="17010"/>
                <wp:lineTo x="21221" y="9720"/>
                <wp:lineTo x="20211" y="5400"/>
                <wp:lineTo x="20463" y="4320"/>
                <wp:lineTo x="16168" y="1350"/>
                <wp:lineTo x="14147" y="540"/>
                <wp:lineTo x="7579" y="540"/>
              </wp:wrapPolygon>
            </wp:wrapTight>
            <wp:docPr id="15" name="Picture 15" descr="logos tecnolog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os tecnologic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DFEFF"/>
                        </a:clrFrom>
                        <a:clrTo>
                          <a:srgbClr val="FDFE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color w:val="auto"/>
        </w:rPr>
        <w:t>Escuela de Informática</w:t>
      </w:r>
    </w:p>
    <w:p w14:paraId="17669938">
      <w:pPr>
        <w:pStyle w:val="24"/>
        <w:rPr>
          <w:rFonts w:ascii="Arial" w:hAnsi="Arial" w:cs="Arial"/>
          <w:b/>
          <w:color w:val="auto"/>
        </w:rPr>
      </w:pPr>
      <w:r>
        <w:rPr>
          <w:rFonts w:ascii="Arial" w:hAnsi="Arial" w:cs="Arial"/>
          <w:color w:val="auto"/>
          <w:lang w:val="es-SV" w:eastAsia="es-SV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-1071880</wp:posOffset>
            </wp:positionH>
            <wp:positionV relativeFrom="paragraph">
              <wp:posOffset>168910</wp:posOffset>
            </wp:positionV>
            <wp:extent cx="850265" cy="1271270"/>
            <wp:effectExtent l="0" t="0" r="0" b="0"/>
            <wp:wrapTight wrapText="bothSides">
              <wp:wrapPolygon>
                <wp:start x="0" y="0"/>
                <wp:lineTo x="0" y="21363"/>
                <wp:lineTo x="21294" y="21363"/>
                <wp:lineTo x="21294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5" r="29637" b="64339"/>
                    <a:stretch>
                      <a:fillRect/>
                    </a:stretch>
                  </pic:blipFill>
                  <pic:spPr>
                    <a:xfrm>
                      <a:off x="0" y="0"/>
                      <a:ext cx="850265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10C83E">
      <w:pPr>
        <w:pStyle w:val="24"/>
        <w:jc w:val="both"/>
        <w:rPr>
          <w:rFonts w:ascii="Arial" w:hAnsi="Arial" w:cs="Arial"/>
          <w:b/>
          <w:color w:val="auto"/>
        </w:rPr>
      </w:pPr>
    </w:p>
    <w:p w14:paraId="5CDED6A0">
      <w:pPr>
        <w:pStyle w:val="24"/>
        <w:jc w:val="both"/>
        <w:rPr>
          <w:rFonts w:ascii="Arial" w:hAnsi="Arial" w:cs="Arial"/>
          <w:b/>
          <w:color w:val="auto"/>
        </w:rPr>
      </w:pPr>
    </w:p>
    <w:p w14:paraId="6BDCABBD">
      <w:pPr>
        <w:jc w:val="both"/>
        <w:rPr>
          <w:rFonts w:ascii="Arial" w:hAnsi="Arial" w:cs="Arial"/>
        </w:rPr>
      </w:pPr>
    </w:p>
    <w:p w14:paraId="0BB555EB">
      <w:pPr>
        <w:tabs>
          <w:tab w:val="left" w:pos="1200"/>
        </w:tabs>
        <w:jc w:val="both"/>
        <w:rPr>
          <w:rFonts w:ascii="Arial" w:hAnsi="Arial" w:cs="Arial"/>
          <w:b/>
          <w:sz w:val="28"/>
          <w:szCs w:val="28"/>
        </w:rPr>
      </w:pPr>
    </w:p>
    <w:p w14:paraId="46ADCD58">
      <w:pPr>
        <w:tabs>
          <w:tab w:val="left" w:pos="1200"/>
        </w:tabs>
        <w:jc w:val="both"/>
        <w:rPr>
          <w:rFonts w:ascii="Arial" w:hAnsi="Arial" w:cs="Arial"/>
          <w:i/>
          <w:sz w:val="44"/>
          <w:lang w:val="es-SV"/>
        </w:rPr>
      </w:pPr>
    </w:p>
    <w:p w14:paraId="14AB92EC">
      <w:pPr>
        <w:pStyle w:val="24"/>
        <w:rPr>
          <w:rFonts w:ascii="Segoe UI" w:hAnsi="Segoe UI" w:cs="Segoe UI"/>
          <w:color w:val="4E4E4E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auto"/>
          <w:lang w:val="es-SV" w:eastAsia="es-SV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-1071880</wp:posOffset>
            </wp:positionH>
            <wp:positionV relativeFrom="paragraph">
              <wp:posOffset>27305</wp:posOffset>
            </wp:positionV>
            <wp:extent cx="1192530" cy="1582420"/>
            <wp:effectExtent l="0" t="0" r="0" b="0"/>
            <wp:wrapTight wrapText="bothSides">
              <wp:wrapPolygon>
                <wp:start x="0" y="0"/>
                <wp:lineTo x="0" y="21323"/>
                <wp:lineTo x="21393" y="21323"/>
                <wp:lineTo x="21393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253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color w:val="auto"/>
        </w:rPr>
        <w:t>Cátedra:</w:t>
      </w:r>
      <w:r>
        <w:rPr>
          <w:rFonts w:ascii="Segoe UI" w:hAnsi="Segoe UI" w:cs="Segoe UI"/>
          <w:color w:val="4E4E4E"/>
          <w:sz w:val="23"/>
          <w:szCs w:val="23"/>
          <w:shd w:val="clear" w:color="auto" w:fill="FFFFFF"/>
        </w:rPr>
        <w:t xml:space="preserve"> </w:t>
      </w:r>
    </w:p>
    <w:p w14:paraId="15301512">
      <w:pPr>
        <w:pStyle w:val="24"/>
        <w:rPr>
          <w:rStyle w:val="12"/>
          <w:rFonts w:ascii="Arial" w:hAnsi="Arial" w:cs="Arial"/>
          <w:b/>
          <w:i w:val="0"/>
          <w:iCs w:val="0"/>
          <w:color w:val="auto"/>
        </w:rPr>
      </w:pPr>
      <w:r>
        <w:rPr>
          <w:rFonts w:ascii="Segoe UI" w:hAnsi="Segoe UI" w:cs="Segoe UI"/>
          <w:b/>
          <w:bCs/>
          <w:color w:val="4E4E4E"/>
          <w:sz w:val="23"/>
          <w:szCs w:val="23"/>
          <w:shd w:val="clear" w:color="auto" w:fill="FFFFFF"/>
        </w:rPr>
        <w:t>DESARROLLO DE LA PLATAFORMA WEB</w:t>
      </w:r>
    </w:p>
    <w:p w14:paraId="70A502E4">
      <w:pPr>
        <w:jc w:val="center"/>
        <w:rPr>
          <w:rStyle w:val="12"/>
          <w:rFonts w:ascii="Arial" w:hAnsi="Arial" w:cs="Arial"/>
        </w:rPr>
      </w:pPr>
    </w:p>
    <w:p w14:paraId="056CDD3E">
      <w:pPr>
        <w:pStyle w:val="24"/>
        <w:rPr>
          <w:rFonts w:ascii="Arial" w:hAnsi="Arial" w:cs="Arial"/>
          <w:b/>
          <w:color w:val="auto"/>
          <w:sz w:val="28"/>
        </w:rPr>
      </w:pPr>
      <w:r>
        <w:rPr>
          <w:rFonts w:ascii="Arial" w:hAnsi="Arial" w:cs="Arial"/>
          <w:b/>
          <w:color w:val="auto"/>
          <w:sz w:val="28"/>
        </w:rPr>
        <w:t>Sección:</w:t>
      </w:r>
    </w:p>
    <w:p w14:paraId="3C70431A">
      <w:pPr>
        <w:jc w:val="center"/>
        <w:rPr>
          <w:rStyle w:val="12"/>
          <w:rFonts w:ascii="Arial" w:hAnsi="Arial" w:cs="Arial"/>
        </w:rPr>
      </w:pPr>
      <w:r>
        <w:rPr>
          <w:rStyle w:val="12"/>
          <w:rFonts w:ascii="Arial" w:hAnsi="Arial" w:cs="Arial"/>
        </w:rPr>
        <w:t>01</w:t>
      </w:r>
    </w:p>
    <w:p w14:paraId="39CB2366">
      <w:pPr>
        <w:jc w:val="center"/>
        <w:rPr>
          <w:rStyle w:val="12"/>
          <w:rFonts w:ascii="Arial" w:hAnsi="Arial" w:cs="Arial"/>
          <w:sz w:val="22"/>
        </w:rPr>
      </w:pPr>
    </w:p>
    <w:p w14:paraId="4119C98F">
      <w:pPr>
        <w:pStyle w:val="24"/>
        <w:rPr>
          <w:rFonts w:ascii="Arial" w:hAnsi="Arial" w:cs="Arial"/>
          <w:b/>
          <w:color w:val="auto"/>
          <w:sz w:val="28"/>
        </w:rPr>
      </w:pPr>
      <w:r>
        <w:rPr>
          <w:rFonts w:ascii="Arial" w:hAnsi="Arial" w:cs="Arial"/>
          <w:b/>
          <w:color w:val="auto"/>
          <w:sz w:val="28"/>
        </w:rPr>
        <w:t>Docente:</w:t>
      </w:r>
    </w:p>
    <w:p w14:paraId="1556540F">
      <w:pPr>
        <w:jc w:val="center"/>
        <w:rPr>
          <w:rFonts w:ascii="Segoe UI" w:hAnsi="Segoe UI" w:cs="Segoe UI"/>
          <w:color w:val="4E4E4E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E4E4E"/>
          <w:sz w:val="23"/>
          <w:szCs w:val="23"/>
          <w:shd w:val="clear" w:color="auto" w:fill="FFFFFF"/>
        </w:rPr>
        <w:t>Ing. Marlon Giovanni Martínez Pérez</w:t>
      </w:r>
    </w:p>
    <w:p w14:paraId="2BE38683">
      <w:pPr>
        <w:rPr>
          <w:rFonts w:ascii="Arial" w:hAnsi="Arial" w:cs="Arial"/>
        </w:rPr>
      </w:pPr>
      <w:r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-6475730</wp:posOffset>
                </wp:positionH>
                <wp:positionV relativeFrom="paragraph">
                  <wp:posOffset>178435</wp:posOffset>
                </wp:positionV>
                <wp:extent cx="10743565" cy="2400300"/>
                <wp:effectExtent l="0" t="1522095" r="0" b="1564005"/>
                <wp:wrapNone/>
                <wp:docPr id="10" name="Wav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45546500">
                          <a:off x="0" y="0"/>
                          <a:ext cx="10743565" cy="2400300"/>
                        </a:xfrm>
                        <a:prstGeom prst="wave">
                          <a:avLst>
                            <a:gd name="adj1" fmla="val 13005"/>
                            <a:gd name="adj2" fmla="val -10000"/>
                          </a:avLst>
                        </a:prstGeom>
                        <a:gradFill rotWithShape="1">
                          <a:gsLst>
                            <a:gs pos="0">
                              <a:srgbClr val="993366"/>
                            </a:gs>
                            <a:gs pos="100000">
                              <a:srgbClr val="FFFFFF"/>
                            </a:gs>
                          </a:gsLst>
                          <a:path path="rect">
                            <a:fillToRect l="100000" b="100000"/>
                          </a:path>
                        </a:gradFill>
                        <a:ln>
                          <a:noFill/>
                        </a:ln>
                        <a:effectLst>
                          <a:outerShdw dist="74053" dir="1857825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7F7485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4" type="#_x0000_t64" style="position:absolute;left:0pt;margin-left:-509.9pt;margin-top:14.05pt;height:189pt;width:845.95pt;rotation:2563004f;z-index:-251657216;mso-width-relative:page;mso-height-relative:page;" fillcolor="#993366" filled="t" stroked="f" coordsize="21600,21600" o:gfxdata="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IWEJtzaAAAA&#10;DAEAAA8AAAAAAAAAAQAgAAAAIgAAAGRycy9kb3ducmV2LnhtbFBLAQIUABQAAAAIAIdO4kCS+Z8q&#10;xgIAAMYFAAAOAAAAAAAAAAEAIAAAACkBAABkcnMvZTJvRG9jLnhtbFBLBQYAAAAABgAGAFkBAABh&#10;BgAAAAA=&#10;" adj="2809,8640">
                <v:fill type="gradientRadial" on="t" color2="#FFFFFF" focus="100%" focussize="0f,0f" focusposition="65536f,0f" rotate="t">
                  <o:fill type="gradientCenter" v:ext="backwardCompatible"/>
                </v:fill>
                <v:stroke on="f"/>
                <v:imagedata o:title=""/>
                <o:lock v:ext="edit" aspectratio="f"/>
                <v:shadow on="t" color="#808080" offset="5pt,3pt" origin="0f,0f" matrix="65536f,0f,0f,65536f"/>
                <v:textbox>
                  <w:txbxContent>
                    <w:p w14:paraId="7F74856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2AC18DE">
      <w:pPr>
        <w:pStyle w:val="24"/>
        <w:rPr>
          <w:rFonts w:ascii="Times New Roman" w:hAnsi="Times New Roman"/>
          <w:b/>
          <w:color w:val="auto"/>
          <w:sz w:val="28"/>
        </w:rPr>
      </w:pPr>
      <w:r>
        <w:rPr>
          <w:rFonts w:ascii="Times New Roman" w:hAnsi="Times New Roman"/>
          <w:b/>
          <w:color w:val="auto"/>
          <w:sz w:val="28"/>
        </w:rPr>
        <w:t>Integrantes:</w:t>
      </w:r>
    </w:p>
    <w:tbl>
      <w:tblPr>
        <w:tblStyle w:val="6"/>
        <w:tblpPr w:leftFromText="141" w:rightFromText="141" w:vertAnchor="text" w:horzAnchor="page" w:tblpX="1155" w:tblpY="208"/>
        <w:tblW w:w="95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34"/>
        <w:gridCol w:w="2361"/>
      </w:tblGrid>
      <w:tr w14:paraId="68B0BD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7234" w:type="dxa"/>
            <w:shd w:val="clear" w:color="auto" w:fill="auto"/>
          </w:tcPr>
          <w:p w14:paraId="2F42EF37">
            <w:pPr>
              <w:jc w:val="center"/>
              <w:rPr>
                <w:rFonts w:ascii="Agency FB" w:hAnsi="Agency FB"/>
                <w:b/>
                <w:sz w:val="28"/>
                <w:szCs w:val="28"/>
              </w:rPr>
            </w:pPr>
            <w:r>
              <w:rPr>
                <w:rFonts w:ascii="Agency FB" w:hAnsi="Agency FB"/>
                <w:b/>
                <w:sz w:val="28"/>
                <w:szCs w:val="28"/>
              </w:rPr>
              <w:t xml:space="preserve">Nombre Completo </w:t>
            </w:r>
          </w:p>
        </w:tc>
        <w:tc>
          <w:tcPr>
            <w:tcW w:w="2361" w:type="dxa"/>
            <w:shd w:val="clear" w:color="auto" w:fill="auto"/>
          </w:tcPr>
          <w:p w14:paraId="35DFE068">
            <w:pPr>
              <w:jc w:val="center"/>
              <w:rPr>
                <w:rFonts w:ascii="Agency FB" w:hAnsi="Agency FB"/>
                <w:b/>
                <w:sz w:val="28"/>
                <w:szCs w:val="28"/>
              </w:rPr>
            </w:pPr>
            <w:r>
              <w:rPr>
                <w:rFonts w:ascii="Agency FB" w:hAnsi="Agency FB"/>
                <w:b/>
                <w:sz w:val="28"/>
                <w:szCs w:val="28"/>
              </w:rPr>
              <w:t>Carnet</w:t>
            </w:r>
          </w:p>
        </w:tc>
      </w:tr>
      <w:tr w14:paraId="0D8891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7234" w:type="dxa"/>
            <w:shd w:val="clear" w:color="auto" w:fill="auto"/>
          </w:tcPr>
          <w:p w14:paraId="5F7376F4">
            <w:pPr>
              <w:tabs>
                <w:tab w:val="center" w:pos="2160"/>
                <w:tab w:val="right" w:pos="4320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Henry David Guerra Rubio</w:t>
            </w:r>
          </w:p>
        </w:tc>
        <w:tc>
          <w:tcPr>
            <w:tcW w:w="2361" w:type="dxa"/>
            <w:shd w:val="clear" w:color="auto" w:fill="auto"/>
          </w:tcPr>
          <w:p w14:paraId="6BA7558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27-0173-2024</w:t>
            </w:r>
          </w:p>
        </w:tc>
      </w:tr>
      <w:tr w14:paraId="28425A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7234" w:type="dxa"/>
            <w:shd w:val="clear" w:color="auto" w:fill="auto"/>
          </w:tcPr>
          <w:p w14:paraId="4B503D6C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ANDREA MICHELLE MEJIA MARTINEZ</w:t>
            </w:r>
          </w:p>
        </w:tc>
        <w:tc>
          <w:tcPr>
            <w:tcW w:w="2361" w:type="dxa"/>
            <w:shd w:val="clear" w:color="auto" w:fill="auto"/>
          </w:tcPr>
          <w:p w14:paraId="6051414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25-4583-2022</w:t>
            </w:r>
          </w:p>
        </w:tc>
      </w:tr>
      <w:tr w14:paraId="432E9D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7234" w:type="dxa"/>
            <w:shd w:val="clear" w:color="auto" w:fill="auto"/>
          </w:tcPr>
          <w:p w14:paraId="148FDC9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Jose Maria Del Cid Ramos</w:t>
            </w:r>
          </w:p>
        </w:tc>
        <w:tc>
          <w:tcPr>
            <w:tcW w:w="2361" w:type="dxa"/>
            <w:shd w:val="clear" w:color="auto" w:fill="auto"/>
          </w:tcPr>
          <w:p w14:paraId="6E0EA721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15-2556-2020</w:t>
            </w:r>
          </w:p>
        </w:tc>
      </w:tr>
      <w:tr w14:paraId="458819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7234" w:type="dxa"/>
            <w:shd w:val="clear" w:color="auto" w:fill="auto"/>
          </w:tcPr>
          <w:p w14:paraId="6E4E52C0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Lisbeth Nohemy Cárcamo Valladares</w:t>
            </w:r>
          </w:p>
        </w:tc>
        <w:tc>
          <w:tcPr>
            <w:tcW w:w="2361" w:type="dxa"/>
            <w:shd w:val="clear" w:color="auto" w:fill="auto"/>
          </w:tcPr>
          <w:p w14:paraId="4DC97B3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25-2290-2022</w:t>
            </w:r>
          </w:p>
        </w:tc>
      </w:tr>
      <w:tr w14:paraId="6DDD98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7234" w:type="dxa"/>
            <w:shd w:val="clear" w:color="auto" w:fill="auto"/>
          </w:tcPr>
          <w:p w14:paraId="113EE37C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Simón Omar Bonilla Batres</w:t>
            </w:r>
          </w:p>
        </w:tc>
        <w:tc>
          <w:tcPr>
            <w:tcW w:w="2361" w:type="dxa"/>
            <w:shd w:val="clear" w:color="auto" w:fill="auto"/>
          </w:tcPr>
          <w:p w14:paraId="34A9B6FB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27-3785-2024</w:t>
            </w:r>
          </w:p>
        </w:tc>
      </w:tr>
      <w:tr w14:paraId="3B1B8C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7234" w:type="dxa"/>
            <w:shd w:val="clear" w:color="auto" w:fill="auto"/>
          </w:tcPr>
          <w:p w14:paraId="6920B38C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Carlos Gabriel quintanilla Lopez</w:t>
            </w:r>
          </w:p>
        </w:tc>
        <w:tc>
          <w:tcPr>
            <w:tcW w:w="2361" w:type="dxa"/>
            <w:shd w:val="clear" w:color="auto" w:fill="auto"/>
          </w:tcPr>
          <w:p w14:paraId="2694F2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27-2406-2024</w:t>
            </w:r>
          </w:p>
        </w:tc>
      </w:tr>
    </w:tbl>
    <w:p w14:paraId="2AF94A9E">
      <w:pPr>
        <w:tabs>
          <w:tab w:val="left" w:pos="1200"/>
          <w:tab w:val="left" w:pos="2880"/>
        </w:tabs>
        <w:jc w:val="center"/>
        <w:rPr>
          <w:rFonts w:ascii="Agency FB" w:hAnsi="Agency FB"/>
          <w:sz w:val="28"/>
          <w:szCs w:val="28"/>
        </w:rPr>
      </w:pPr>
    </w:p>
    <w:p w14:paraId="38B05AED">
      <w:pPr>
        <w:tabs>
          <w:tab w:val="left" w:pos="1200"/>
          <w:tab w:val="left" w:pos="2880"/>
        </w:tabs>
        <w:jc w:val="center"/>
      </w:pPr>
    </w:p>
    <w:p w14:paraId="609D1388">
      <w:pPr>
        <w:tabs>
          <w:tab w:val="left" w:pos="1200"/>
          <w:tab w:val="left" w:pos="2880"/>
        </w:tabs>
        <w:jc w:val="center"/>
      </w:pPr>
    </w:p>
    <w:p w14:paraId="050335A8">
      <w:pPr>
        <w:tabs>
          <w:tab w:val="left" w:pos="1200"/>
          <w:tab w:val="left" w:pos="2880"/>
        </w:tabs>
        <w:jc w:val="center"/>
      </w:pPr>
    </w:p>
    <w:p w14:paraId="672E1B10">
      <w:pPr>
        <w:tabs>
          <w:tab w:val="left" w:pos="1200"/>
          <w:tab w:val="left" w:pos="2880"/>
        </w:tabs>
        <w:jc w:val="center"/>
      </w:pPr>
    </w:p>
    <w:p w14:paraId="6ED11505">
      <w:pPr>
        <w:tabs>
          <w:tab w:val="left" w:pos="1200"/>
          <w:tab w:val="left" w:pos="2880"/>
        </w:tabs>
        <w:jc w:val="center"/>
      </w:pPr>
    </w:p>
    <w:p w14:paraId="302599B1">
      <w:pPr>
        <w:spacing w:line="276" w:lineRule="auto"/>
        <w:contextualSpacing/>
        <w:jc w:val="both"/>
        <w:rPr>
          <w:rFonts w:ascii="Aptos" w:hAnsi="Aptos" w:eastAsia="Times New Roman" w:cs="Times New Roman"/>
          <w:b/>
          <w:bCs/>
          <w:sz w:val="32"/>
          <w:szCs w:val="32"/>
          <w:lang w:val="es-US" w:eastAsia="es-MX"/>
        </w:rPr>
      </w:pPr>
    </w:p>
    <w:p w14:paraId="11085E49">
      <w:pPr>
        <w:spacing w:line="276" w:lineRule="auto"/>
        <w:contextualSpacing/>
        <w:jc w:val="both"/>
        <w:rPr>
          <w:rFonts w:ascii="Aptos" w:hAnsi="Aptos" w:eastAsia="Times New Roman" w:cs="Times New Roman"/>
          <w:b/>
          <w:bCs/>
          <w:sz w:val="32"/>
          <w:szCs w:val="32"/>
          <w:lang w:val="es-US" w:eastAsia="es-MX"/>
        </w:rPr>
      </w:pPr>
    </w:p>
    <w:p w14:paraId="4D0D3CC9">
      <w:pPr>
        <w:spacing w:line="276" w:lineRule="auto"/>
        <w:ind w:firstLine="3041" w:firstLineChars="950"/>
        <w:contextualSpacing/>
        <w:jc w:val="both"/>
        <w:rPr>
          <w:rFonts w:ascii="Aptos" w:hAnsi="Aptos" w:eastAsia="Times New Roman" w:cs="Times New Roman"/>
          <w:b/>
          <w:bCs/>
          <w:sz w:val="32"/>
          <w:szCs w:val="32"/>
          <w:lang w:val="es-US" w:eastAsia="es-MX"/>
        </w:rPr>
      </w:pPr>
      <w:r>
        <w:rPr>
          <w:rFonts w:ascii="Aptos" w:hAnsi="Aptos" w:eastAsia="Times New Roman" w:cs="Times New Roman"/>
          <w:b/>
          <w:bCs/>
          <w:sz w:val="32"/>
          <w:szCs w:val="32"/>
          <w:lang w:val="es-US" w:eastAsia="es-MX"/>
        </w:rPr>
        <w:t>GENERALIDADES</w:t>
      </w:r>
    </w:p>
    <w:p w14:paraId="7704208B">
      <w:pPr>
        <w:spacing w:line="276" w:lineRule="auto"/>
        <w:contextualSpacing/>
        <w:rPr>
          <w:rFonts w:ascii="Aptos" w:hAnsi="Aptos" w:eastAsia="Times New Roman" w:cs="Times New Roman"/>
          <w:sz w:val="24"/>
          <w:szCs w:val="24"/>
          <w:lang w:val="es-US" w:eastAsia="es-MX"/>
        </w:rPr>
      </w:pPr>
    </w:p>
    <w:p w14:paraId="704D4C12">
      <w:pPr>
        <w:numPr>
          <w:ilvl w:val="0"/>
          <w:numId w:val="3"/>
        </w:numPr>
        <w:spacing w:line="276" w:lineRule="auto"/>
        <w:contextualSpacing/>
        <w:rPr>
          <w:rFonts w:hint="default" w:ascii="Arial" w:hAnsi="Arial" w:eastAsia="Times New Roman" w:cs="Arial"/>
          <w:sz w:val="24"/>
          <w:szCs w:val="24"/>
          <w:lang w:val="es-US" w:eastAsia="es-MX"/>
        </w:rPr>
      </w:pPr>
      <w:r>
        <w:rPr>
          <w:rFonts w:hint="default" w:ascii="Arial" w:hAnsi="Arial" w:eastAsia="Times New Roman" w:cs="Arial"/>
          <w:sz w:val="24"/>
          <w:szCs w:val="24"/>
          <w:lang w:val="es-US" w:eastAsia="es-MX"/>
        </w:rPr>
        <w:t>INTRODUCCIÓN:</w:t>
      </w:r>
    </w:p>
    <w:p w14:paraId="606C3B42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  <w:r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  <w:t>La Universidad Tecnológica de El Salvador (UTEC) es una institución educativa de prestigio que ha desempeñado un papel fundamental en la formación profesional y el desarrollo académico en El Salvador Fundada en 1981, la UTEC se ha comprometido a ofrecer una educación de calidad  adaptada a las necesidades del mercado laboral y a los desafíos globales. Con una amplia variedad de programas académicos en áreas como ingeniería, ciencias sociales, negocios y tecnología la universidad se destaca por su enfoque innovador y su dedicación a la excelencia académica La UTEC no solo busca formar profesionales competentes sino también ciudadanos responsables y comprometidos con el desarrollo sostenible y el bienestar de la sociedad salvadoreña</w:t>
      </w:r>
    </w:p>
    <w:p w14:paraId="332A4265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4508255C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3949DD24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39780F8E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0A6CE8A4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47BC6D63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3CC3304E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3BA7AF48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5EFB508A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5C25B23D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6187541A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67A3C07E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19F93BF6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2EC8EFBE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2C93A55D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5FA8E6BA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451A64E1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05596F04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7CC877E6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63F0281A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00144F9F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6CBC72AB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7EE34D8A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14A4257B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56F3BD62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64B40B01">
      <w:pPr>
        <w:spacing w:line="276" w:lineRule="auto"/>
        <w:jc w:val="both"/>
        <w:rPr>
          <w:rFonts w:hint="default" w:ascii="Arial" w:hAnsi="Arial" w:eastAsia="Times New Roman" w:cs="Arial"/>
          <w:color w:val="000000"/>
          <w:sz w:val="24"/>
          <w:szCs w:val="24"/>
          <w:lang w:val="en-US" w:eastAsia="es-MX"/>
        </w:rPr>
      </w:pPr>
    </w:p>
    <w:p w14:paraId="7741FA59">
      <w:pPr>
        <w:numPr>
          <w:ilvl w:val="0"/>
          <w:numId w:val="4"/>
        </w:numPr>
        <w:spacing w:line="276" w:lineRule="auto"/>
        <w:contextualSpacing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  <w:r>
        <w:rPr>
          <w:rFonts w:hint="default" w:ascii="Arial" w:hAnsi="Arial" w:eastAsia="Times New Roman" w:cs="Arial"/>
          <w:color w:val="000000"/>
          <w:sz w:val="24"/>
          <w:szCs w:val="24"/>
          <w:lang w:val="en-US" w:eastAsia="es-MX"/>
        </w:rPr>
        <w:t xml:space="preserve"> </w:t>
      </w:r>
      <w:r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  <w:t>OBJETIVOS:</w:t>
      </w:r>
    </w:p>
    <w:p w14:paraId="392E2A7C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  <w:r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  <w:t>Objetivos de la Universidad Tecnológica de El Salvador:</w:t>
      </w:r>
    </w:p>
    <w:p w14:paraId="3B209E28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6D602677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  <w:r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  <w:t>-Proveer educación de calidad: Ofrecer programas académicos de excelencia que preparen a los estudiantes para enfrentar los desafíos del mercado laboral y contribuir positivamente a la sociedad.</w:t>
      </w:r>
    </w:p>
    <w:p w14:paraId="1CB09D71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3E94B56B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  <w:r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  <w:t>-Fomentar la investigación y la innovación: Promover el desarrollo de investigaciones que generen nuevo conocimiento y soluciones innovadoras a problemas locales y globales.</w:t>
      </w:r>
    </w:p>
    <w:p w14:paraId="6A009AA4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34397E70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  <w:r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  <w:t>-Desarrollar competencias profesionales: Formar profesionales con las habilidades técnicas y blandas necesarias para destacarse en sus respectivas áreas de especialización.</w:t>
      </w:r>
    </w:p>
    <w:p w14:paraId="1CB46801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5006B59F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  <w:r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  <w:t>-Impulsar el desarrollo sostenible: Integrar principios de sostenibilidad en sus programas y actividades, promoviendo un compromiso con el medio ambiente y el desarrollo responsable.</w:t>
      </w:r>
    </w:p>
    <w:p w14:paraId="2C7264A3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3B8B8CD1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  <w:r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  <w:t>-Fortalecer el compromiso social: Fomentar en los estudiantes y la comunidad universitaria un sentido de responsabilidad social y ética, incentivando la participación en proyectos que beneficien a la sociedad salvadoreña.</w:t>
      </w:r>
    </w:p>
    <w:p w14:paraId="73A61254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451A09A4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  <w:r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  <w:t>-Expandir la colaboración internacional: Establecer y fortalecer relaciones con instituciones académicas y organizaciones a nivel global para promover el intercambio de conocimiento y la colaboración en proyectos académicos y de investigación.</w:t>
      </w:r>
    </w:p>
    <w:p w14:paraId="12F0AC6D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36138EE4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  <w:r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  <w:t>-Mejorar la infraestructura y los recursos: Invertir en la mejora continua de las instalaciones, tecnología y recursos educativos para ofrecer un entorno de aprendizaje óptimo</w:t>
      </w:r>
    </w:p>
    <w:p w14:paraId="275D8AA2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1257CB6A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4D2351C3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  <w:r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  <w:t>-Programas académicos: Descripción detallada de los programas de estudio ofrecidos por la universidad en áreas como ingeniería, ciencias, tecnología, negocios, entre otros.</w:t>
      </w:r>
    </w:p>
    <w:p w14:paraId="5F047EC7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4A80896F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  <w:r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  <w:t>-Investigación y proyectos destacados: Información sobre investigaciones relevantes realizadas por profesores y estudiantes, así como proyectos destacados que han tenido impacto en la comunidad o a nivel nacional e internacional.</w:t>
      </w:r>
    </w:p>
    <w:p w14:paraId="40254BCE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71D9E790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  <w:r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  <w:t>-Infraestructura y recursos: Descripción de las instalaciones físicas de la UTEC, laboratorios, bibliotecas, recursos tecnológicos disponibles para los estudiantes y personal académico.</w:t>
      </w:r>
    </w:p>
    <w:p w14:paraId="4F957553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33C2CE4A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  <w:r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  <w:t>-Compromiso social y sostenibilidad: Detalles sobre programas y proyectos orientados al desarrollo comunitario, responsabilidad social empresarial y prácticas sostenibles implementadas por la universidad.</w:t>
      </w:r>
    </w:p>
    <w:p w14:paraId="5370BE41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273FA77F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  <w:r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  <w:t>-Colaboraciones y alianzas: Información sobre colaboraciones con otras instituciones educativas, empresas o entidades gubernamentales, así como acuerdos de intercambio académico o colaboración en investigación.</w:t>
      </w:r>
    </w:p>
    <w:p w14:paraId="50096B7B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146D3E4E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  <w:r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  <w:t>-Reconocimientos y premios: Menciones de reconocimientos recibidos por la UTEC por su excelencia académica, innovación educativa u otros logros destacados</w:t>
      </w:r>
    </w:p>
    <w:p w14:paraId="706B812F">
      <w:pPr>
        <w:rPr>
          <w:rFonts w:hint="default" w:ascii="Arial" w:hAnsi="Arial" w:cs="Arial"/>
          <w:sz w:val="24"/>
          <w:szCs w:val="24"/>
        </w:rPr>
      </w:pPr>
    </w:p>
    <w:p w14:paraId="5950EE26">
      <w:pPr>
        <w:rPr>
          <w:rFonts w:hint="default" w:ascii="Arial" w:hAnsi="Arial" w:cs="Arial"/>
          <w:sz w:val="24"/>
          <w:szCs w:val="24"/>
        </w:rPr>
      </w:pPr>
    </w:p>
    <w:p w14:paraId="216C1849">
      <w:pPr>
        <w:jc w:val="center"/>
        <w:rPr>
          <w:rFonts w:hint="default" w:ascii="Arial" w:hAnsi="Arial" w:cs="Arial"/>
          <w:b/>
          <w:bCs/>
          <w:sz w:val="24"/>
          <w:szCs w:val="24"/>
        </w:rPr>
      </w:pPr>
    </w:p>
    <w:p w14:paraId="40157344">
      <w:pPr>
        <w:jc w:val="center"/>
        <w:rPr>
          <w:rFonts w:hint="default" w:ascii="Arial" w:hAnsi="Arial" w:cs="Arial"/>
          <w:b/>
          <w:bCs/>
          <w:sz w:val="24"/>
          <w:szCs w:val="24"/>
        </w:rPr>
      </w:pPr>
    </w:p>
    <w:p w14:paraId="1F0A8781">
      <w:pPr>
        <w:jc w:val="center"/>
        <w:rPr>
          <w:rFonts w:hint="default" w:ascii="Arial" w:hAnsi="Arial" w:cs="Arial"/>
          <w:b/>
          <w:bCs/>
          <w:sz w:val="24"/>
          <w:szCs w:val="24"/>
        </w:rPr>
      </w:pPr>
    </w:p>
    <w:p w14:paraId="27DE2D5F">
      <w:pPr>
        <w:jc w:val="center"/>
        <w:rPr>
          <w:rFonts w:hint="default" w:ascii="Arial" w:hAnsi="Arial" w:cs="Arial"/>
          <w:b/>
          <w:bCs/>
          <w:sz w:val="24"/>
          <w:szCs w:val="24"/>
        </w:rPr>
      </w:pPr>
    </w:p>
    <w:p w14:paraId="65AEDF10">
      <w:pPr>
        <w:jc w:val="center"/>
        <w:rPr>
          <w:rFonts w:hint="default" w:ascii="Arial" w:hAnsi="Arial" w:cs="Arial"/>
          <w:b/>
          <w:bCs/>
          <w:sz w:val="24"/>
          <w:szCs w:val="24"/>
        </w:rPr>
      </w:pPr>
    </w:p>
    <w:p w14:paraId="7D7FA7F8">
      <w:pPr>
        <w:jc w:val="center"/>
        <w:rPr>
          <w:rFonts w:hint="default" w:ascii="Arial" w:hAnsi="Arial" w:cs="Arial"/>
          <w:b/>
          <w:bCs/>
          <w:sz w:val="24"/>
          <w:szCs w:val="24"/>
        </w:rPr>
      </w:pPr>
    </w:p>
    <w:p w14:paraId="6AF249AE">
      <w:pPr>
        <w:jc w:val="center"/>
        <w:rPr>
          <w:rFonts w:hint="default" w:ascii="Arial" w:hAnsi="Arial" w:cs="Arial"/>
          <w:b/>
          <w:bCs/>
          <w:sz w:val="24"/>
          <w:szCs w:val="24"/>
        </w:rPr>
      </w:pPr>
    </w:p>
    <w:p w14:paraId="744489DE">
      <w:pPr>
        <w:jc w:val="center"/>
        <w:rPr>
          <w:rFonts w:hint="default" w:ascii="Arial" w:hAnsi="Arial" w:cs="Arial"/>
          <w:b/>
          <w:bCs/>
          <w:sz w:val="24"/>
          <w:szCs w:val="24"/>
        </w:rPr>
      </w:pPr>
    </w:p>
    <w:p w14:paraId="37CC00A9">
      <w:pPr>
        <w:jc w:val="center"/>
        <w:rPr>
          <w:rFonts w:hint="default" w:ascii="Arial" w:hAnsi="Arial" w:cs="Arial"/>
          <w:b/>
          <w:bCs/>
          <w:sz w:val="24"/>
          <w:szCs w:val="24"/>
        </w:rPr>
      </w:pPr>
    </w:p>
    <w:p w14:paraId="003CE9F8">
      <w:pPr>
        <w:jc w:val="center"/>
        <w:rPr>
          <w:rFonts w:hint="default" w:ascii="Arial" w:hAnsi="Arial" w:cs="Arial"/>
          <w:b/>
          <w:bCs/>
          <w:sz w:val="24"/>
          <w:szCs w:val="24"/>
        </w:rPr>
      </w:pPr>
    </w:p>
    <w:p w14:paraId="6359A349">
      <w:pPr>
        <w:jc w:val="center"/>
        <w:rPr>
          <w:rFonts w:hint="default" w:ascii="Arial" w:hAnsi="Arial" w:cs="Arial"/>
          <w:b/>
          <w:bCs/>
          <w:sz w:val="24"/>
          <w:szCs w:val="24"/>
        </w:rPr>
      </w:pPr>
    </w:p>
    <w:p w14:paraId="6F1378BD">
      <w:pPr>
        <w:jc w:val="center"/>
        <w:rPr>
          <w:rFonts w:hint="default" w:ascii="Arial" w:hAnsi="Arial" w:cs="Arial"/>
          <w:b/>
          <w:bCs/>
          <w:sz w:val="24"/>
          <w:szCs w:val="24"/>
        </w:rPr>
      </w:pPr>
    </w:p>
    <w:p w14:paraId="6A1395FD">
      <w:pPr>
        <w:jc w:val="center"/>
        <w:rPr>
          <w:rFonts w:hint="default" w:ascii="Arial" w:hAnsi="Arial" w:cs="Arial"/>
          <w:b/>
          <w:bCs/>
          <w:sz w:val="24"/>
          <w:szCs w:val="24"/>
        </w:rPr>
      </w:pPr>
    </w:p>
    <w:p w14:paraId="6BEE0C58">
      <w:pPr>
        <w:jc w:val="center"/>
        <w:rPr>
          <w:rFonts w:hint="default" w:ascii="Arial" w:hAnsi="Arial" w:cs="Arial"/>
          <w:b/>
          <w:bCs/>
          <w:sz w:val="24"/>
          <w:szCs w:val="24"/>
        </w:rPr>
      </w:pPr>
    </w:p>
    <w:p w14:paraId="154F898A">
      <w:pPr>
        <w:jc w:val="center"/>
        <w:rPr>
          <w:rFonts w:hint="default" w:ascii="Arial" w:hAnsi="Arial" w:cs="Arial"/>
          <w:b/>
          <w:bCs/>
          <w:sz w:val="24"/>
          <w:szCs w:val="24"/>
        </w:rPr>
      </w:pPr>
    </w:p>
    <w:p w14:paraId="0C4AE9E1">
      <w:pPr>
        <w:jc w:val="center"/>
        <w:rPr>
          <w:rFonts w:hint="default" w:ascii="Arial" w:hAnsi="Arial" w:cs="Arial"/>
          <w:b/>
          <w:bCs/>
          <w:sz w:val="24"/>
          <w:szCs w:val="24"/>
        </w:rPr>
      </w:pPr>
    </w:p>
    <w:p w14:paraId="3E0B9A1F">
      <w:pPr>
        <w:jc w:val="center"/>
        <w:rPr>
          <w:rFonts w:hint="default" w:ascii="Arial" w:hAnsi="Arial" w:cs="Arial"/>
          <w:b/>
          <w:bCs/>
          <w:sz w:val="24"/>
          <w:szCs w:val="24"/>
        </w:rPr>
      </w:pPr>
    </w:p>
    <w:p w14:paraId="0243377F">
      <w:pPr>
        <w:jc w:val="center"/>
        <w:rPr>
          <w:rFonts w:hint="default" w:ascii="Arial" w:hAnsi="Arial" w:cs="Arial"/>
          <w:b/>
          <w:bCs/>
          <w:sz w:val="24"/>
          <w:szCs w:val="24"/>
        </w:rPr>
      </w:pPr>
    </w:p>
    <w:p w14:paraId="2503BEB7">
      <w:pPr>
        <w:jc w:val="center"/>
        <w:rPr>
          <w:rFonts w:hint="default" w:ascii="Arial" w:hAnsi="Arial" w:cs="Arial"/>
          <w:b/>
          <w:bCs/>
          <w:sz w:val="24"/>
          <w:szCs w:val="24"/>
        </w:rPr>
      </w:pPr>
    </w:p>
    <w:p w14:paraId="67E8F34A">
      <w:pPr>
        <w:jc w:val="center"/>
        <w:rPr>
          <w:rFonts w:hint="default" w:ascii="Arial" w:hAnsi="Arial" w:cs="Arial"/>
          <w:b/>
          <w:bCs/>
          <w:sz w:val="24"/>
          <w:szCs w:val="24"/>
        </w:rPr>
      </w:pPr>
    </w:p>
    <w:p w14:paraId="164EF884">
      <w:pPr>
        <w:jc w:val="both"/>
        <w:rPr>
          <w:rFonts w:hint="default" w:ascii="Arial" w:hAnsi="Arial" w:cs="Arial"/>
          <w:b/>
          <w:bCs/>
          <w:sz w:val="24"/>
          <w:szCs w:val="24"/>
        </w:rPr>
      </w:pPr>
    </w:p>
    <w:p w14:paraId="28203670">
      <w:pPr>
        <w:ind w:firstLine="3001" w:firstLineChars="1250"/>
        <w:jc w:val="both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CAPITULO 1</w:t>
      </w:r>
    </w:p>
    <w:p w14:paraId="58B3F010">
      <w:pPr>
        <w:rPr>
          <w:rFonts w:hint="default" w:ascii="Arial" w:hAnsi="Arial" w:cs="Arial"/>
          <w:b/>
          <w:bCs/>
          <w:sz w:val="24"/>
          <w:szCs w:val="24"/>
        </w:rPr>
      </w:pPr>
    </w:p>
    <w:p w14:paraId="0714DDEA">
      <w:pPr>
        <w:jc w:val="both"/>
        <w:rPr>
          <w:rFonts w:hint="default" w:ascii="Arial" w:hAnsi="Arial" w:cs="Arial"/>
          <w:b/>
          <w:bCs/>
          <w:sz w:val="24"/>
          <w:szCs w:val="24"/>
          <w:lang w:eastAsia="es-SV"/>
        </w:rPr>
      </w:pPr>
      <w:r>
        <w:rPr>
          <w:rFonts w:hint="default" w:ascii="Arial" w:hAnsi="Arial" w:cs="Arial"/>
          <w:b/>
          <w:bCs/>
          <w:sz w:val="24"/>
          <w:szCs w:val="24"/>
          <w:lang w:eastAsia="es-SV"/>
        </w:rPr>
        <w:t>DATOS DE LA EMPRESA</w:t>
      </w:r>
    </w:p>
    <w:p w14:paraId="46921713">
      <w:pPr>
        <w:jc w:val="both"/>
        <w:rPr>
          <w:rFonts w:hint="default" w:ascii="Arial" w:hAnsi="Arial" w:cs="Arial"/>
          <w:sz w:val="24"/>
          <w:szCs w:val="24"/>
          <w:lang w:eastAsia="es-SV"/>
        </w:rPr>
      </w:pPr>
      <w:r>
        <w:rPr>
          <w:rFonts w:hint="default" w:ascii="Arial" w:hAnsi="Arial" w:cs="Arial"/>
          <w:sz w:val="24"/>
          <w:szCs w:val="24"/>
          <w:lang w:eastAsia="es-SV"/>
        </w:rPr>
        <w:t>Una biblioteca universitaria es un componente esencial en cualquier institución de educación superior. No solo sirve como un repositorio de conocimiento, sino también como un centro de aprendizaje, investigación y colaboración. Este documento ofrece una visión detallada de los datos generales necesarios para desarrollar un proyecto de biblioteca universitaria, cubriendo su propósito, objetivos, planificación, recursos, diseño, implementación y evaluación.</w:t>
      </w:r>
    </w:p>
    <w:p w14:paraId="6D8C0F2A">
      <w:pPr>
        <w:jc w:val="both"/>
        <w:rPr>
          <w:rFonts w:hint="default" w:ascii="Arial" w:hAnsi="Arial" w:cs="Arial"/>
          <w:b/>
          <w:bCs/>
          <w:sz w:val="24"/>
          <w:szCs w:val="24"/>
          <w:lang w:eastAsia="es-SV"/>
        </w:rPr>
      </w:pPr>
      <w:r>
        <w:rPr>
          <w:rFonts w:hint="default" w:ascii="Arial" w:hAnsi="Arial" w:cs="Arial"/>
          <w:b/>
          <w:bCs/>
          <w:sz w:val="24"/>
          <w:szCs w:val="24"/>
          <w:lang w:eastAsia="es-SV"/>
        </w:rPr>
        <w:t>Propósito y Objetivos del Proyecto:</w:t>
      </w:r>
    </w:p>
    <w:p w14:paraId="312EA13D">
      <w:pPr>
        <w:jc w:val="both"/>
        <w:rPr>
          <w:rFonts w:hint="default" w:ascii="Arial" w:hAnsi="Arial" w:cs="Arial"/>
          <w:b/>
          <w:bCs/>
          <w:sz w:val="24"/>
          <w:szCs w:val="24"/>
          <w:lang w:eastAsia="es-SV"/>
        </w:rPr>
      </w:pPr>
      <w:r>
        <w:rPr>
          <w:rFonts w:hint="default" w:ascii="Arial" w:hAnsi="Arial" w:cs="Arial"/>
          <w:b/>
          <w:bCs/>
          <w:sz w:val="24"/>
          <w:szCs w:val="24"/>
          <w:lang w:eastAsia="es-SV"/>
        </w:rPr>
        <w:t>Propósito</w:t>
      </w:r>
    </w:p>
    <w:p w14:paraId="64EC790D">
      <w:pPr>
        <w:jc w:val="both"/>
        <w:rPr>
          <w:rFonts w:hint="default" w:ascii="Arial" w:hAnsi="Arial" w:cs="Arial"/>
          <w:sz w:val="24"/>
          <w:szCs w:val="24"/>
          <w:lang w:eastAsia="es-SV"/>
        </w:rPr>
      </w:pPr>
      <w:r>
        <w:rPr>
          <w:rFonts w:hint="default" w:ascii="Arial" w:hAnsi="Arial" w:cs="Arial"/>
          <w:sz w:val="24"/>
          <w:szCs w:val="24"/>
          <w:lang w:eastAsia="es-SV"/>
        </w:rPr>
        <w:t>El propósito principal de una biblioteca universitaria es proporcionar a los estudiantes, profesores y personal académico acceso a una amplia gama de recursos informativos y de investigación. Además, busca apoyar el aprendizaje, la enseñanza y la investigación, fomentando un entorno de estudio colaborativo y eficiente.</w:t>
      </w:r>
    </w:p>
    <w:p w14:paraId="5EECC408">
      <w:pPr>
        <w:jc w:val="both"/>
        <w:rPr>
          <w:rFonts w:hint="default" w:ascii="Arial" w:hAnsi="Arial" w:cs="Arial"/>
          <w:b/>
          <w:bCs/>
          <w:sz w:val="24"/>
          <w:szCs w:val="24"/>
          <w:lang w:eastAsia="es-SV"/>
        </w:rPr>
      </w:pPr>
      <w:r>
        <w:rPr>
          <w:rFonts w:hint="default" w:ascii="Arial" w:hAnsi="Arial" w:cs="Arial"/>
          <w:b/>
          <w:bCs/>
          <w:sz w:val="24"/>
          <w:szCs w:val="24"/>
          <w:lang w:eastAsia="es-SV"/>
        </w:rPr>
        <w:t>Objetivos</w:t>
      </w:r>
    </w:p>
    <w:p w14:paraId="3C295EB8">
      <w:pPr>
        <w:jc w:val="both"/>
        <w:rPr>
          <w:rFonts w:hint="default" w:ascii="Arial" w:hAnsi="Arial" w:cs="Arial"/>
          <w:b/>
          <w:bCs/>
          <w:sz w:val="24"/>
          <w:szCs w:val="24"/>
          <w:lang w:eastAsia="es-SV"/>
        </w:rPr>
      </w:pPr>
      <w:r>
        <w:rPr>
          <w:rFonts w:hint="default" w:ascii="Arial" w:hAnsi="Arial" w:cs="Arial"/>
          <w:b/>
          <w:bCs/>
          <w:sz w:val="24"/>
          <w:szCs w:val="24"/>
          <w:lang w:eastAsia="es-SV"/>
        </w:rPr>
        <w:t>Acceso a Recursos Académicos y de Investigación:</w:t>
      </w:r>
    </w:p>
    <w:p w14:paraId="1A237D55">
      <w:pPr>
        <w:pStyle w:val="35"/>
        <w:numPr>
          <w:ilvl w:val="0"/>
          <w:numId w:val="5"/>
        </w:numPr>
        <w:jc w:val="both"/>
        <w:rPr>
          <w:rFonts w:hint="default" w:ascii="Arial" w:hAnsi="Arial" w:cs="Arial"/>
          <w:sz w:val="24"/>
          <w:szCs w:val="24"/>
          <w:lang w:eastAsia="es-SV"/>
        </w:rPr>
      </w:pPr>
      <w:r>
        <w:rPr>
          <w:rFonts w:hint="default" w:ascii="Arial" w:hAnsi="Arial" w:cs="Arial"/>
          <w:sz w:val="24"/>
          <w:szCs w:val="24"/>
          <w:lang w:eastAsia="es-SV"/>
        </w:rPr>
        <w:t>Proveer una colección extensa y diversa de libros, revistas, artículos científicos, bases de datos, y otros recursos electrónicos y físicos.</w:t>
      </w:r>
    </w:p>
    <w:p w14:paraId="5E8BDA1A">
      <w:pPr>
        <w:pStyle w:val="35"/>
        <w:numPr>
          <w:ilvl w:val="0"/>
          <w:numId w:val="5"/>
        </w:numPr>
        <w:jc w:val="both"/>
        <w:rPr>
          <w:rFonts w:hint="default" w:ascii="Arial" w:hAnsi="Arial" w:cs="Arial"/>
          <w:sz w:val="24"/>
          <w:szCs w:val="24"/>
          <w:lang w:eastAsia="es-SV"/>
        </w:rPr>
      </w:pPr>
      <w:r>
        <w:rPr>
          <w:rFonts w:hint="default" w:ascii="Arial" w:hAnsi="Arial" w:cs="Arial"/>
          <w:sz w:val="24"/>
          <w:szCs w:val="24"/>
          <w:lang w:eastAsia="es-SV"/>
        </w:rPr>
        <w:t>Facilitar el acceso a información relevante y actualizada en todas las áreas de estudio ofrecidas por la universidad.</w:t>
      </w:r>
    </w:p>
    <w:p w14:paraId="363B0870">
      <w:pPr>
        <w:jc w:val="both"/>
        <w:rPr>
          <w:rFonts w:hint="default" w:ascii="Arial" w:hAnsi="Arial" w:cs="Arial"/>
          <w:b/>
          <w:bCs/>
          <w:sz w:val="24"/>
          <w:szCs w:val="24"/>
          <w:lang w:eastAsia="es-SV"/>
        </w:rPr>
      </w:pPr>
      <w:r>
        <w:rPr>
          <w:rFonts w:hint="default" w:ascii="Arial" w:hAnsi="Arial" w:cs="Arial"/>
          <w:b/>
          <w:bCs/>
          <w:sz w:val="24"/>
          <w:szCs w:val="24"/>
          <w:lang w:eastAsia="es-SV"/>
        </w:rPr>
        <w:t>Apoyo al Aprendizaje y la Enseñanza:</w:t>
      </w:r>
    </w:p>
    <w:p w14:paraId="11BF873C">
      <w:pPr>
        <w:pStyle w:val="35"/>
        <w:numPr>
          <w:ilvl w:val="0"/>
          <w:numId w:val="6"/>
        </w:numPr>
        <w:jc w:val="both"/>
        <w:rPr>
          <w:rFonts w:hint="default" w:ascii="Arial" w:hAnsi="Arial" w:cs="Arial"/>
          <w:sz w:val="24"/>
          <w:szCs w:val="24"/>
          <w:lang w:eastAsia="es-SV"/>
        </w:rPr>
      </w:pPr>
      <w:r>
        <w:rPr>
          <w:rFonts w:hint="default" w:ascii="Arial" w:hAnsi="Arial" w:cs="Arial"/>
          <w:sz w:val="24"/>
          <w:szCs w:val="24"/>
          <w:lang w:eastAsia="es-SV"/>
        </w:rPr>
        <w:t>Ofrecer espacios y servicios que apoyen el estudio individual y grupal, así como el aprendizaje colaborativo.</w:t>
      </w:r>
    </w:p>
    <w:p w14:paraId="7BB3B467">
      <w:pPr>
        <w:pStyle w:val="35"/>
        <w:numPr>
          <w:ilvl w:val="0"/>
          <w:numId w:val="6"/>
        </w:numPr>
        <w:jc w:val="both"/>
        <w:rPr>
          <w:rFonts w:hint="default" w:ascii="Arial" w:hAnsi="Arial" w:cs="Arial"/>
          <w:sz w:val="24"/>
          <w:szCs w:val="24"/>
          <w:lang w:eastAsia="es-SV"/>
        </w:rPr>
      </w:pPr>
      <w:r>
        <w:rPr>
          <w:rFonts w:hint="default" w:ascii="Arial" w:hAnsi="Arial" w:cs="Arial"/>
          <w:sz w:val="24"/>
          <w:szCs w:val="24"/>
          <w:lang w:eastAsia="es-SV"/>
        </w:rPr>
        <w:t>Proporcionar programas y talleres que desarrollen habilidades de investigación y uso de la información.</w:t>
      </w:r>
    </w:p>
    <w:p w14:paraId="381CC8AE">
      <w:pPr>
        <w:jc w:val="both"/>
        <w:rPr>
          <w:rFonts w:hint="default" w:ascii="Arial" w:hAnsi="Arial" w:cs="Arial"/>
          <w:b/>
          <w:bCs/>
          <w:sz w:val="24"/>
          <w:szCs w:val="24"/>
          <w:lang w:eastAsia="es-SV"/>
        </w:rPr>
      </w:pPr>
      <w:r>
        <w:rPr>
          <w:rFonts w:hint="default" w:ascii="Arial" w:hAnsi="Arial" w:cs="Arial"/>
          <w:b/>
          <w:bCs/>
          <w:sz w:val="24"/>
          <w:szCs w:val="24"/>
          <w:lang w:eastAsia="es-SV"/>
        </w:rPr>
        <w:t>Fomento de la Investigación Académica:</w:t>
      </w:r>
    </w:p>
    <w:p w14:paraId="434B9F64">
      <w:pPr>
        <w:pStyle w:val="35"/>
        <w:numPr>
          <w:ilvl w:val="0"/>
          <w:numId w:val="7"/>
        </w:numPr>
        <w:jc w:val="both"/>
        <w:rPr>
          <w:rFonts w:hint="default" w:ascii="Arial" w:hAnsi="Arial" w:cs="Arial"/>
          <w:sz w:val="24"/>
          <w:szCs w:val="24"/>
          <w:lang w:eastAsia="es-SV"/>
        </w:rPr>
      </w:pPr>
      <w:r>
        <w:rPr>
          <w:rFonts w:hint="default" w:ascii="Arial" w:hAnsi="Arial" w:cs="Arial"/>
          <w:sz w:val="24"/>
          <w:szCs w:val="24"/>
          <w:lang w:eastAsia="es-SV"/>
        </w:rPr>
        <w:t>Proveer acceso a recursos especializados y servicios de referencia avanzados.</w:t>
      </w:r>
    </w:p>
    <w:p w14:paraId="472E938C">
      <w:pPr>
        <w:pStyle w:val="35"/>
        <w:numPr>
          <w:ilvl w:val="0"/>
          <w:numId w:val="7"/>
        </w:numPr>
        <w:jc w:val="both"/>
        <w:rPr>
          <w:rFonts w:hint="default" w:ascii="Arial" w:hAnsi="Arial" w:cs="Arial"/>
          <w:sz w:val="24"/>
          <w:szCs w:val="24"/>
          <w:lang w:eastAsia="es-SV"/>
        </w:rPr>
      </w:pPr>
      <w:r>
        <w:rPr>
          <w:rFonts w:hint="default" w:ascii="Arial" w:hAnsi="Arial" w:cs="Arial"/>
          <w:sz w:val="24"/>
          <w:szCs w:val="24"/>
          <w:lang w:eastAsia="es-SV"/>
        </w:rPr>
        <w:t>Apoyar la producción y difusión de investigación original por parte de estudiantes y académicos.</w:t>
      </w:r>
    </w:p>
    <w:p w14:paraId="60DF41FE">
      <w:pPr>
        <w:jc w:val="both"/>
        <w:rPr>
          <w:rFonts w:hint="default" w:ascii="Arial" w:hAnsi="Arial" w:cs="Arial"/>
          <w:b/>
          <w:bCs/>
          <w:sz w:val="24"/>
          <w:szCs w:val="24"/>
          <w:lang w:eastAsia="es-SV"/>
        </w:rPr>
      </w:pPr>
      <w:r>
        <w:rPr>
          <w:rFonts w:hint="default" w:ascii="Arial" w:hAnsi="Arial" w:cs="Arial"/>
          <w:b/>
          <w:bCs/>
          <w:sz w:val="24"/>
          <w:szCs w:val="24"/>
          <w:lang w:eastAsia="es-SV"/>
        </w:rPr>
        <w:t>Integración de Tecnologías de Información:</w:t>
      </w:r>
    </w:p>
    <w:p w14:paraId="6FF388D5">
      <w:pPr>
        <w:pStyle w:val="35"/>
        <w:numPr>
          <w:ilvl w:val="0"/>
          <w:numId w:val="8"/>
        </w:numPr>
        <w:jc w:val="both"/>
        <w:rPr>
          <w:rFonts w:hint="default" w:ascii="Arial" w:hAnsi="Arial" w:cs="Arial"/>
          <w:sz w:val="24"/>
          <w:szCs w:val="24"/>
          <w:lang w:eastAsia="es-SV"/>
        </w:rPr>
      </w:pPr>
      <w:r>
        <w:rPr>
          <w:rFonts w:hint="default" w:ascii="Arial" w:hAnsi="Arial" w:cs="Arial"/>
          <w:sz w:val="24"/>
          <w:szCs w:val="24"/>
          <w:lang w:eastAsia="es-SV"/>
        </w:rPr>
        <w:t>Implementar tecnologías avanzadas que faciliten el acceso a recursos digitales y mejoren la experiencia del usuario.</w:t>
      </w:r>
    </w:p>
    <w:p w14:paraId="6CD5523B">
      <w:pPr>
        <w:pStyle w:val="35"/>
        <w:numPr>
          <w:ilvl w:val="0"/>
          <w:numId w:val="8"/>
        </w:numPr>
        <w:jc w:val="both"/>
        <w:rPr>
          <w:rFonts w:hint="default" w:ascii="Arial" w:hAnsi="Arial" w:cs="Arial"/>
          <w:sz w:val="24"/>
          <w:szCs w:val="24"/>
          <w:lang w:eastAsia="es-SV"/>
        </w:rPr>
      </w:pPr>
      <w:r>
        <w:rPr>
          <w:rFonts w:hint="default" w:ascii="Arial" w:hAnsi="Arial" w:cs="Arial"/>
          <w:sz w:val="24"/>
          <w:szCs w:val="24"/>
          <w:lang w:eastAsia="es-SV"/>
        </w:rPr>
        <w:t>Ofrecer capacitación y soporte en el uso de tecnologías de la información.</w:t>
      </w:r>
    </w:p>
    <w:p w14:paraId="4EC08F34">
      <w:pPr>
        <w:jc w:val="both"/>
        <w:rPr>
          <w:rFonts w:hint="default" w:ascii="Arial" w:hAnsi="Arial" w:cs="Arial"/>
          <w:b/>
          <w:bCs/>
          <w:sz w:val="24"/>
          <w:szCs w:val="24"/>
          <w:lang w:eastAsia="es-SV"/>
        </w:rPr>
      </w:pPr>
      <w:r>
        <w:rPr>
          <w:rFonts w:hint="default" w:ascii="Arial" w:hAnsi="Arial" w:cs="Arial"/>
          <w:b/>
          <w:bCs/>
          <w:sz w:val="24"/>
          <w:szCs w:val="24"/>
          <w:lang w:eastAsia="es-SV"/>
        </w:rPr>
        <w:t>Planificación del Proyecto:</w:t>
      </w:r>
    </w:p>
    <w:p w14:paraId="4C429BC6">
      <w:pPr>
        <w:jc w:val="both"/>
        <w:rPr>
          <w:rFonts w:hint="default" w:ascii="Arial" w:hAnsi="Arial" w:cs="Arial"/>
          <w:b/>
          <w:bCs/>
          <w:sz w:val="24"/>
          <w:szCs w:val="24"/>
          <w:lang w:eastAsia="es-SV"/>
        </w:rPr>
      </w:pPr>
      <w:r>
        <w:rPr>
          <w:rFonts w:hint="default" w:ascii="Arial" w:hAnsi="Arial" w:cs="Arial"/>
          <w:b/>
          <w:bCs/>
          <w:sz w:val="24"/>
          <w:szCs w:val="24"/>
          <w:lang w:eastAsia="es-SV"/>
        </w:rPr>
        <w:t>Análisis de Necesidades</w:t>
      </w:r>
    </w:p>
    <w:p w14:paraId="325EEB9F">
      <w:pPr>
        <w:jc w:val="both"/>
        <w:rPr>
          <w:rFonts w:hint="default" w:ascii="Arial" w:hAnsi="Arial" w:cs="Arial"/>
          <w:sz w:val="24"/>
          <w:szCs w:val="24"/>
          <w:lang w:eastAsia="es-SV"/>
        </w:rPr>
      </w:pPr>
      <w:r>
        <w:rPr>
          <w:rFonts w:hint="default" w:ascii="Arial" w:hAnsi="Arial" w:cs="Arial"/>
          <w:sz w:val="24"/>
          <w:szCs w:val="24"/>
          <w:lang w:eastAsia="es-SV"/>
        </w:rPr>
        <w:t>Un análisis exhaustivo de las necesidades de la comunidad universitaria es crucial para el éxito del proyecto. Esto puede incluir encuestas, entrevistas y reuniones con estudiantes, profesores y personal administrativo. Los principales aspectos a evaluar incluyen:</w:t>
      </w:r>
    </w:p>
    <w:p w14:paraId="7E8213CA">
      <w:pPr>
        <w:pStyle w:val="35"/>
        <w:numPr>
          <w:ilvl w:val="0"/>
          <w:numId w:val="9"/>
        </w:numPr>
        <w:jc w:val="both"/>
        <w:rPr>
          <w:rFonts w:hint="default" w:ascii="Arial" w:hAnsi="Arial" w:cs="Arial"/>
          <w:sz w:val="24"/>
          <w:szCs w:val="24"/>
          <w:lang w:eastAsia="es-SV"/>
        </w:rPr>
      </w:pPr>
      <w:r>
        <w:rPr>
          <w:rFonts w:hint="default" w:ascii="Arial" w:hAnsi="Arial" w:cs="Arial"/>
          <w:b/>
          <w:bCs/>
          <w:sz w:val="24"/>
          <w:szCs w:val="24"/>
          <w:lang w:eastAsia="es-SV"/>
        </w:rPr>
        <w:t>Perfil de los Usuarios:</w:t>
      </w:r>
      <w:r>
        <w:rPr>
          <w:rFonts w:hint="default" w:ascii="Arial" w:hAnsi="Arial" w:cs="Arial"/>
          <w:sz w:val="24"/>
          <w:szCs w:val="24"/>
          <w:lang w:eastAsia="es-SV"/>
        </w:rPr>
        <w:t xml:space="preserve"> Composición demográfica, áreas de estudio y nivel de uso de los recursos actuales.</w:t>
      </w:r>
    </w:p>
    <w:p w14:paraId="5F3E3533">
      <w:pPr>
        <w:pStyle w:val="35"/>
        <w:numPr>
          <w:ilvl w:val="0"/>
          <w:numId w:val="9"/>
        </w:numPr>
        <w:jc w:val="both"/>
        <w:rPr>
          <w:rFonts w:hint="default" w:ascii="Arial" w:hAnsi="Arial" w:cs="Arial"/>
          <w:sz w:val="24"/>
          <w:szCs w:val="24"/>
          <w:lang w:eastAsia="es-SV"/>
        </w:rPr>
      </w:pPr>
      <w:r>
        <w:rPr>
          <w:rFonts w:hint="default" w:ascii="Arial" w:hAnsi="Arial" w:cs="Arial"/>
          <w:b/>
          <w:bCs/>
          <w:sz w:val="24"/>
          <w:szCs w:val="24"/>
          <w:lang w:eastAsia="es-SV"/>
        </w:rPr>
        <w:t>Recursos Existentes:</w:t>
      </w:r>
      <w:r>
        <w:rPr>
          <w:rFonts w:hint="default" w:ascii="Arial" w:hAnsi="Arial" w:cs="Arial"/>
          <w:sz w:val="24"/>
          <w:szCs w:val="24"/>
          <w:lang w:eastAsia="es-SV"/>
        </w:rPr>
        <w:t xml:space="preserve"> Evaluación de la colección actual y su adecuación a las necesidades académicas.</w:t>
      </w:r>
    </w:p>
    <w:p w14:paraId="708BD970">
      <w:pPr>
        <w:pStyle w:val="35"/>
        <w:numPr>
          <w:ilvl w:val="0"/>
          <w:numId w:val="9"/>
        </w:numPr>
        <w:jc w:val="both"/>
        <w:rPr>
          <w:rFonts w:hint="default" w:ascii="Arial" w:hAnsi="Arial" w:cs="Arial"/>
          <w:sz w:val="24"/>
          <w:szCs w:val="24"/>
          <w:lang w:eastAsia="es-SV"/>
        </w:rPr>
      </w:pPr>
      <w:r>
        <w:rPr>
          <w:rFonts w:hint="default" w:ascii="Arial" w:hAnsi="Arial" w:cs="Arial"/>
          <w:b/>
          <w:bCs/>
          <w:sz w:val="24"/>
          <w:szCs w:val="24"/>
          <w:lang w:eastAsia="es-SV"/>
        </w:rPr>
        <w:t>Preferencias y Expectativas:</w:t>
      </w:r>
      <w:r>
        <w:rPr>
          <w:rFonts w:hint="default" w:ascii="Arial" w:hAnsi="Arial" w:cs="Arial"/>
          <w:sz w:val="24"/>
          <w:szCs w:val="24"/>
          <w:lang w:eastAsia="es-SV"/>
        </w:rPr>
        <w:t xml:space="preserve"> Tipos de recursos y servicios más demandados y valorados por la comunidad universitaria.</w:t>
      </w:r>
    </w:p>
    <w:p w14:paraId="40219DD1">
      <w:pPr>
        <w:jc w:val="both"/>
        <w:rPr>
          <w:rFonts w:hint="default" w:ascii="Arial" w:hAnsi="Arial" w:cs="Arial"/>
          <w:b/>
          <w:bCs/>
          <w:sz w:val="24"/>
          <w:szCs w:val="24"/>
          <w:lang w:eastAsia="es-SV"/>
        </w:rPr>
      </w:pPr>
      <w:r>
        <w:rPr>
          <w:rFonts w:hint="default" w:ascii="Arial" w:hAnsi="Arial" w:cs="Arial"/>
          <w:b/>
          <w:bCs/>
          <w:sz w:val="24"/>
          <w:szCs w:val="24"/>
          <w:lang w:eastAsia="es-SV"/>
        </w:rPr>
        <w:t xml:space="preserve">Definición del Alcance: </w:t>
      </w:r>
      <w:r>
        <w:rPr>
          <w:rFonts w:hint="default" w:ascii="Arial" w:hAnsi="Arial" w:cs="Arial"/>
          <w:sz w:val="24"/>
          <w:szCs w:val="24"/>
          <w:lang w:eastAsia="es-SV"/>
        </w:rPr>
        <w:t>El alcance del proyecto debe estar claramente definido para garantizar que todas las actividades y objetivos se alineen con las necesidades identificadas. Esto incluye:</w:t>
      </w:r>
    </w:p>
    <w:p w14:paraId="64B025C7">
      <w:pPr>
        <w:jc w:val="both"/>
        <w:rPr>
          <w:rFonts w:hint="default" w:ascii="Arial" w:hAnsi="Arial" w:cs="Arial"/>
          <w:sz w:val="24"/>
          <w:szCs w:val="24"/>
          <w:lang w:eastAsia="es-SV"/>
        </w:rPr>
      </w:pPr>
      <w:r>
        <w:rPr>
          <w:rFonts w:hint="default" w:ascii="Arial" w:hAnsi="Arial" w:cs="Arial"/>
          <w:b/>
          <w:bCs/>
          <w:sz w:val="24"/>
          <w:szCs w:val="24"/>
          <w:lang w:eastAsia="es-SV"/>
        </w:rPr>
        <w:t>Tamaño y Ubicación de la Biblioteca:</w:t>
      </w:r>
      <w:r>
        <w:rPr>
          <w:rFonts w:hint="default" w:ascii="Arial" w:hAnsi="Arial" w:cs="Arial"/>
          <w:sz w:val="24"/>
          <w:szCs w:val="24"/>
          <w:lang w:eastAsia="es-SV"/>
        </w:rPr>
        <w:t xml:space="preserve"> Determinar la ubicación más adecuada dentro del campus y el tamaño del edificio necesario para albergar los recursos y servicios previstos.</w:t>
      </w:r>
    </w:p>
    <w:p w14:paraId="54A62EBD">
      <w:pPr>
        <w:jc w:val="both"/>
        <w:rPr>
          <w:rFonts w:hint="default" w:ascii="Arial" w:hAnsi="Arial" w:cs="Arial"/>
          <w:sz w:val="24"/>
          <w:szCs w:val="24"/>
          <w:lang w:eastAsia="es-SV"/>
        </w:rPr>
      </w:pPr>
      <w:r>
        <w:rPr>
          <w:rFonts w:hint="default" w:ascii="Arial" w:hAnsi="Arial" w:cs="Arial"/>
          <w:b/>
          <w:bCs/>
          <w:sz w:val="24"/>
          <w:szCs w:val="24"/>
          <w:lang w:eastAsia="es-SV"/>
        </w:rPr>
        <w:t>Colección de Recursos:</w:t>
      </w:r>
      <w:r>
        <w:rPr>
          <w:rFonts w:hint="default" w:ascii="Arial" w:hAnsi="Arial" w:cs="Arial"/>
          <w:sz w:val="24"/>
          <w:szCs w:val="24"/>
          <w:lang w:eastAsia="es-SV"/>
        </w:rPr>
        <w:t xml:space="preserve"> Definir el tipo y la cantidad de materiales que se incluirán en la colección inicial.</w:t>
      </w:r>
    </w:p>
    <w:p w14:paraId="065BF4A3">
      <w:pPr>
        <w:jc w:val="both"/>
        <w:rPr>
          <w:rFonts w:hint="default" w:ascii="Arial" w:hAnsi="Arial" w:cs="Arial"/>
          <w:sz w:val="24"/>
          <w:szCs w:val="24"/>
          <w:lang w:eastAsia="es-SV"/>
        </w:rPr>
      </w:pPr>
      <w:r>
        <w:rPr>
          <w:rFonts w:hint="default" w:ascii="Arial" w:hAnsi="Arial" w:cs="Arial"/>
          <w:b/>
          <w:bCs/>
          <w:sz w:val="24"/>
          <w:szCs w:val="24"/>
          <w:lang w:eastAsia="es-SV"/>
        </w:rPr>
        <w:t xml:space="preserve">Servicios Ofrecidos: </w:t>
      </w:r>
      <w:r>
        <w:rPr>
          <w:rFonts w:hint="default" w:ascii="Arial" w:hAnsi="Arial" w:cs="Arial"/>
          <w:sz w:val="24"/>
          <w:szCs w:val="24"/>
          <w:lang w:eastAsia="es-SV"/>
        </w:rPr>
        <w:t>Especificar los servicios que la biblioteca proporcionará, tales como préstamo de libros, acceso a internet, programas educativos y actividades culturales.</w:t>
      </w:r>
    </w:p>
    <w:p w14:paraId="10C4BAE1">
      <w:pPr>
        <w:jc w:val="both"/>
        <w:rPr>
          <w:rFonts w:hint="default" w:ascii="Arial" w:hAnsi="Arial" w:cs="Arial"/>
          <w:b/>
          <w:bCs/>
          <w:sz w:val="24"/>
          <w:szCs w:val="24"/>
          <w:lang w:eastAsia="es-SV"/>
        </w:rPr>
      </w:pPr>
      <w:r>
        <w:rPr>
          <w:rFonts w:hint="default" w:ascii="Arial" w:hAnsi="Arial" w:cs="Arial"/>
          <w:b/>
          <w:bCs/>
          <w:sz w:val="24"/>
          <w:szCs w:val="24"/>
          <w:lang w:eastAsia="es-SV"/>
        </w:rPr>
        <w:t>Recursos Necesarios:</w:t>
      </w:r>
    </w:p>
    <w:p w14:paraId="6641FCEA">
      <w:pPr>
        <w:jc w:val="both"/>
        <w:rPr>
          <w:rFonts w:hint="default" w:ascii="Arial" w:hAnsi="Arial" w:cs="Arial"/>
          <w:b/>
          <w:bCs/>
          <w:sz w:val="24"/>
          <w:szCs w:val="24"/>
          <w:lang w:eastAsia="es-SV"/>
        </w:rPr>
      </w:pPr>
      <w:r>
        <w:rPr>
          <w:rFonts w:hint="default" w:ascii="Arial" w:hAnsi="Arial" w:cs="Arial"/>
          <w:b/>
          <w:bCs/>
          <w:sz w:val="24"/>
          <w:szCs w:val="24"/>
          <w:lang w:eastAsia="es-SV"/>
        </w:rPr>
        <w:t xml:space="preserve">Recursos Humanos: </w:t>
      </w:r>
      <w:r>
        <w:rPr>
          <w:rFonts w:hint="default" w:ascii="Arial" w:hAnsi="Arial" w:cs="Arial"/>
          <w:sz w:val="24"/>
          <w:szCs w:val="24"/>
          <w:lang w:eastAsia="es-SV"/>
        </w:rPr>
        <w:t>El éxito del proyecto depende en gran medida del equipo encargado de su implementación y operación. Los recursos humanos necesarios incluyen:</w:t>
      </w:r>
    </w:p>
    <w:p w14:paraId="0C90792C">
      <w:pPr>
        <w:jc w:val="both"/>
        <w:rPr>
          <w:rFonts w:hint="default" w:ascii="Arial" w:hAnsi="Arial" w:cs="Arial"/>
          <w:sz w:val="24"/>
          <w:szCs w:val="24"/>
          <w:lang w:eastAsia="es-SV"/>
        </w:rPr>
      </w:pPr>
      <w:r>
        <w:rPr>
          <w:rFonts w:hint="default" w:ascii="Arial" w:hAnsi="Arial" w:cs="Arial"/>
          <w:b/>
          <w:bCs/>
          <w:sz w:val="24"/>
          <w:szCs w:val="24"/>
          <w:lang w:eastAsia="es-SV"/>
        </w:rPr>
        <w:t>Bibliotecarios y Personal de Apoyo:</w:t>
      </w:r>
      <w:r>
        <w:rPr>
          <w:rFonts w:hint="default" w:ascii="Arial" w:hAnsi="Arial" w:cs="Arial"/>
          <w:sz w:val="24"/>
          <w:szCs w:val="24"/>
          <w:lang w:eastAsia="es-SV"/>
        </w:rPr>
        <w:t xml:space="preserve"> Profesionales capacitados en gestión de bibliotecas, atención al público y administración.</w:t>
      </w:r>
    </w:p>
    <w:p w14:paraId="1D85507F">
      <w:pPr>
        <w:jc w:val="both"/>
        <w:rPr>
          <w:rFonts w:hint="default" w:ascii="Arial" w:hAnsi="Arial" w:cs="Arial"/>
          <w:sz w:val="24"/>
          <w:szCs w:val="24"/>
          <w:lang w:eastAsia="es-SV"/>
        </w:rPr>
      </w:pPr>
      <w:r>
        <w:rPr>
          <w:rFonts w:hint="default" w:ascii="Arial" w:hAnsi="Arial" w:cs="Arial"/>
          <w:b/>
          <w:bCs/>
          <w:sz w:val="24"/>
          <w:szCs w:val="24"/>
          <w:lang w:eastAsia="es-SV"/>
        </w:rPr>
        <w:t>Voluntarios y Pasantes:</w:t>
      </w:r>
      <w:r>
        <w:rPr>
          <w:rFonts w:hint="default" w:ascii="Arial" w:hAnsi="Arial" w:cs="Arial"/>
          <w:sz w:val="24"/>
          <w:szCs w:val="24"/>
          <w:lang w:eastAsia="es-SV"/>
        </w:rPr>
        <w:t xml:space="preserve"> Estudiantes y miembros de la comunidad universitaria que puedan ayudar en diversas tareas, desde la organización de eventos hasta la asistencia en el día a día de la biblioteca.</w:t>
      </w:r>
    </w:p>
    <w:p w14:paraId="1E6DE4DE">
      <w:pPr>
        <w:jc w:val="both"/>
        <w:rPr>
          <w:rFonts w:hint="default" w:ascii="Arial" w:hAnsi="Arial" w:cs="Arial"/>
          <w:sz w:val="24"/>
          <w:szCs w:val="24"/>
          <w:lang w:eastAsia="es-SV"/>
        </w:rPr>
      </w:pPr>
      <w:r>
        <w:rPr>
          <w:rFonts w:hint="default" w:ascii="Arial" w:hAnsi="Arial" w:cs="Arial"/>
          <w:b/>
          <w:bCs/>
          <w:sz w:val="24"/>
          <w:szCs w:val="24"/>
          <w:lang w:eastAsia="es-SV"/>
        </w:rPr>
        <w:t>Expertos y Consultores:</w:t>
      </w:r>
      <w:r>
        <w:rPr>
          <w:rFonts w:hint="default" w:ascii="Arial" w:hAnsi="Arial" w:cs="Arial"/>
          <w:sz w:val="24"/>
          <w:szCs w:val="24"/>
          <w:lang w:eastAsia="es-SV"/>
        </w:rPr>
        <w:t xml:space="preserve"> Especialistas en planificación de bibliotecas, diseño de espacios y tecnología de la información.</w:t>
      </w:r>
    </w:p>
    <w:p w14:paraId="78F1CC1F">
      <w:pPr>
        <w:jc w:val="both"/>
        <w:rPr>
          <w:rFonts w:hint="default" w:ascii="Arial" w:hAnsi="Arial" w:cs="Arial"/>
          <w:b/>
          <w:bCs/>
          <w:sz w:val="24"/>
          <w:szCs w:val="24"/>
          <w:lang w:eastAsia="es-SV"/>
        </w:rPr>
      </w:pPr>
      <w:r>
        <w:rPr>
          <w:rFonts w:hint="default" w:ascii="Arial" w:hAnsi="Arial" w:cs="Arial"/>
          <w:b/>
          <w:bCs/>
          <w:sz w:val="24"/>
          <w:szCs w:val="24"/>
          <w:lang w:eastAsia="es-SV"/>
        </w:rPr>
        <w:t xml:space="preserve">Recursos Financieros </w:t>
      </w:r>
      <w:r>
        <w:rPr>
          <w:rFonts w:hint="default" w:ascii="Arial" w:hAnsi="Arial" w:cs="Arial"/>
          <w:sz w:val="24"/>
          <w:szCs w:val="24"/>
          <w:lang w:eastAsia="es-SV"/>
        </w:rPr>
        <w:t>El presupuesto del proyecto debe contemplar todos los costos asociados con la creación y operación de la biblioteca. Esto incluye:</w:t>
      </w:r>
    </w:p>
    <w:p w14:paraId="6F30B94B">
      <w:pPr>
        <w:jc w:val="both"/>
        <w:rPr>
          <w:rFonts w:hint="default" w:ascii="Arial" w:hAnsi="Arial" w:cs="Arial"/>
          <w:sz w:val="24"/>
          <w:szCs w:val="24"/>
          <w:lang w:eastAsia="es-SV"/>
        </w:rPr>
      </w:pPr>
      <w:r>
        <w:rPr>
          <w:rFonts w:hint="default" w:ascii="Arial" w:hAnsi="Arial" w:cs="Arial"/>
          <w:sz w:val="24"/>
          <w:szCs w:val="24"/>
          <w:lang w:eastAsia="es-SV"/>
        </w:rPr>
        <w:t>Costos de Infraestructura: Adquisición o alquiler del edificio, renovación y acondicionamiento del espacio.</w:t>
      </w:r>
    </w:p>
    <w:p w14:paraId="3B417226">
      <w:pPr>
        <w:jc w:val="both"/>
        <w:rPr>
          <w:rFonts w:hint="default" w:ascii="Arial" w:hAnsi="Arial" w:cs="Arial"/>
          <w:sz w:val="24"/>
          <w:szCs w:val="24"/>
          <w:lang w:eastAsia="es-SV"/>
        </w:rPr>
      </w:pPr>
      <w:r>
        <w:rPr>
          <w:rFonts w:hint="default" w:ascii="Arial" w:hAnsi="Arial" w:cs="Arial"/>
          <w:b/>
          <w:bCs/>
          <w:sz w:val="24"/>
          <w:szCs w:val="24"/>
          <w:lang w:eastAsia="es-SV"/>
        </w:rPr>
        <w:t>Adquisición de Recursos</w:t>
      </w:r>
      <w:r>
        <w:rPr>
          <w:rFonts w:hint="default" w:ascii="Arial" w:hAnsi="Arial" w:cs="Arial"/>
          <w:sz w:val="24"/>
          <w:szCs w:val="24"/>
          <w:lang w:eastAsia="es-SV"/>
        </w:rPr>
        <w:t>: Compra de libros, revistas, equipos tecnológicos y muebles.</w:t>
      </w:r>
    </w:p>
    <w:p w14:paraId="58C4F80A">
      <w:pPr>
        <w:jc w:val="both"/>
        <w:rPr>
          <w:rFonts w:hint="default" w:ascii="Arial" w:hAnsi="Arial" w:cs="Arial"/>
          <w:sz w:val="24"/>
          <w:szCs w:val="24"/>
          <w:lang w:eastAsia="es-SV"/>
        </w:rPr>
      </w:pPr>
      <w:r>
        <w:rPr>
          <w:rFonts w:hint="default" w:ascii="Arial" w:hAnsi="Arial" w:cs="Arial"/>
          <w:b/>
          <w:bCs/>
          <w:sz w:val="24"/>
          <w:szCs w:val="24"/>
          <w:lang w:eastAsia="es-SV"/>
        </w:rPr>
        <w:t>Gastos Operativos:</w:t>
      </w:r>
      <w:r>
        <w:rPr>
          <w:rFonts w:hint="default" w:ascii="Arial" w:hAnsi="Arial" w:cs="Arial"/>
          <w:sz w:val="24"/>
          <w:szCs w:val="24"/>
          <w:lang w:eastAsia="es-SV"/>
        </w:rPr>
        <w:t xml:space="preserve"> Sueldos del personal, mantenimiento del edificio, servicios públicos y materiales de oficina.</w:t>
      </w:r>
    </w:p>
    <w:p w14:paraId="176C887A">
      <w:pPr>
        <w:jc w:val="both"/>
        <w:rPr>
          <w:rFonts w:hint="default" w:ascii="Arial" w:hAnsi="Arial" w:cs="Arial"/>
          <w:sz w:val="24"/>
          <w:szCs w:val="24"/>
          <w:lang w:eastAsia="es-SV"/>
        </w:rPr>
      </w:pPr>
      <w:r>
        <w:rPr>
          <w:rFonts w:hint="default" w:ascii="Arial" w:hAnsi="Arial" w:cs="Arial"/>
          <w:b/>
          <w:bCs/>
          <w:sz w:val="24"/>
          <w:szCs w:val="24"/>
          <w:lang w:eastAsia="es-SV"/>
        </w:rPr>
        <w:t>Fondos para Programas y Eventos:</w:t>
      </w:r>
      <w:r>
        <w:rPr>
          <w:rFonts w:hint="default" w:ascii="Arial" w:hAnsi="Arial" w:cs="Arial"/>
          <w:sz w:val="24"/>
          <w:szCs w:val="24"/>
          <w:lang w:eastAsia="es-SV"/>
        </w:rPr>
        <w:t xml:space="preserve"> Financiamiento para la organización de talleres, conferencias y actividades culturales.</w:t>
      </w:r>
    </w:p>
    <w:p w14:paraId="39BC78ED">
      <w:pPr>
        <w:jc w:val="both"/>
        <w:rPr>
          <w:rFonts w:hint="default" w:ascii="Arial" w:hAnsi="Arial" w:cs="Arial"/>
          <w:b/>
          <w:bCs/>
          <w:sz w:val="24"/>
          <w:szCs w:val="24"/>
          <w:lang w:eastAsia="es-SV"/>
        </w:rPr>
      </w:pPr>
      <w:r>
        <w:rPr>
          <w:rFonts w:hint="default" w:ascii="Arial" w:hAnsi="Arial" w:cs="Arial"/>
          <w:b/>
          <w:bCs/>
          <w:sz w:val="24"/>
          <w:szCs w:val="24"/>
          <w:lang w:eastAsia="es-SV"/>
        </w:rPr>
        <w:t>Diseño y Planificación de Espacios:</w:t>
      </w:r>
    </w:p>
    <w:p w14:paraId="0E77F651">
      <w:pPr>
        <w:jc w:val="both"/>
        <w:rPr>
          <w:rFonts w:hint="default" w:ascii="Arial" w:hAnsi="Arial" w:cs="Arial"/>
          <w:b/>
          <w:bCs/>
          <w:sz w:val="24"/>
          <w:szCs w:val="24"/>
          <w:lang w:eastAsia="es-SV"/>
        </w:rPr>
      </w:pPr>
      <w:r>
        <w:rPr>
          <w:rFonts w:hint="default" w:ascii="Arial" w:hAnsi="Arial" w:cs="Arial"/>
          <w:b/>
          <w:bCs/>
          <w:sz w:val="24"/>
          <w:szCs w:val="24"/>
          <w:lang w:eastAsia="es-SV"/>
        </w:rPr>
        <w:t xml:space="preserve">Diseño del Edificio: </w:t>
      </w:r>
      <w:r>
        <w:rPr>
          <w:rFonts w:hint="default" w:ascii="Arial" w:hAnsi="Arial" w:cs="Arial"/>
          <w:sz w:val="24"/>
          <w:szCs w:val="24"/>
          <w:lang w:eastAsia="es-SV"/>
        </w:rPr>
        <w:t>El diseño del edificio de la biblioteca debe ser funcional, accesible y adaptable a las necesidades cambiantes de la comunidad universitaria. Los aspectos clave a considerar incluyen:</w:t>
      </w:r>
    </w:p>
    <w:p w14:paraId="2B312937">
      <w:pPr>
        <w:jc w:val="both"/>
        <w:rPr>
          <w:rFonts w:hint="default" w:ascii="Arial" w:hAnsi="Arial" w:cs="Arial"/>
          <w:sz w:val="24"/>
          <w:szCs w:val="24"/>
          <w:lang w:eastAsia="es-SV"/>
        </w:rPr>
      </w:pPr>
      <w:r>
        <w:rPr>
          <w:rFonts w:hint="default" w:ascii="Arial" w:hAnsi="Arial" w:cs="Arial"/>
          <w:b/>
          <w:bCs/>
          <w:sz w:val="24"/>
          <w:szCs w:val="24"/>
          <w:lang w:eastAsia="es-SV"/>
        </w:rPr>
        <w:t>Accesibilidad:</w:t>
      </w:r>
      <w:r>
        <w:rPr>
          <w:rFonts w:hint="default" w:ascii="Arial" w:hAnsi="Arial" w:cs="Arial"/>
          <w:sz w:val="24"/>
          <w:szCs w:val="24"/>
          <w:lang w:eastAsia="es-SV"/>
        </w:rPr>
        <w:t xml:space="preserve"> Garantizar que el edificio sea accesible para personas con discapacidades.</w:t>
      </w:r>
    </w:p>
    <w:p w14:paraId="1806E7C4">
      <w:pPr>
        <w:jc w:val="both"/>
        <w:rPr>
          <w:rFonts w:hint="default" w:ascii="Arial" w:hAnsi="Arial" w:cs="Arial"/>
          <w:sz w:val="24"/>
          <w:szCs w:val="24"/>
          <w:lang w:eastAsia="es-SV"/>
        </w:rPr>
      </w:pPr>
      <w:r>
        <w:rPr>
          <w:rFonts w:hint="default" w:ascii="Arial" w:hAnsi="Arial" w:cs="Arial"/>
          <w:b/>
          <w:bCs/>
          <w:sz w:val="24"/>
          <w:szCs w:val="24"/>
          <w:lang w:eastAsia="es-SV"/>
        </w:rPr>
        <w:t>Flexibilidad:</w:t>
      </w:r>
      <w:r>
        <w:rPr>
          <w:rFonts w:hint="default" w:ascii="Arial" w:hAnsi="Arial" w:cs="Arial"/>
          <w:sz w:val="24"/>
          <w:szCs w:val="24"/>
          <w:lang w:eastAsia="es-SV"/>
        </w:rPr>
        <w:t xml:space="preserve"> Diseñar espacios que puedan ser fácilmente reconfigurados para diferentes usos.</w:t>
      </w:r>
    </w:p>
    <w:p w14:paraId="5BF61A4D">
      <w:pPr>
        <w:jc w:val="both"/>
        <w:rPr>
          <w:rFonts w:hint="default" w:ascii="Arial" w:hAnsi="Arial" w:cs="Arial"/>
          <w:sz w:val="24"/>
          <w:szCs w:val="24"/>
          <w:lang w:eastAsia="es-SV"/>
        </w:rPr>
      </w:pPr>
      <w:r>
        <w:rPr>
          <w:rFonts w:hint="default" w:ascii="Arial" w:hAnsi="Arial" w:cs="Arial"/>
          <w:b/>
          <w:bCs/>
          <w:sz w:val="24"/>
          <w:szCs w:val="24"/>
          <w:lang w:eastAsia="es-SV"/>
        </w:rPr>
        <w:t>Ambiente Atractivo:</w:t>
      </w:r>
      <w:r>
        <w:rPr>
          <w:rFonts w:hint="default" w:ascii="Arial" w:hAnsi="Arial" w:cs="Arial"/>
          <w:sz w:val="24"/>
          <w:szCs w:val="24"/>
          <w:lang w:eastAsia="es-SV"/>
        </w:rPr>
        <w:t xml:space="preserve"> Crear un ambiente acogedor y atractivo que invite a los usuarios a quedarse y explorar.</w:t>
      </w:r>
    </w:p>
    <w:p w14:paraId="0B5BDC7C">
      <w:pPr>
        <w:jc w:val="both"/>
        <w:rPr>
          <w:rFonts w:hint="default" w:ascii="Arial" w:hAnsi="Arial" w:cs="Arial"/>
          <w:b/>
          <w:bCs/>
          <w:sz w:val="24"/>
          <w:szCs w:val="24"/>
          <w:lang w:eastAsia="es-SV"/>
        </w:rPr>
      </w:pPr>
      <w:r>
        <w:rPr>
          <w:rFonts w:hint="default" w:ascii="Arial" w:hAnsi="Arial" w:cs="Arial"/>
          <w:b/>
          <w:bCs/>
          <w:sz w:val="24"/>
          <w:szCs w:val="24"/>
          <w:lang w:eastAsia="es-SV"/>
        </w:rPr>
        <w:t xml:space="preserve">Distribución de Espacios: </w:t>
      </w:r>
      <w:r>
        <w:rPr>
          <w:rFonts w:hint="default" w:ascii="Arial" w:hAnsi="Arial" w:cs="Arial"/>
          <w:sz w:val="24"/>
          <w:szCs w:val="24"/>
          <w:lang w:eastAsia="es-SV"/>
        </w:rPr>
        <w:t>La distribución interna debe estar cuidadosamente planificada para optimizar el uso del espacio y facilitar el acceso a los recursos y servicios. Las áreas clave incluyen:</w:t>
      </w:r>
    </w:p>
    <w:p w14:paraId="5E2632B9">
      <w:pPr>
        <w:jc w:val="both"/>
        <w:rPr>
          <w:rFonts w:hint="default" w:ascii="Arial" w:hAnsi="Arial" w:cs="Arial"/>
          <w:sz w:val="24"/>
          <w:szCs w:val="24"/>
          <w:lang w:eastAsia="es-SV"/>
        </w:rPr>
      </w:pPr>
      <w:r>
        <w:rPr>
          <w:rFonts w:hint="default" w:ascii="Arial" w:hAnsi="Arial" w:cs="Arial"/>
          <w:b/>
          <w:bCs/>
          <w:sz w:val="24"/>
          <w:szCs w:val="24"/>
          <w:lang w:eastAsia="es-SV"/>
        </w:rPr>
        <w:t>Zona de Lectura y Estudio:</w:t>
      </w:r>
      <w:r>
        <w:rPr>
          <w:rFonts w:hint="default" w:ascii="Arial" w:hAnsi="Arial" w:cs="Arial"/>
          <w:sz w:val="24"/>
          <w:szCs w:val="24"/>
          <w:lang w:eastAsia="es-SV"/>
        </w:rPr>
        <w:t xml:space="preserve"> Espacios tranquilos y cómodos para la lectura y el estudio individual.</w:t>
      </w:r>
    </w:p>
    <w:p w14:paraId="7A74CD74">
      <w:pPr>
        <w:jc w:val="both"/>
        <w:rPr>
          <w:rFonts w:hint="default" w:ascii="Arial" w:hAnsi="Arial" w:cs="Arial"/>
          <w:sz w:val="24"/>
          <w:szCs w:val="24"/>
          <w:lang w:eastAsia="es-SV"/>
        </w:rPr>
      </w:pPr>
      <w:r>
        <w:rPr>
          <w:rFonts w:hint="default" w:ascii="Arial" w:hAnsi="Arial" w:cs="Arial"/>
          <w:b/>
          <w:bCs/>
          <w:sz w:val="24"/>
          <w:szCs w:val="24"/>
          <w:lang w:eastAsia="es-SV"/>
        </w:rPr>
        <w:t>Zona de Estudio en Grupo:</w:t>
      </w:r>
      <w:r>
        <w:rPr>
          <w:rFonts w:hint="default" w:ascii="Arial" w:hAnsi="Arial" w:cs="Arial"/>
          <w:sz w:val="24"/>
          <w:szCs w:val="24"/>
          <w:lang w:eastAsia="es-SV"/>
        </w:rPr>
        <w:t xml:space="preserve"> Áreas designadas para el trabajo colaborativo y el estudio en grupo.</w:t>
      </w:r>
    </w:p>
    <w:p w14:paraId="6DFACAB5">
      <w:pPr>
        <w:jc w:val="both"/>
        <w:rPr>
          <w:rFonts w:hint="default" w:ascii="Arial" w:hAnsi="Arial" w:cs="Arial"/>
          <w:sz w:val="24"/>
          <w:szCs w:val="24"/>
          <w:lang w:eastAsia="es-SV"/>
        </w:rPr>
      </w:pPr>
      <w:r>
        <w:rPr>
          <w:rFonts w:hint="default" w:ascii="Arial" w:hAnsi="Arial" w:cs="Arial"/>
          <w:b/>
          <w:bCs/>
          <w:sz w:val="24"/>
          <w:szCs w:val="24"/>
          <w:lang w:eastAsia="es-SV"/>
        </w:rPr>
        <w:t>Sala de Computadoras:</w:t>
      </w:r>
      <w:r>
        <w:rPr>
          <w:rFonts w:hint="default" w:ascii="Arial" w:hAnsi="Arial" w:cs="Arial"/>
          <w:sz w:val="24"/>
          <w:szCs w:val="24"/>
          <w:lang w:eastAsia="es-SV"/>
        </w:rPr>
        <w:t xml:space="preserve"> Equipos con acceso a internet y recursos digitales.</w:t>
      </w:r>
    </w:p>
    <w:p w14:paraId="493F6D6D">
      <w:pPr>
        <w:jc w:val="both"/>
        <w:rPr>
          <w:rFonts w:hint="default" w:ascii="Arial" w:hAnsi="Arial" w:cs="Arial"/>
          <w:sz w:val="24"/>
          <w:szCs w:val="24"/>
          <w:lang w:eastAsia="es-SV"/>
        </w:rPr>
      </w:pPr>
      <w:r>
        <w:rPr>
          <w:rFonts w:hint="default" w:ascii="Arial" w:hAnsi="Arial" w:cs="Arial"/>
          <w:b/>
          <w:bCs/>
          <w:sz w:val="24"/>
          <w:szCs w:val="24"/>
          <w:lang w:eastAsia="es-SV"/>
        </w:rPr>
        <w:t>Sala de Conferencias y Seminarios:</w:t>
      </w:r>
      <w:r>
        <w:rPr>
          <w:rFonts w:hint="default" w:ascii="Arial" w:hAnsi="Arial" w:cs="Arial"/>
          <w:sz w:val="24"/>
          <w:szCs w:val="24"/>
          <w:lang w:eastAsia="es-SV"/>
        </w:rPr>
        <w:t xml:space="preserve"> Un espacio para talleres, conferencias y actividades académicas.</w:t>
      </w:r>
    </w:p>
    <w:p w14:paraId="2155C930">
      <w:pPr>
        <w:jc w:val="both"/>
        <w:rPr>
          <w:rFonts w:hint="default" w:ascii="Arial" w:hAnsi="Arial" w:cs="Arial"/>
          <w:sz w:val="24"/>
          <w:szCs w:val="24"/>
          <w:lang w:eastAsia="es-SV"/>
        </w:rPr>
      </w:pPr>
      <w:r>
        <w:rPr>
          <w:rFonts w:hint="default" w:ascii="Arial" w:hAnsi="Arial" w:cs="Arial"/>
          <w:b/>
          <w:bCs/>
          <w:sz w:val="24"/>
          <w:szCs w:val="24"/>
          <w:lang w:eastAsia="es-SV"/>
        </w:rPr>
        <w:t>Área de Administración:</w:t>
      </w:r>
      <w:r>
        <w:rPr>
          <w:rFonts w:hint="default" w:ascii="Arial" w:hAnsi="Arial" w:cs="Arial"/>
          <w:sz w:val="24"/>
          <w:szCs w:val="24"/>
          <w:lang w:eastAsia="es-SV"/>
        </w:rPr>
        <w:t xml:space="preserve"> Oficinas y áreas de trabajo para el personal de la biblioteca.</w:t>
      </w:r>
    </w:p>
    <w:p w14:paraId="73140110">
      <w:pPr>
        <w:jc w:val="both"/>
        <w:rPr>
          <w:rFonts w:hint="default" w:ascii="Arial" w:hAnsi="Arial" w:cs="Arial"/>
          <w:b/>
          <w:bCs/>
          <w:sz w:val="24"/>
          <w:szCs w:val="24"/>
          <w:lang w:eastAsia="es-SV"/>
        </w:rPr>
      </w:pPr>
      <w:r>
        <w:rPr>
          <w:rFonts w:hint="default" w:ascii="Arial" w:hAnsi="Arial" w:cs="Arial"/>
          <w:b/>
          <w:bCs/>
          <w:sz w:val="24"/>
          <w:szCs w:val="24"/>
          <w:lang w:eastAsia="es-SV"/>
        </w:rPr>
        <w:t>Implementación del Proyecto:</w:t>
      </w:r>
    </w:p>
    <w:p w14:paraId="6179BFB7">
      <w:pPr>
        <w:jc w:val="both"/>
        <w:rPr>
          <w:rFonts w:hint="default" w:ascii="Arial" w:hAnsi="Arial" w:cs="Arial"/>
          <w:b/>
          <w:bCs/>
          <w:sz w:val="24"/>
          <w:szCs w:val="24"/>
          <w:lang w:eastAsia="es-SV"/>
        </w:rPr>
      </w:pPr>
      <w:r>
        <w:rPr>
          <w:rFonts w:hint="default" w:ascii="Arial" w:hAnsi="Arial" w:cs="Arial"/>
          <w:b/>
          <w:bCs/>
          <w:sz w:val="24"/>
          <w:szCs w:val="24"/>
          <w:lang w:eastAsia="es-SV"/>
        </w:rPr>
        <w:t xml:space="preserve">Adquisición y Catalogación de Recursos: </w:t>
      </w:r>
      <w:r>
        <w:rPr>
          <w:rFonts w:hint="default" w:ascii="Arial" w:hAnsi="Arial" w:cs="Arial"/>
          <w:sz w:val="24"/>
          <w:szCs w:val="24"/>
          <w:lang w:eastAsia="es-SV"/>
        </w:rPr>
        <w:t>La selección y adquisición de recursos es una de las primeras tareas en la implementación del proyecto. Esto incluye:</w:t>
      </w:r>
    </w:p>
    <w:p w14:paraId="16BCC7E5">
      <w:pPr>
        <w:jc w:val="both"/>
        <w:rPr>
          <w:rFonts w:hint="default" w:ascii="Arial" w:hAnsi="Arial" w:cs="Arial"/>
          <w:sz w:val="24"/>
          <w:szCs w:val="24"/>
          <w:lang w:eastAsia="es-SV"/>
        </w:rPr>
      </w:pPr>
      <w:r>
        <w:rPr>
          <w:rFonts w:hint="default" w:ascii="Arial" w:hAnsi="Arial" w:cs="Arial"/>
          <w:b/>
          <w:bCs/>
          <w:sz w:val="24"/>
          <w:szCs w:val="24"/>
          <w:lang w:eastAsia="es-SV"/>
        </w:rPr>
        <w:t>Selección de Materiales:</w:t>
      </w:r>
      <w:r>
        <w:rPr>
          <w:rFonts w:hint="default" w:ascii="Arial" w:hAnsi="Arial" w:cs="Arial"/>
          <w:sz w:val="24"/>
          <w:szCs w:val="24"/>
          <w:lang w:eastAsia="es-SV"/>
        </w:rPr>
        <w:t xml:space="preserve"> Elegir libros, revistas, medios audiovisuales y recursos digitales que sean relevantes y útiles para la comunidad universitaria.</w:t>
      </w:r>
    </w:p>
    <w:p w14:paraId="634D4BB2">
      <w:pPr>
        <w:jc w:val="both"/>
        <w:rPr>
          <w:rFonts w:hint="default" w:ascii="Arial" w:hAnsi="Arial" w:cs="Arial"/>
          <w:sz w:val="24"/>
          <w:szCs w:val="24"/>
          <w:lang w:eastAsia="es-SV"/>
        </w:rPr>
      </w:pPr>
      <w:r>
        <w:rPr>
          <w:rFonts w:hint="default" w:ascii="Arial" w:hAnsi="Arial" w:cs="Arial"/>
          <w:b/>
          <w:bCs/>
          <w:sz w:val="24"/>
          <w:szCs w:val="24"/>
          <w:lang w:eastAsia="es-SV"/>
        </w:rPr>
        <w:t>Catalogación:</w:t>
      </w:r>
      <w:r>
        <w:rPr>
          <w:rFonts w:hint="default" w:ascii="Arial" w:hAnsi="Arial" w:cs="Arial"/>
          <w:sz w:val="24"/>
          <w:szCs w:val="24"/>
          <w:lang w:eastAsia="es-SV"/>
        </w:rPr>
        <w:t xml:space="preserve"> Organizar y catalogar los recursos de manera que sean fácilmente accesibles para los usuarios.</w:t>
      </w:r>
    </w:p>
    <w:p w14:paraId="275DCBA6">
      <w:pPr>
        <w:jc w:val="both"/>
        <w:rPr>
          <w:rFonts w:hint="default" w:ascii="Arial" w:hAnsi="Arial" w:cs="Arial"/>
          <w:b/>
          <w:bCs/>
          <w:sz w:val="24"/>
          <w:szCs w:val="24"/>
          <w:lang w:eastAsia="es-SV"/>
        </w:rPr>
      </w:pPr>
      <w:r>
        <w:rPr>
          <w:rFonts w:hint="default" w:ascii="Arial" w:hAnsi="Arial" w:cs="Arial"/>
          <w:b/>
          <w:bCs/>
          <w:sz w:val="24"/>
          <w:szCs w:val="24"/>
          <w:lang w:eastAsia="es-SV"/>
        </w:rPr>
        <w:t xml:space="preserve">Instalación de Tecnología: </w:t>
      </w:r>
      <w:r>
        <w:rPr>
          <w:rFonts w:hint="default" w:ascii="Arial" w:hAnsi="Arial" w:cs="Arial"/>
          <w:sz w:val="24"/>
          <w:szCs w:val="24"/>
          <w:lang w:eastAsia="es-SV"/>
        </w:rPr>
        <w:t>La tecnología juega un papel crucial en las bibliotecas universitarias modernas. Los pasos clave incluyen:</w:t>
      </w:r>
    </w:p>
    <w:p w14:paraId="545A6CEE">
      <w:pPr>
        <w:jc w:val="both"/>
        <w:rPr>
          <w:rFonts w:hint="default" w:ascii="Arial" w:hAnsi="Arial" w:cs="Arial"/>
          <w:sz w:val="24"/>
          <w:szCs w:val="24"/>
          <w:lang w:eastAsia="es-SV"/>
        </w:rPr>
      </w:pPr>
      <w:r>
        <w:rPr>
          <w:rFonts w:hint="default" w:ascii="Arial" w:hAnsi="Arial" w:cs="Arial"/>
          <w:b/>
          <w:bCs/>
          <w:sz w:val="24"/>
          <w:szCs w:val="24"/>
          <w:lang w:eastAsia="es-SV"/>
        </w:rPr>
        <w:t>Instalación de Equipos Informáticos:</w:t>
      </w:r>
      <w:r>
        <w:rPr>
          <w:rFonts w:hint="default" w:ascii="Arial" w:hAnsi="Arial" w:cs="Arial"/>
          <w:sz w:val="24"/>
          <w:szCs w:val="24"/>
          <w:lang w:eastAsia="es-SV"/>
        </w:rPr>
        <w:t xml:space="preserve"> Computadoras, impresoras, escáneres y otros dispositivos necesarios.</w:t>
      </w:r>
    </w:p>
    <w:p w14:paraId="2C11C732">
      <w:pPr>
        <w:jc w:val="both"/>
        <w:rPr>
          <w:rFonts w:hint="default" w:ascii="Arial" w:hAnsi="Arial" w:cs="Arial"/>
          <w:sz w:val="24"/>
          <w:szCs w:val="24"/>
          <w:lang w:eastAsia="es-SV"/>
        </w:rPr>
      </w:pPr>
      <w:r>
        <w:rPr>
          <w:rFonts w:hint="default" w:ascii="Arial" w:hAnsi="Arial" w:cs="Arial"/>
          <w:b/>
          <w:bCs/>
          <w:sz w:val="24"/>
          <w:szCs w:val="24"/>
          <w:lang w:eastAsia="es-SV"/>
        </w:rPr>
        <w:t>Implementación de Sistemas de Gestión</w:t>
      </w:r>
      <w:r>
        <w:rPr>
          <w:rFonts w:hint="default" w:ascii="Arial" w:hAnsi="Arial" w:cs="Arial"/>
          <w:sz w:val="24"/>
          <w:szCs w:val="24"/>
          <w:lang w:eastAsia="es-SV"/>
        </w:rPr>
        <w:t>: Software para la gestión de la biblioteca, incluyendo catálogos en línea, sistemas de préstamo y bases de datos.</w:t>
      </w:r>
    </w:p>
    <w:p w14:paraId="41138FBF">
      <w:pPr>
        <w:jc w:val="both"/>
        <w:rPr>
          <w:rFonts w:hint="default" w:ascii="Arial" w:hAnsi="Arial" w:cs="Arial"/>
          <w:sz w:val="24"/>
          <w:szCs w:val="24"/>
          <w:lang w:eastAsia="es-SV"/>
        </w:rPr>
      </w:pPr>
      <w:r>
        <w:rPr>
          <w:rFonts w:hint="default" w:ascii="Arial" w:hAnsi="Arial" w:cs="Arial"/>
          <w:b/>
          <w:bCs/>
          <w:sz w:val="24"/>
          <w:szCs w:val="24"/>
          <w:lang w:eastAsia="es-SV"/>
        </w:rPr>
        <w:t>Conectividad a Internet:</w:t>
      </w:r>
      <w:r>
        <w:rPr>
          <w:rFonts w:hint="default" w:ascii="Arial" w:hAnsi="Arial" w:cs="Arial"/>
          <w:sz w:val="24"/>
          <w:szCs w:val="24"/>
          <w:lang w:eastAsia="es-SV"/>
        </w:rPr>
        <w:t xml:space="preserve"> Garantizar una conexión a internet confiable y de alta velocidad.</w:t>
      </w:r>
    </w:p>
    <w:p w14:paraId="267E7046">
      <w:pPr>
        <w:jc w:val="both"/>
        <w:rPr>
          <w:rFonts w:hint="default" w:ascii="Arial" w:hAnsi="Arial" w:cs="Arial"/>
          <w:b/>
          <w:bCs/>
          <w:sz w:val="24"/>
          <w:szCs w:val="24"/>
          <w:lang w:eastAsia="es-SV"/>
        </w:rPr>
      </w:pPr>
      <w:r>
        <w:rPr>
          <w:rFonts w:hint="default" w:ascii="Arial" w:hAnsi="Arial" w:cs="Arial"/>
          <w:b/>
          <w:bCs/>
          <w:sz w:val="24"/>
          <w:szCs w:val="24"/>
          <w:lang w:eastAsia="es-SV"/>
        </w:rPr>
        <w:t xml:space="preserve">Capacitación del Personal </w:t>
      </w:r>
      <w:r>
        <w:rPr>
          <w:rFonts w:hint="default" w:ascii="Arial" w:hAnsi="Arial" w:cs="Arial"/>
          <w:sz w:val="24"/>
          <w:szCs w:val="24"/>
          <w:lang w:eastAsia="es-SV"/>
        </w:rPr>
        <w:t>El personal debe estar debidamente capacitado para manejar las operaciones de la biblioteca y ofrecer un servicio de calidad a los usuarios. La capacitación puede incluir:</w:t>
      </w:r>
    </w:p>
    <w:p w14:paraId="5BA5F7C2">
      <w:pPr>
        <w:jc w:val="both"/>
        <w:rPr>
          <w:rFonts w:hint="default" w:ascii="Arial" w:hAnsi="Arial" w:cs="Arial"/>
          <w:sz w:val="24"/>
          <w:szCs w:val="24"/>
          <w:lang w:eastAsia="es-SV"/>
        </w:rPr>
      </w:pPr>
      <w:r>
        <w:rPr>
          <w:rFonts w:hint="default" w:ascii="Arial" w:hAnsi="Arial" w:cs="Arial"/>
          <w:b/>
          <w:bCs/>
          <w:sz w:val="24"/>
          <w:szCs w:val="24"/>
          <w:lang w:eastAsia="es-SV"/>
        </w:rPr>
        <w:t>Gestión de Recursos y Servicios: Cómo</w:t>
      </w:r>
      <w:r>
        <w:rPr>
          <w:rFonts w:hint="default" w:ascii="Arial" w:hAnsi="Arial" w:cs="Arial"/>
          <w:sz w:val="24"/>
          <w:szCs w:val="24"/>
          <w:lang w:eastAsia="es-SV"/>
        </w:rPr>
        <w:t xml:space="preserve"> utilizar el sistema de gestión de la biblioteca y cómo organizar y mantener la colección.</w:t>
      </w:r>
    </w:p>
    <w:p w14:paraId="091EAE83">
      <w:pPr>
        <w:jc w:val="both"/>
        <w:rPr>
          <w:rFonts w:hint="default" w:ascii="Arial" w:hAnsi="Arial" w:cs="Arial"/>
          <w:sz w:val="24"/>
          <w:szCs w:val="24"/>
          <w:lang w:eastAsia="es-SV"/>
        </w:rPr>
      </w:pPr>
      <w:r>
        <w:rPr>
          <w:rFonts w:hint="default" w:ascii="Arial" w:hAnsi="Arial" w:cs="Arial"/>
          <w:b/>
          <w:bCs/>
          <w:sz w:val="24"/>
          <w:szCs w:val="24"/>
          <w:lang w:eastAsia="es-SV"/>
        </w:rPr>
        <w:t>Atención al Cliente:</w:t>
      </w:r>
      <w:r>
        <w:rPr>
          <w:rFonts w:hint="default" w:ascii="Arial" w:hAnsi="Arial" w:cs="Arial"/>
          <w:sz w:val="24"/>
          <w:szCs w:val="24"/>
          <w:lang w:eastAsia="es-SV"/>
        </w:rPr>
        <w:t xml:space="preserve"> Técnicas de atención al público y resolución de problemas.</w:t>
      </w:r>
    </w:p>
    <w:p w14:paraId="791993AE">
      <w:pPr>
        <w:jc w:val="both"/>
        <w:rPr>
          <w:rFonts w:hint="default" w:ascii="Arial" w:hAnsi="Arial" w:cs="Arial"/>
          <w:sz w:val="24"/>
          <w:szCs w:val="24"/>
          <w:lang w:eastAsia="es-SV"/>
        </w:rPr>
      </w:pPr>
      <w:r>
        <w:rPr>
          <w:rFonts w:hint="default" w:ascii="Arial" w:hAnsi="Arial" w:cs="Arial"/>
          <w:b/>
          <w:bCs/>
          <w:sz w:val="24"/>
          <w:szCs w:val="24"/>
          <w:lang w:eastAsia="es-SV"/>
        </w:rPr>
        <w:t>Uso de Tecnología:</w:t>
      </w:r>
      <w:r>
        <w:rPr>
          <w:rFonts w:hint="default" w:ascii="Arial" w:hAnsi="Arial" w:cs="Arial"/>
          <w:sz w:val="24"/>
          <w:szCs w:val="24"/>
          <w:lang w:eastAsia="es-SV"/>
        </w:rPr>
        <w:t xml:space="preserve"> Capacitación en el uso de equipos y software.</w:t>
      </w:r>
    </w:p>
    <w:p w14:paraId="65436DF9">
      <w:pPr>
        <w:jc w:val="both"/>
        <w:rPr>
          <w:rFonts w:hint="default" w:ascii="Arial" w:hAnsi="Arial" w:cs="Arial"/>
          <w:b/>
          <w:bCs/>
          <w:sz w:val="24"/>
          <w:szCs w:val="24"/>
          <w:lang w:eastAsia="es-SV"/>
        </w:rPr>
      </w:pPr>
      <w:r>
        <w:rPr>
          <w:rFonts w:hint="default" w:ascii="Arial" w:hAnsi="Arial" w:cs="Arial"/>
          <w:b/>
          <w:bCs/>
          <w:sz w:val="24"/>
          <w:szCs w:val="24"/>
          <w:lang w:eastAsia="es-SV"/>
        </w:rPr>
        <w:t>Evaluación y Mejora Continua:</w:t>
      </w:r>
    </w:p>
    <w:p w14:paraId="66DEDBB8">
      <w:pPr>
        <w:jc w:val="both"/>
        <w:rPr>
          <w:rFonts w:hint="default" w:ascii="Arial" w:hAnsi="Arial" w:cs="Arial"/>
          <w:b/>
          <w:bCs/>
          <w:sz w:val="24"/>
          <w:szCs w:val="24"/>
          <w:lang w:eastAsia="es-SV"/>
        </w:rPr>
      </w:pPr>
      <w:r>
        <w:rPr>
          <w:rFonts w:hint="default" w:ascii="Arial" w:hAnsi="Arial" w:cs="Arial"/>
          <w:b/>
          <w:bCs/>
          <w:sz w:val="24"/>
          <w:szCs w:val="24"/>
          <w:lang w:eastAsia="es-SV"/>
        </w:rPr>
        <w:t xml:space="preserve">Monitoreo y Evaluación: </w:t>
      </w:r>
      <w:r>
        <w:rPr>
          <w:rFonts w:hint="default" w:ascii="Arial" w:hAnsi="Arial" w:cs="Arial"/>
          <w:sz w:val="24"/>
          <w:szCs w:val="24"/>
          <w:lang w:eastAsia="es-SV"/>
        </w:rPr>
        <w:t>Una vez que la biblioteca esté en funcionamiento, es importante llevar a cabo un monitoreo continuo y evaluar el impacto del proyecto. Esto puede incluir:</w:t>
      </w:r>
    </w:p>
    <w:p w14:paraId="0EA02220">
      <w:pPr>
        <w:jc w:val="both"/>
        <w:rPr>
          <w:rFonts w:hint="default" w:ascii="Arial" w:hAnsi="Arial" w:cs="Arial"/>
          <w:sz w:val="24"/>
          <w:szCs w:val="24"/>
          <w:lang w:eastAsia="es-SV"/>
        </w:rPr>
      </w:pPr>
      <w:r>
        <w:rPr>
          <w:rFonts w:hint="default" w:ascii="Arial" w:hAnsi="Arial" w:cs="Arial"/>
          <w:b/>
          <w:bCs/>
          <w:sz w:val="24"/>
          <w:szCs w:val="24"/>
          <w:lang w:eastAsia="es-SV"/>
        </w:rPr>
        <w:t>Encuestas a Usuarios:</w:t>
      </w:r>
      <w:r>
        <w:rPr>
          <w:rFonts w:hint="default" w:ascii="Arial" w:hAnsi="Arial" w:cs="Arial"/>
          <w:sz w:val="24"/>
          <w:szCs w:val="24"/>
          <w:lang w:eastAsia="es-SV"/>
        </w:rPr>
        <w:t xml:space="preserve"> Recoger feedback de los usuarios sobre la calidad de los servicios y recursos.</w:t>
      </w:r>
    </w:p>
    <w:p w14:paraId="3049D7E7">
      <w:pPr>
        <w:jc w:val="both"/>
        <w:rPr>
          <w:rFonts w:hint="default" w:ascii="Arial" w:hAnsi="Arial" w:cs="Arial"/>
          <w:sz w:val="24"/>
          <w:szCs w:val="24"/>
          <w:lang w:eastAsia="es-SV"/>
        </w:rPr>
      </w:pPr>
      <w:r>
        <w:rPr>
          <w:rFonts w:hint="default" w:ascii="Arial" w:hAnsi="Arial" w:cs="Arial"/>
          <w:b/>
          <w:bCs/>
          <w:sz w:val="24"/>
          <w:szCs w:val="24"/>
          <w:lang w:eastAsia="es-SV"/>
        </w:rPr>
        <w:t xml:space="preserve">Análisis de Datos: </w:t>
      </w:r>
      <w:r>
        <w:rPr>
          <w:rFonts w:hint="default" w:ascii="Arial" w:hAnsi="Arial" w:cs="Arial"/>
          <w:sz w:val="24"/>
          <w:szCs w:val="24"/>
          <w:lang w:eastAsia="es-SV"/>
        </w:rPr>
        <w:t>Monitorear el uso de los recursos, la participación en programas y eventos, y otros indicadores clave.</w:t>
      </w:r>
    </w:p>
    <w:p w14:paraId="1BEC8E30">
      <w:pPr>
        <w:jc w:val="both"/>
        <w:rPr>
          <w:rFonts w:hint="default" w:ascii="Arial" w:hAnsi="Arial" w:cs="Arial"/>
          <w:sz w:val="24"/>
          <w:szCs w:val="24"/>
          <w:lang w:eastAsia="es-SV"/>
        </w:rPr>
      </w:pPr>
      <w:r>
        <w:rPr>
          <w:rFonts w:hint="default" w:ascii="Arial" w:hAnsi="Arial" w:cs="Arial"/>
          <w:b/>
          <w:bCs/>
          <w:sz w:val="24"/>
          <w:szCs w:val="24"/>
          <w:lang w:eastAsia="es-SV"/>
        </w:rPr>
        <w:t>Revisión de Objetivos:</w:t>
      </w:r>
      <w:r>
        <w:rPr>
          <w:rFonts w:hint="default" w:ascii="Arial" w:hAnsi="Arial" w:cs="Arial"/>
          <w:sz w:val="24"/>
          <w:szCs w:val="24"/>
          <w:lang w:eastAsia="es-SV"/>
        </w:rPr>
        <w:t xml:space="preserve"> Evaluar si se están cumpliendo los objetivos establecidos y hacer ajustes según sea necesario.</w:t>
      </w:r>
    </w:p>
    <w:p w14:paraId="5D179609">
      <w:pPr>
        <w:jc w:val="both"/>
        <w:rPr>
          <w:rFonts w:hint="default" w:ascii="Arial" w:hAnsi="Arial" w:cs="Arial"/>
          <w:b/>
          <w:bCs/>
          <w:sz w:val="24"/>
          <w:szCs w:val="24"/>
          <w:lang w:eastAsia="es-SV"/>
        </w:rPr>
      </w:pPr>
      <w:r>
        <w:rPr>
          <w:rFonts w:hint="default" w:ascii="Arial" w:hAnsi="Arial" w:cs="Arial"/>
          <w:b/>
          <w:bCs/>
          <w:sz w:val="24"/>
          <w:szCs w:val="24"/>
          <w:lang w:eastAsia="es-SV"/>
        </w:rPr>
        <w:t xml:space="preserve">Mejora Continua: </w:t>
      </w:r>
      <w:r>
        <w:rPr>
          <w:rFonts w:hint="default" w:ascii="Arial" w:hAnsi="Arial" w:cs="Arial"/>
          <w:sz w:val="24"/>
          <w:szCs w:val="24"/>
          <w:lang w:eastAsia="es-SV"/>
        </w:rPr>
        <w:t>La biblioteca debe adaptarse y evolucionar continuamente para satisfacer las necesidades cambiantes de la comunidad universitaria. Las estrategias para la mejora continua incluyen:</w:t>
      </w:r>
    </w:p>
    <w:p w14:paraId="6CE3C5DC">
      <w:pPr>
        <w:jc w:val="both"/>
        <w:rPr>
          <w:rFonts w:hint="default" w:ascii="Arial" w:hAnsi="Arial" w:cs="Arial"/>
          <w:sz w:val="24"/>
          <w:szCs w:val="24"/>
          <w:lang w:eastAsia="es-SV"/>
        </w:rPr>
      </w:pPr>
      <w:r>
        <w:rPr>
          <w:rFonts w:hint="default" w:ascii="Arial" w:hAnsi="Arial" w:cs="Arial"/>
          <w:b/>
          <w:bCs/>
          <w:sz w:val="24"/>
          <w:szCs w:val="24"/>
          <w:lang w:eastAsia="es-SV"/>
        </w:rPr>
        <w:t>Actualización de la Colección:</w:t>
      </w:r>
      <w:r>
        <w:rPr>
          <w:rFonts w:hint="default" w:ascii="Arial" w:hAnsi="Arial" w:cs="Arial"/>
          <w:sz w:val="24"/>
          <w:szCs w:val="24"/>
          <w:lang w:eastAsia="es-SV"/>
        </w:rPr>
        <w:t xml:space="preserve"> Adquirir nuevos materiales y retirar aquellos que ya no son relevantes.</w:t>
      </w:r>
    </w:p>
    <w:p w14:paraId="792A8D04">
      <w:pPr>
        <w:jc w:val="both"/>
        <w:rPr>
          <w:rFonts w:hint="default" w:ascii="Arial" w:hAnsi="Arial" w:cs="Arial"/>
          <w:sz w:val="24"/>
          <w:szCs w:val="24"/>
          <w:lang w:eastAsia="es-SV"/>
        </w:rPr>
      </w:pPr>
      <w:r>
        <w:rPr>
          <w:rFonts w:hint="default" w:ascii="Arial" w:hAnsi="Arial" w:cs="Arial"/>
          <w:b/>
          <w:bCs/>
          <w:sz w:val="24"/>
          <w:szCs w:val="24"/>
          <w:lang w:eastAsia="es-SV"/>
        </w:rPr>
        <w:t>Innovación en Servicios:</w:t>
      </w:r>
      <w:r>
        <w:rPr>
          <w:rFonts w:hint="default" w:ascii="Arial" w:hAnsi="Arial" w:cs="Arial"/>
          <w:sz w:val="24"/>
          <w:szCs w:val="24"/>
          <w:lang w:eastAsia="es-SV"/>
        </w:rPr>
        <w:t xml:space="preserve"> Desarrollar nuevos servicios y programas basados en las demandas y sugerencias de los usuarios.</w:t>
      </w:r>
    </w:p>
    <w:p w14:paraId="7070DBA5">
      <w:pPr>
        <w:jc w:val="both"/>
        <w:rPr>
          <w:rFonts w:hint="default" w:ascii="Arial" w:hAnsi="Arial" w:cs="Arial"/>
          <w:sz w:val="24"/>
          <w:szCs w:val="24"/>
          <w:lang w:eastAsia="es-SV"/>
        </w:rPr>
      </w:pPr>
      <w:r>
        <w:rPr>
          <w:rFonts w:hint="default" w:ascii="Arial" w:hAnsi="Arial" w:cs="Arial"/>
          <w:b/>
          <w:bCs/>
          <w:sz w:val="24"/>
          <w:szCs w:val="24"/>
          <w:lang w:eastAsia="es-SV"/>
        </w:rPr>
        <w:t>Capacitación Continua del Personal:</w:t>
      </w:r>
      <w:r>
        <w:rPr>
          <w:rFonts w:hint="default" w:ascii="Arial" w:hAnsi="Arial" w:cs="Arial"/>
          <w:sz w:val="24"/>
          <w:szCs w:val="24"/>
          <w:lang w:eastAsia="es-SV"/>
        </w:rPr>
        <w:t xml:space="preserve"> Asegurar que el personal esté al día con las últimas tendencias y tecnologías en el campo de la biblioteconomía.</w:t>
      </w:r>
    </w:p>
    <w:p w14:paraId="34A73943">
      <w:pPr>
        <w:jc w:val="both"/>
        <w:rPr>
          <w:rFonts w:hint="default" w:ascii="Arial" w:hAnsi="Arial" w:cs="Arial"/>
          <w:b/>
          <w:bCs/>
          <w:sz w:val="24"/>
          <w:szCs w:val="24"/>
          <w:lang w:eastAsia="es-SV"/>
        </w:rPr>
      </w:pPr>
      <w:r>
        <w:rPr>
          <w:rFonts w:hint="default" w:ascii="Arial" w:hAnsi="Arial" w:cs="Arial"/>
          <w:b/>
          <w:bCs/>
          <w:sz w:val="24"/>
          <w:szCs w:val="24"/>
          <w:lang w:eastAsia="es-SV"/>
        </w:rPr>
        <w:t xml:space="preserve">Conclusión: </w:t>
      </w:r>
      <w:r>
        <w:rPr>
          <w:rFonts w:hint="default" w:ascii="Arial" w:hAnsi="Arial" w:cs="Arial"/>
          <w:sz w:val="24"/>
          <w:szCs w:val="24"/>
          <w:lang w:eastAsia="es-SV"/>
        </w:rPr>
        <w:t>La creación de una biblioteca universitaria es un proyecto ambicioso que requiere una planificación cuidadosa, recursos adecuados y una ejecución eficiente. Al proporcionar acceso a una amplia variedad de recursos informativos y educativos, apoyar el aprendizaje y la investigación, y servir como un centro comunitario, la biblioteca puede tener un impacto significativo y positivo en la comunidad universitaria. La clave del éxito reside en una comprensión profunda de las necesidades de la comunidad, una gestión eficaz y un compromiso continuo con la mejora y la innovación.</w:t>
      </w:r>
    </w:p>
    <w:p w14:paraId="0E4C7D9C">
      <w:pPr>
        <w:jc w:val="both"/>
        <w:rPr>
          <w:rFonts w:hint="default" w:ascii="Arial" w:hAnsi="Arial" w:cs="Arial"/>
          <w:sz w:val="24"/>
          <w:szCs w:val="24"/>
          <w:lang w:eastAsia="es-SV"/>
        </w:rPr>
      </w:pPr>
    </w:p>
    <w:p w14:paraId="277B7AFA">
      <w:pPr>
        <w:rPr>
          <w:rFonts w:hint="default" w:ascii="Arial" w:hAnsi="Arial" w:cs="Arial"/>
          <w:sz w:val="24"/>
          <w:szCs w:val="24"/>
        </w:rPr>
      </w:pPr>
    </w:p>
    <w:p w14:paraId="66DB297E"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 Descripción de los Procesos/Servicios que Realiza la Empresa</w:t>
      </w:r>
    </w:p>
    <w:p w14:paraId="00D3AFC1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La Biblioteca de la Universidad Tecnológica de El Salvador (UTEC) ofrece una amplia variedad de servicios y procesos diseñados para apoyar las necesidades académicas y de investigación de sus estudiantes, profesores e investigadores. A continuación, se describen los principales procesos y servicios:</w:t>
      </w:r>
    </w:p>
    <w:p w14:paraId="63660572">
      <w:pPr>
        <w:rPr>
          <w:rFonts w:hint="default" w:ascii="Arial" w:hAnsi="Arial" w:cs="Arial"/>
          <w:sz w:val="24"/>
          <w:szCs w:val="24"/>
        </w:rPr>
      </w:pPr>
    </w:p>
    <w:p w14:paraId="540A1E95">
      <w:pPr>
        <w:numPr>
          <w:ilvl w:val="0"/>
          <w:numId w:val="10"/>
        </w:numPr>
        <w:spacing w:line="256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Préstamo y Devolución de Materiales:</w:t>
      </w:r>
    </w:p>
    <w:p w14:paraId="23441F10">
      <w:pPr>
        <w:numPr>
          <w:ilvl w:val="1"/>
          <w:numId w:val="10"/>
        </w:numPr>
        <w:spacing w:line="256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Préstamo:</w:t>
      </w:r>
      <w:r>
        <w:rPr>
          <w:rFonts w:hint="default" w:ascii="Arial" w:hAnsi="Arial" w:cs="Arial"/>
          <w:sz w:val="24"/>
          <w:szCs w:val="24"/>
        </w:rPr>
        <w:t xml:space="preserve"> Los usuarios pueden tomar prestados libros, revistas y otros materiales durante un período específico. Este proceso incluye la verificación de la disponibilidad del material, el registro del préstamo en el sistema de gestión bibliotecaria y la entrega del material al usuario.</w:t>
      </w:r>
    </w:p>
    <w:p w14:paraId="66AEC59F">
      <w:pPr>
        <w:numPr>
          <w:ilvl w:val="0"/>
          <w:numId w:val="0"/>
        </w:numPr>
        <w:spacing w:line="256" w:lineRule="auto"/>
        <w:ind w:left="1080" w:leftChars="0"/>
        <w:rPr>
          <w:rFonts w:hint="default" w:ascii="Arial" w:hAnsi="Arial" w:cs="Arial"/>
          <w:sz w:val="24"/>
          <w:szCs w:val="24"/>
        </w:rPr>
      </w:pPr>
    </w:p>
    <w:p w14:paraId="07685B18">
      <w:pPr>
        <w:numPr>
          <w:ilvl w:val="1"/>
          <w:numId w:val="10"/>
        </w:numPr>
        <w:spacing w:line="256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Devolución:</w:t>
      </w:r>
      <w:r>
        <w:rPr>
          <w:rFonts w:hint="default" w:ascii="Arial" w:hAnsi="Arial" w:cs="Arial"/>
          <w:sz w:val="24"/>
          <w:szCs w:val="24"/>
        </w:rPr>
        <w:t xml:space="preserve"> Los usuarios devuelven los materiales prestados a la biblioteca dentro del período acordado. El sistema registra la devolución y actualiza el estado del material para que esté disponible para otros usuarios.</w:t>
      </w:r>
    </w:p>
    <w:p w14:paraId="4FC08B8E">
      <w:pPr>
        <w:numPr>
          <w:ilvl w:val="0"/>
          <w:numId w:val="0"/>
        </w:numPr>
        <w:spacing w:line="256" w:lineRule="auto"/>
        <w:ind w:left="1080" w:leftChars="0"/>
        <w:rPr>
          <w:rFonts w:hint="default" w:ascii="Arial" w:hAnsi="Arial" w:cs="Arial"/>
          <w:sz w:val="24"/>
          <w:szCs w:val="24"/>
        </w:rPr>
      </w:pPr>
    </w:p>
    <w:p w14:paraId="497B56A0">
      <w:pPr>
        <w:numPr>
          <w:ilvl w:val="0"/>
          <w:numId w:val="10"/>
        </w:numPr>
        <w:spacing w:line="256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Catalogación:</w:t>
      </w:r>
    </w:p>
    <w:p w14:paraId="1BB706BA">
      <w:pPr>
        <w:numPr>
          <w:ilvl w:val="1"/>
          <w:numId w:val="10"/>
        </w:numPr>
        <w:spacing w:line="256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La biblioteca se encarga de la catalogación de nuevos materiales que ingresan, asignándoles un número de clasificación y registrando todos los detalles necesarios (autor, título, fecha de publicación, etc.) en el sistema de gestión bibliotecaria. Este proceso asegura que los materiales sean fácilmente localizables y accesibles para los usuarios.</w:t>
      </w:r>
    </w:p>
    <w:p w14:paraId="0D390329">
      <w:pPr>
        <w:numPr>
          <w:ilvl w:val="0"/>
          <w:numId w:val="0"/>
        </w:numPr>
        <w:spacing w:line="256" w:lineRule="auto"/>
        <w:ind w:left="1080" w:leftChars="0"/>
        <w:rPr>
          <w:rFonts w:hint="default" w:ascii="Arial" w:hAnsi="Arial" w:cs="Arial"/>
          <w:sz w:val="24"/>
          <w:szCs w:val="24"/>
        </w:rPr>
      </w:pPr>
    </w:p>
    <w:p w14:paraId="5789D5CD">
      <w:pPr>
        <w:numPr>
          <w:ilvl w:val="0"/>
          <w:numId w:val="10"/>
        </w:numPr>
        <w:spacing w:line="256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Gestión de Usuarios:</w:t>
      </w:r>
    </w:p>
    <w:p w14:paraId="5DDBF735">
      <w:pPr>
        <w:numPr>
          <w:ilvl w:val="1"/>
          <w:numId w:val="10"/>
        </w:numPr>
        <w:spacing w:line="256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La biblioteca administra las cuentas de usuarios, incluyendo el registro de nuevos usuarios, actualización de información y monitoreo de la actividad de préstamo y devoluciones. También se gestionan las sanciones en caso de retrasos en las devoluciones o pérdida de materiales.</w:t>
      </w:r>
    </w:p>
    <w:p w14:paraId="5AA78F02">
      <w:pPr>
        <w:numPr>
          <w:ilvl w:val="0"/>
          <w:numId w:val="10"/>
        </w:numPr>
        <w:spacing w:line="256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Referencia y Consulta:</w:t>
      </w:r>
    </w:p>
    <w:p w14:paraId="69262900">
      <w:pPr>
        <w:numPr>
          <w:ilvl w:val="1"/>
          <w:numId w:val="10"/>
        </w:numPr>
        <w:spacing w:line="256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Servicios de consulta para asistir a los usuarios en la búsqueda de información específica. Esto incluye la orientación en el uso del catálogo en línea, bases de datos y otros recursos de información disponibles en la biblioteca. Los bibliotecarios están disponibles para ayudar a los usuarios a encontrar y utilizar los recursos necesarios para sus investigaciones.</w:t>
      </w:r>
    </w:p>
    <w:p w14:paraId="2CB442BC">
      <w:pPr>
        <w:numPr>
          <w:ilvl w:val="0"/>
          <w:numId w:val="0"/>
        </w:numPr>
        <w:spacing w:line="256" w:lineRule="auto"/>
        <w:ind w:left="1080" w:leftChars="0"/>
        <w:rPr>
          <w:rFonts w:hint="default" w:ascii="Arial" w:hAnsi="Arial" w:cs="Arial"/>
          <w:sz w:val="24"/>
          <w:szCs w:val="24"/>
        </w:rPr>
      </w:pPr>
    </w:p>
    <w:p w14:paraId="77FFC6B4">
      <w:pPr>
        <w:numPr>
          <w:ilvl w:val="0"/>
          <w:numId w:val="10"/>
        </w:numPr>
        <w:spacing w:line="256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Reserva de Materiales:</w:t>
      </w:r>
    </w:p>
    <w:p w14:paraId="2A76E233">
      <w:pPr>
        <w:numPr>
          <w:ilvl w:val="1"/>
          <w:numId w:val="10"/>
        </w:numPr>
        <w:spacing w:line="256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Los usuarios pueden reservar materiales que actualmente no están disponibles. Una vez que el material es devuelto, el sistema notifica al usuario y el material se pone a su disposición para ser recogido en la biblioteca.</w:t>
      </w:r>
    </w:p>
    <w:p w14:paraId="225D9545">
      <w:pPr>
        <w:numPr>
          <w:ilvl w:val="0"/>
          <w:numId w:val="0"/>
        </w:numPr>
        <w:spacing w:line="256" w:lineRule="auto"/>
        <w:ind w:left="1080" w:leftChars="0"/>
        <w:rPr>
          <w:rFonts w:hint="default" w:ascii="Arial" w:hAnsi="Arial" w:cs="Arial"/>
          <w:sz w:val="24"/>
          <w:szCs w:val="24"/>
        </w:rPr>
      </w:pPr>
    </w:p>
    <w:p w14:paraId="2DD08D47">
      <w:pPr>
        <w:numPr>
          <w:ilvl w:val="0"/>
          <w:numId w:val="10"/>
        </w:numPr>
        <w:spacing w:line="256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Acceso a Recursos Digitales:</w:t>
      </w:r>
    </w:p>
    <w:p w14:paraId="34C8B2F6">
      <w:pPr>
        <w:numPr>
          <w:ilvl w:val="1"/>
          <w:numId w:val="10"/>
        </w:numPr>
        <w:spacing w:line="256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La biblioteca ofrece acceso a una amplia variedad de recursos digitales, incluyendo libros electrónicos, revistas electrónicas, y bases de datos académicas. Los usuarios pueden acceder a estos recursos tanto dentro de la biblioteca como de manera remota a través del portal de la biblioteca.</w:t>
      </w:r>
    </w:p>
    <w:p w14:paraId="2E787FAA">
      <w:pPr>
        <w:numPr>
          <w:ilvl w:val="0"/>
          <w:numId w:val="0"/>
        </w:numPr>
        <w:spacing w:line="256" w:lineRule="auto"/>
        <w:ind w:left="1080" w:leftChars="0"/>
        <w:rPr>
          <w:rFonts w:hint="default" w:ascii="Arial" w:hAnsi="Arial" w:cs="Arial"/>
          <w:sz w:val="24"/>
          <w:szCs w:val="24"/>
        </w:rPr>
      </w:pPr>
    </w:p>
    <w:p w14:paraId="12865CDD">
      <w:pPr>
        <w:rPr>
          <w:rFonts w:hint="default" w:ascii="Arial" w:hAnsi="Arial" w:cs="Arial"/>
          <w:sz w:val="24"/>
          <w:szCs w:val="24"/>
        </w:rPr>
      </w:pPr>
    </w:p>
    <w:p w14:paraId="47A5476D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Estos procesos y servicios están diseñados para proporcionar un apoyo integral a la comunidad académica de la Universidad Tecnológica de El Salvador (UTEC), facilitando el acceso a la información y recursos necesarios para el éxito académico y de investigación.</w:t>
      </w:r>
    </w:p>
    <w:p w14:paraId="5D2D76D7">
      <w:pPr>
        <w:rPr>
          <w:rFonts w:hint="default" w:ascii="Arial" w:hAnsi="Arial" w:cs="Arial"/>
          <w:sz w:val="24"/>
          <w:szCs w:val="24"/>
        </w:rPr>
      </w:pPr>
    </w:p>
    <w:p w14:paraId="2B8430A5">
      <w:pPr>
        <w:rPr>
          <w:rFonts w:hint="default" w:ascii="Arial" w:hAnsi="Arial" w:cs="Arial"/>
          <w:sz w:val="24"/>
          <w:szCs w:val="24"/>
        </w:rPr>
      </w:pPr>
    </w:p>
    <w:p w14:paraId="19C339AA">
      <w:pPr>
        <w:rPr>
          <w:rFonts w:hint="default" w:ascii="Arial" w:hAnsi="Arial" w:cs="Arial"/>
          <w:sz w:val="24"/>
          <w:szCs w:val="24"/>
        </w:rPr>
      </w:pPr>
    </w:p>
    <w:p w14:paraId="3CA7DBD4">
      <w:pPr>
        <w:rPr>
          <w:rFonts w:hint="default" w:ascii="Arial" w:hAnsi="Arial" w:cs="Arial"/>
          <w:sz w:val="24"/>
          <w:szCs w:val="24"/>
        </w:rPr>
      </w:pPr>
    </w:p>
    <w:p w14:paraId="02396094">
      <w:pPr>
        <w:rPr>
          <w:rFonts w:hint="default" w:ascii="Arial" w:hAnsi="Arial" w:cs="Arial"/>
          <w:sz w:val="24"/>
          <w:szCs w:val="24"/>
        </w:rPr>
      </w:pPr>
    </w:p>
    <w:p w14:paraId="7438742A">
      <w:pPr>
        <w:rPr>
          <w:rFonts w:hint="default" w:ascii="Arial" w:hAnsi="Arial" w:cs="Arial"/>
          <w:sz w:val="24"/>
          <w:szCs w:val="24"/>
        </w:rPr>
      </w:pPr>
    </w:p>
    <w:p w14:paraId="31C2010A">
      <w:pPr>
        <w:rPr>
          <w:rFonts w:hint="default" w:ascii="Arial" w:hAnsi="Arial" w:cs="Arial"/>
          <w:sz w:val="24"/>
          <w:szCs w:val="24"/>
        </w:rPr>
      </w:pPr>
    </w:p>
    <w:p w14:paraId="78DA8453">
      <w:pPr>
        <w:rPr>
          <w:rFonts w:hint="default" w:ascii="Arial" w:hAnsi="Arial" w:cs="Arial"/>
          <w:sz w:val="24"/>
          <w:szCs w:val="24"/>
        </w:rPr>
      </w:pPr>
    </w:p>
    <w:p w14:paraId="07FCA177">
      <w:pPr>
        <w:rPr>
          <w:rFonts w:hint="default" w:ascii="Arial" w:hAnsi="Arial" w:cs="Arial"/>
          <w:sz w:val="24"/>
          <w:szCs w:val="24"/>
        </w:rPr>
      </w:pPr>
    </w:p>
    <w:p w14:paraId="1CC8F5F3">
      <w:pPr>
        <w:rPr>
          <w:rFonts w:hint="default" w:ascii="Arial" w:hAnsi="Arial" w:cs="Arial"/>
          <w:sz w:val="24"/>
          <w:szCs w:val="24"/>
        </w:rPr>
      </w:pPr>
    </w:p>
    <w:p w14:paraId="41462459">
      <w:pPr>
        <w:rPr>
          <w:rFonts w:hint="default" w:ascii="Arial" w:hAnsi="Arial" w:cs="Arial"/>
          <w:sz w:val="24"/>
          <w:szCs w:val="24"/>
        </w:rPr>
      </w:pPr>
    </w:p>
    <w:p w14:paraId="2AB202D5">
      <w:pPr>
        <w:rPr>
          <w:rFonts w:hint="default" w:ascii="Arial" w:hAnsi="Arial" w:cs="Arial"/>
          <w:sz w:val="24"/>
          <w:szCs w:val="24"/>
        </w:rPr>
      </w:pPr>
    </w:p>
    <w:p w14:paraId="4CE25260">
      <w:pPr>
        <w:ind w:firstLine="1081" w:firstLineChars="450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Capítulo II Requerimientos y Diseño del Sitio Web</w:t>
      </w:r>
    </w:p>
    <w:p w14:paraId="77309769">
      <w:pPr>
        <w:rPr>
          <w:rFonts w:hint="default" w:ascii="Arial" w:hAnsi="Arial" w:cs="Arial"/>
          <w:b/>
          <w:bCs/>
          <w:sz w:val="24"/>
          <w:szCs w:val="24"/>
        </w:rPr>
      </w:pPr>
    </w:p>
    <w:p w14:paraId="217F0BA9"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2.1 Alcance del Sitio Web</w:t>
      </w:r>
    </w:p>
    <w:p w14:paraId="21EF239E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El alcance del sitio web se centra en proporcionar un portal integral para la biblioteca universitaria que ofrezca información sobre sus servicios, recursos bibliográficos, y eventos. El sitio web incluirá lo siguiente</w:t>
      </w:r>
    </w:p>
    <w:p w14:paraId="6E363A57">
      <w:pPr>
        <w:rPr>
          <w:rFonts w:hint="default" w:ascii="Arial" w:hAnsi="Arial" w:cs="Arial"/>
          <w:sz w:val="24"/>
          <w:szCs w:val="24"/>
        </w:rPr>
      </w:pPr>
    </w:p>
    <w:p w14:paraId="3169028F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Información Institucional:</w:t>
      </w:r>
      <w:r>
        <w:rPr>
          <w:rFonts w:hint="default" w:ascii="Arial" w:hAnsi="Arial" w:cs="Arial"/>
          <w:sz w:val="24"/>
          <w:szCs w:val="24"/>
        </w:rPr>
        <w:t xml:space="preserve"> Sección dedicada a la historia, misión y visión de la biblioteca.</w:t>
      </w:r>
    </w:p>
    <w:p w14:paraId="2493F19B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Catálogo en Línea:</w:t>
      </w:r>
      <w:r>
        <w:rPr>
          <w:rFonts w:hint="default" w:ascii="Arial" w:hAnsi="Arial" w:cs="Arial"/>
          <w:sz w:val="24"/>
          <w:szCs w:val="24"/>
        </w:rPr>
        <w:t xml:space="preserve"> Motor de búsqueda para libros y recursos digitales.</w:t>
      </w:r>
    </w:p>
    <w:p w14:paraId="5AA88FFD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Servicios:</w:t>
      </w:r>
      <w:r>
        <w:rPr>
          <w:rFonts w:hint="default" w:ascii="Arial" w:hAnsi="Arial" w:cs="Arial"/>
          <w:sz w:val="24"/>
          <w:szCs w:val="24"/>
        </w:rPr>
        <w:t xml:space="preserve"> Descripción de los servicios ofrecidos, como préstamo de libros, acceso a bases de datos y actividades educativas.</w:t>
      </w:r>
    </w:p>
    <w:p w14:paraId="0FA8BE18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Noticias y Eventos:</w:t>
      </w:r>
      <w:r>
        <w:rPr>
          <w:rFonts w:hint="default" w:ascii="Arial" w:hAnsi="Arial" w:cs="Arial"/>
          <w:sz w:val="24"/>
          <w:szCs w:val="24"/>
        </w:rPr>
        <w:t xml:space="preserve"> Actualización constante sobre novedades y actividades.</w:t>
      </w:r>
    </w:p>
    <w:p w14:paraId="579168BF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Formulario de Contacto:</w:t>
      </w:r>
      <w:r>
        <w:rPr>
          <w:rFonts w:hint="default" w:ascii="Arial" w:hAnsi="Arial" w:cs="Arial"/>
          <w:sz w:val="24"/>
          <w:szCs w:val="24"/>
        </w:rPr>
        <w:t xml:space="preserve"> Para consultas y sugerencias de los usuarios.</w:t>
      </w:r>
    </w:p>
    <w:p w14:paraId="006C52EA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Acceso a Usuarios Registrados:</w:t>
      </w:r>
      <w:r>
        <w:rPr>
          <w:rFonts w:hint="default" w:ascii="Arial" w:hAnsi="Arial" w:cs="Arial"/>
          <w:sz w:val="24"/>
          <w:szCs w:val="24"/>
        </w:rPr>
        <w:t xml:space="preserve"> Permitir la creación y gestión de cuentas para acceder a servicios personalizados</w:t>
      </w:r>
    </w:p>
    <w:p w14:paraId="56B58138"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2.2 Audiencia del Sitio Web</w:t>
      </w:r>
    </w:p>
    <w:p w14:paraId="0C2B339D"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La audiencia principal del sitio web incluye:</w:t>
      </w:r>
    </w:p>
    <w:p w14:paraId="7067CD0C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Estudiantes:</w:t>
      </w:r>
      <w:r>
        <w:rPr>
          <w:rFonts w:hint="default" w:ascii="Arial" w:hAnsi="Arial" w:cs="Arial"/>
          <w:sz w:val="24"/>
          <w:szCs w:val="24"/>
        </w:rPr>
        <w:t xml:space="preserve"> Utilizan la biblioteca para la consulta y préstamo de libros, así como para acceder a recursos digitales.</w:t>
      </w:r>
    </w:p>
    <w:p w14:paraId="59323C58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Docentes e Investigadores:</w:t>
      </w:r>
      <w:r>
        <w:rPr>
          <w:rFonts w:hint="default" w:ascii="Arial" w:hAnsi="Arial" w:cs="Arial"/>
          <w:sz w:val="24"/>
          <w:szCs w:val="24"/>
        </w:rPr>
        <w:t xml:space="preserve"> Requieren acceso a materiales de referencia y recursos bibliográficos para la enseñanza y la investigación.</w:t>
      </w:r>
    </w:p>
    <w:p w14:paraId="7741E6E3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Personal Administrativo:</w:t>
      </w:r>
      <w:r>
        <w:rPr>
          <w:rFonts w:hint="default" w:ascii="Arial" w:hAnsi="Arial" w:cs="Arial"/>
          <w:sz w:val="24"/>
          <w:szCs w:val="24"/>
        </w:rPr>
        <w:t xml:space="preserve"> Gestionan la documentación y los recursos bibliográficos.</w:t>
      </w:r>
    </w:p>
    <w:p w14:paraId="36439A63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Visitantes Externos(físico u online):</w:t>
      </w:r>
      <w:r>
        <w:rPr>
          <w:rFonts w:hint="default" w:ascii="Arial" w:hAnsi="Arial" w:cs="Arial"/>
          <w:sz w:val="24"/>
          <w:szCs w:val="24"/>
        </w:rPr>
        <w:t xml:space="preserve"> Interesados en los servicios de la biblioteca y en participar en actividades educativas y culturales.</w:t>
      </w:r>
    </w:p>
    <w:p w14:paraId="5A868E9F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El sitio web debe ser accesible y útil para todos estos grupos, proporcionando una experiencia de usuario positiva y eficiente.</w:t>
      </w:r>
    </w:p>
    <w:p w14:paraId="771A4E9D">
      <w:pPr>
        <w:rPr>
          <w:rFonts w:hint="default" w:ascii="Arial" w:hAnsi="Arial" w:cs="Arial"/>
          <w:sz w:val="24"/>
          <w:szCs w:val="24"/>
        </w:rPr>
      </w:pPr>
    </w:p>
    <w:p w14:paraId="4746C99B"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2.3 Objetivos y Atractores del Sitio Web</w:t>
      </w:r>
    </w:p>
    <w:p w14:paraId="01B120CB"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Objetivos del Sitio Web:</w:t>
      </w:r>
    </w:p>
    <w:p w14:paraId="0343CB4A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Proporcionar Información Completa y Accesible: Ofrecer un acceso fácil a la información sobre la biblioteca y sus servicios.</w:t>
      </w:r>
    </w:p>
    <w:p w14:paraId="5ADA8A8F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Facilitar la Búsqueda y Consulta de Recursos:</w:t>
      </w:r>
      <w:r>
        <w:rPr>
          <w:rFonts w:hint="default" w:ascii="Arial" w:hAnsi="Arial" w:cs="Arial"/>
          <w:sz w:val="24"/>
          <w:szCs w:val="24"/>
        </w:rPr>
        <w:t xml:space="preserve"> Incluir un catálogo en línea eficiente para la búsqueda de libros y materiales.</w:t>
      </w:r>
    </w:p>
    <w:p w14:paraId="0D027507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Promover la Participación de los Usuarios:</w:t>
      </w:r>
      <w:r>
        <w:rPr>
          <w:rFonts w:hint="default" w:ascii="Arial" w:hAnsi="Arial" w:cs="Arial"/>
          <w:sz w:val="24"/>
          <w:szCs w:val="24"/>
        </w:rPr>
        <w:t xml:space="preserve"> Publicar noticias y eventos para mantener a los usuarios informados y activos.</w:t>
      </w:r>
    </w:p>
    <w:p w14:paraId="32503AA7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Ofrecer Servicios Personalizados</w:t>
      </w:r>
      <w:r>
        <w:rPr>
          <w:rFonts w:hint="default" w:ascii="Arial" w:hAnsi="Arial" w:cs="Arial"/>
          <w:b/>
          <w:bCs/>
          <w:sz w:val="24"/>
          <w:szCs w:val="24"/>
        </w:rPr>
        <w:t xml:space="preserve">: Permitir a los usuarios registrarse y acceder a </w:t>
      </w:r>
      <w:r>
        <w:rPr>
          <w:rFonts w:hint="default" w:ascii="Arial" w:hAnsi="Arial" w:cs="Arial"/>
          <w:sz w:val="24"/>
          <w:szCs w:val="24"/>
        </w:rPr>
        <w:t>servicios personalizados, como reservas y consultas en línea.</w:t>
      </w:r>
    </w:p>
    <w:p w14:paraId="4AE6D97B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Mejorar la Comunicación con los Usuarios:</w:t>
      </w:r>
      <w:r>
        <w:rPr>
          <w:rFonts w:hint="default" w:ascii="Arial" w:hAnsi="Arial" w:cs="Arial"/>
          <w:sz w:val="24"/>
          <w:szCs w:val="24"/>
        </w:rPr>
        <w:t xml:space="preserve"> Implementar formularios de contacto y encuestas para recibir feedback y sugerencias.</w:t>
      </w:r>
    </w:p>
    <w:p w14:paraId="15322219"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Atractores del Sitio Web:</w:t>
      </w:r>
    </w:p>
    <w:p w14:paraId="3F52C777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Diseño Atractivo y Funcional:</w:t>
      </w:r>
      <w:r>
        <w:rPr>
          <w:rFonts w:hint="default" w:ascii="Arial" w:hAnsi="Arial" w:cs="Arial"/>
          <w:sz w:val="24"/>
          <w:szCs w:val="24"/>
        </w:rPr>
        <w:t xml:space="preserve"> Un diseño visualmente agradable y fácil de navegar que invite a los usuarios a explorar el sitio.</w:t>
      </w:r>
    </w:p>
    <w:p w14:paraId="65BAE46A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Contenidos Relevantes y Actualizados:</w:t>
      </w:r>
      <w:r>
        <w:rPr>
          <w:rFonts w:hint="default" w:ascii="Arial" w:hAnsi="Arial" w:cs="Arial"/>
          <w:sz w:val="24"/>
          <w:szCs w:val="24"/>
        </w:rPr>
        <w:t xml:space="preserve"> Información útil y actualizada que responda </w:t>
      </w:r>
      <w:r>
        <w:rPr>
          <w:rFonts w:hint="default" w:ascii="Arial" w:hAnsi="Arial" w:cs="Arial"/>
          <w:b/>
          <w:bCs/>
          <w:sz w:val="24"/>
          <w:szCs w:val="24"/>
        </w:rPr>
        <w:t xml:space="preserve">a </w:t>
      </w:r>
      <w:r>
        <w:rPr>
          <w:rFonts w:hint="default" w:ascii="Arial" w:hAnsi="Arial" w:cs="Arial"/>
          <w:sz w:val="24"/>
          <w:szCs w:val="24"/>
        </w:rPr>
        <w:t>las necesidades de los usuarios.</w:t>
      </w:r>
    </w:p>
    <w:p w14:paraId="4DD99B96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Interactividad:</w:t>
      </w:r>
      <w:r>
        <w:rPr>
          <w:rFonts w:hint="default" w:ascii="Arial" w:hAnsi="Arial" w:cs="Arial"/>
          <w:sz w:val="24"/>
          <w:szCs w:val="24"/>
        </w:rPr>
        <w:t xml:space="preserve"> Formularios y sistemas de reserva que permitan una interacción dinámica con la biblioteca.</w:t>
      </w:r>
    </w:p>
    <w:p w14:paraId="3032A49B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Accesibilidad:</w:t>
      </w:r>
      <w:r>
        <w:rPr>
          <w:rFonts w:hint="default" w:ascii="Arial" w:hAnsi="Arial" w:cs="Arial"/>
          <w:sz w:val="24"/>
          <w:szCs w:val="24"/>
        </w:rPr>
        <w:t xml:space="preserve"> Un diseño inclusivo que sea accesible para usuarios con diferentes capacidades.</w:t>
      </w:r>
    </w:p>
    <w:p w14:paraId="21E1A35B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Promociones y Eventos:</w:t>
      </w:r>
      <w:r>
        <w:rPr>
          <w:rFonts w:hint="default" w:ascii="Arial" w:hAnsi="Arial" w:cs="Arial"/>
          <w:sz w:val="24"/>
          <w:szCs w:val="24"/>
        </w:rPr>
        <w:t xml:space="preserve"> Publicar información sobre eventos, actividades y promociones para atraer y retener a los usuarios.</w:t>
      </w:r>
    </w:p>
    <w:p w14:paraId="0BD8DDAB">
      <w:pPr>
        <w:jc w:val="center"/>
        <w:rPr>
          <w:rFonts w:hint="default" w:ascii="Arial" w:hAnsi="Arial" w:cs="Arial"/>
          <w:b/>
          <w:bCs/>
          <w:sz w:val="24"/>
          <w:szCs w:val="24"/>
        </w:rPr>
      </w:pPr>
    </w:p>
    <w:p w14:paraId="439A87A5">
      <w:pPr>
        <w:jc w:val="center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-308610</wp:posOffset>
            </wp:positionH>
            <wp:positionV relativeFrom="paragraph">
              <wp:posOffset>481330</wp:posOffset>
            </wp:positionV>
            <wp:extent cx="6445885" cy="3524250"/>
            <wp:effectExtent l="0" t="0" r="12065" b="0"/>
            <wp:wrapSquare wrapText="bothSides"/>
            <wp:docPr id="3425542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54256" name="Imagen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052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b/>
          <w:bCs/>
          <w:sz w:val="24"/>
          <w:szCs w:val="24"/>
        </w:rPr>
        <w:t>DISEÑO DE NAVEGABILIDAD</w:t>
      </w:r>
    </w:p>
    <w:p w14:paraId="19ABF7C4">
      <w:pPr>
        <w:spacing w:line="276" w:lineRule="auto"/>
        <w:ind w:left="720"/>
        <w:contextualSpacing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20D9E299">
      <w:pPr>
        <w:spacing w:line="276" w:lineRule="auto"/>
        <w:ind w:left="720"/>
        <w:contextualSpacing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28428D73">
      <w:pPr>
        <w:spacing w:line="276" w:lineRule="auto"/>
        <w:ind w:left="720"/>
        <w:contextualSpacing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1FFD54C5">
      <w:pPr>
        <w:spacing w:line="276" w:lineRule="auto"/>
        <w:ind w:left="720"/>
        <w:contextualSpacing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21CB8E5C">
      <w:pPr>
        <w:spacing w:line="276" w:lineRule="auto"/>
        <w:ind w:left="720"/>
        <w:contextualSpacing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1ECD2E09">
      <w:pPr>
        <w:spacing w:line="276" w:lineRule="auto"/>
        <w:ind w:left="720"/>
        <w:contextualSpacing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7F74C827">
      <w:pPr>
        <w:spacing w:line="276" w:lineRule="auto"/>
        <w:ind w:left="720"/>
        <w:contextualSpacing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0ACE19E7">
      <w:pPr>
        <w:spacing w:line="276" w:lineRule="auto"/>
        <w:ind w:left="720"/>
        <w:contextualSpacing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4C50A827">
      <w:pPr>
        <w:spacing w:line="276" w:lineRule="auto"/>
        <w:ind w:left="720"/>
        <w:contextualSpacing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20AF151B">
      <w:pPr>
        <w:spacing w:line="276" w:lineRule="auto"/>
        <w:ind w:left="720"/>
        <w:contextualSpacing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61AF088F">
      <w:pPr>
        <w:spacing w:line="276" w:lineRule="auto"/>
        <w:ind w:left="720"/>
        <w:contextualSpacing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47A8429B">
      <w:pPr>
        <w:spacing w:line="276" w:lineRule="auto"/>
        <w:ind w:left="720"/>
        <w:contextualSpacing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052B43A5">
      <w:pPr>
        <w:spacing w:line="276" w:lineRule="auto"/>
        <w:ind w:left="720"/>
        <w:contextualSpacing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69C312EC">
      <w:pPr>
        <w:spacing w:line="276" w:lineRule="auto"/>
        <w:ind w:left="720"/>
        <w:contextualSpacing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376BA1C2">
      <w:pPr>
        <w:spacing w:line="276" w:lineRule="auto"/>
        <w:contextualSpacing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37B3DE0A">
      <w:pPr>
        <w:spacing w:line="276" w:lineRule="auto"/>
        <w:contextualSpacing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3D21E43E">
      <w:pPr>
        <w:numPr>
          <w:ilvl w:val="0"/>
          <w:numId w:val="4"/>
        </w:numPr>
        <w:spacing w:line="276" w:lineRule="auto"/>
        <w:contextualSpacing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  <w:r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  <w:t>CONCLUSION</w:t>
      </w:r>
    </w:p>
    <w:p w14:paraId="06F41122">
      <w:pPr>
        <w:numPr>
          <w:numId w:val="0"/>
        </w:numPr>
        <w:spacing w:line="276" w:lineRule="auto"/>
        <w:ind w:left="360" w:leftChars="0"/>
        <w:contextualSpacing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583DFCDB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  <w:r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  <w:t>La Universidad Tecnológica de El Salvador se posiciona como un pilar fundamental en la educación superior del país, caracterizada por su compromiso con la excelencia académica, la innovación tecnológica y el desarrollo sostenible. A lo largo de sus años de historia, ha demostrado un firme compromiso con la formación integral de sus estudiantes, preparándolos para enfrentar los retos del mundo actual y contribuir de manera significativa al desarrollo socioeconómico de El Salvador. Con una visión clara y objetivos ambiciosos, la UTEC continúa siendo un referente en la educación superior, impulsando el crecimiento personal y profesional de su comunidad estudiantil y fortaleciendo su impacto positivo en la sociedad</w:t>
      </w:r>
    </w:p>
    <w:p w14:paraId="63EA2D6C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13AF4323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7ACFF800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42FED712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42F94DD5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6257C06F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311A96E5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03CF58EF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1D38C972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1EF92D62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036D2B5A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3FBA1E48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63F06A05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7BBDA0DB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389A8ADA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10007D25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6DE62248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3EB610F0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15B1A1B7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5D3211E8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6B9530A9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297ADE5C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60D20D03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48AA842E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56CCF7F4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781C6C3E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267FBA05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4D1CFA5D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03829769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3D04764B">
      <w:pPr>
        <w:spacing w:line="276" w:lineRule="auto"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</w:p>
    <w:p w14:paraId="5D1A51B2">
      <w:pPr>
        <w:numPr>
          <w:ilvl w:val="0"/>
          <w:numId w:val="4"/>
        </w:numPr>
        <w:spacing w:line="276" w:lineRule="auto"/>
        <w:contextualSpacing/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</w:pPr>
      <w:r>
        <w:rPr>
          <w:rFonts w:hint="default" w:ascii="Arial" w:hAnsi="Arial" w:eastAsia="Times New Roman" w:cs="Arial"/>
          <w:color w:val="000000"/>
          <w:sz w:val="24"/>
          <w:szCs w:val="24"/>
          <w:lang w:val="es-US" w:eastAsia="es-MX"/>
        </w:rPr>
        <w:t>ANEXOS</w:t>
      </w:r>
    </w:p>
    <w:p w14:paraId="5F3F8FB1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-Historia y evolución: Detalles sobre la fundación de la UTEC, hitos importantes en su desarrollo y su evolución a lo largo de los años.</w:t>
      </w:r>
    </w:p>
    <w:p w14:paraId="6909858C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12D9910B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-Programas académicos: Descripción detallada de los programas de estudio ofrecidos por la universidad en áreas como ingeniería, ciencias, tecnología, negocios, entre otros.</w:t>
      </w:r>
    </w:p>
    <w:p w14:paraId="7E795A8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34D56A1C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-Investigación y proyectos destacados: Información sobre investigaciones relevantes realizadas por profesores y estudiantes, así como proyectos destacados que han tenido impacto en la comunidad o a nivel nacional e internacional.</w:t>
      </w:r>
    </w:p>
    <w:p w14:paraId="5DAE7EAF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4044CC6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-Infraestructura y recursos: Descripción de las instalaciones físicas de la UTEC, laboratorios, bibliotecas, recursos tecnológicos disponibles para los estudiantes y personal académico.</w:t>
      </w:r>
    </w:p>
    <w:p w14:paraId="7D002ED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3222F3A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-Compromiso social y sostenibilidad: Detalles sobre programas y proyectos orientados al desarrollo comunitario, responsabilidad social empresarial y prácticas sostenibles implementadas por la universidad.</w:t>
      </w:r>
    </w:p>
    <w:p w14:paraId="455DF5AA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315FCD1F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-Colaboraciones y alianzas: Información sobre colaboraciones con otras instituciones educativas, empresas o entidades gubernamentales, así como acuerdos de intercambio académico o colaboración en investigación.</w:t>
      </w:r>
    </w:p>
    <w:p w14:paraId="1A34AD1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7F9E0A68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-Reconocimientos y premios: Menciones de reconocimientos recibidos por la UTEC por su excelencia académica, innovación educativa u otros logros destacados</w:t>
      </w:r>
    </w:p>
    <w:p w14:paraId="60804AED">
      <w:pPr>
        <w:rPr>
          <w:rFonts w:hint="default" w:ascii="Arial" w:hAnsi="Arial" w:eastAsia="Arial" w:cs="Arial"/>
          <w:sz w:val="24"/>
          <w:szCs w:val="24"/>
          <w:lang w:eastAsia="en-US"/>
        </w:rPr>
      </w:pPr>
      <w:bookmarkStart w:id="0" w:name="_GoBack"/>
      <w:bookmarkEnd w:id="0"/>
    </w:p>
    <w:sectPr>
      <w:headerReference r:id="rId3" w:type="default"/>
      <w:footerReference r:id="rId4" w:type="default"/>
      <w:pgSz w:w="12240" w:h="15840"/>
      <w:pgMar w:top="284" w:right="1701" w:bottom="1417" w:left="1701" w:header="708" w:footer="0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Bodoni MT Black">
    <w:panose1 w:val="02070A03080606020203"/>
    <w:charset w:val="00"/>
    <w:family w:val="roman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gency FB">
    <w:panose1 w:val="020B0503020202020204"/>
    <w:charset w:val="00"/>
    <w:family w:val="swiss"/>
    <w:pitch w:val="default"/>
    <w:sig w:usb0="00000003" w:usb1="00000000" w:usb2="00000000" w:usb3="00000000" w:csb0="20000001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66082C">
    <w:pPr>
      <w:pStyle w:val="16"/>
      <w:jc w:val="right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4520565</wp:posOffset>
              </wp:positionH>
              <wp:positionV relativeFrom="paragraph">
                <wp:posOffset>11430</wp:posOffset>
              </wp:positionV>
              <wp:extent cx="371475" cy="54610"/>
              <wp:effectExtent l="0" t="0" r="28575" b="2159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1475" cy="54610"/>
                      </a:xfrm>
                      <a:prstGeom prst="rect">
                        <a:avLst/>
                      </a:prstGeom>
                      <a:solidFill>
                        <a:srgbClr val="D2990C"/>
                      </a:solidFill>
                      <a:ln>
                        <a:solidFill>
                          <a:srgbClr val="D2990C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025C1F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" o:spid="_x0000_s1026" o:spt="1" style="position:absolute;left:0pt;margin-left:355.95pt;margin-top:0.9pt;height:4.3pt;width:29.25pt;z-index:251661312;v-text-anchor:middle;mso-width-relative:page;mso-height-relative:page;" fillcolor="#D2990C" filled="t" stroked="t" coordsize="21600,21600" o:gfxdata="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J&#10;Tt1x1wAAAAgBAAAPAAAAAAAAAAEAIAAAACIAAABkcnMvZG93bnJldi54bWxQSwECFAAUAAAACACH&#10;TuJAybUpG14CAADpBAAADgAAAAAAAAABACAAAAAmAQAAZHJzL2Uyb0RvYy54bWxQSwUGAAAAAAYA&#10;BgBZAQAA9gUAAAAA&#10;">
              <v:fill on="t" focussize="0,0"/>
              <v:stroke weight="2pt" color="#D2990C [3204]" joinstyle="round"/>
              <v:imagedata o:title=""/>
              <o:lock v:ext="edit" aspectratio="f"/>
              <v:textbox>
                <w:txbxContent>
                  <w:p w14:paraId="5D025C1F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-3810</wp:posOffset>
              </wp:positionH>
              <wp:positionV relativeFrom="paragraph">
                <wp:posOffset>20955</wp:posOffset>
              </wp:positionV>
              <wp:extent cx="5391150" cy="45720"/>
              <wp:effectExtent l="0" t="0" r="1905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1150" cy="45719"/>
                      </a:xfrm>
                      <a:prstGeom prst="rect">
                        <a:avLst/>
                      </a:prstGeom>
                      <a:solidFill>
                        <a:srgbClr val="86183A"/>
                      </a:solidFill>
                      <a:ln>
                        <a:solidFill>
                          <a:srgbClr val="86183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A89081A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o:spt="1" style="position:absolute;left:0pt;margin-left:-0.3pt;margin-top:1.65pt;height:3.6pt;width:424.5pt;z-index:251660288;v-text-anchor:middle;mso-width-relative:page;mso-height-relative:page;" fillcolor="#86183A" filled="t" stroked="t" coordsize="21600,21600" o:gfxdata="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vA7fINMAAAAG&#10;AQAADwAAAAAAAAABACAAAAAiAAAAZHJzL2Rvd25yZXYueG1sUEsBAhQAFAAAAAgAh07iQGKMR7ha&#10;AgAA6gQAAA4AAAAAAAAAAQAgAAAAIgEAAGRycy9lMm9Eb2MueG1sUEsFBgAAAAAGAAYAWQEAAO4F&#10;AAAAAA==&#10;">
              <v:fill on="t" focussize="0,0"/>
              <v:stroke weight="2pt" color="#86183A [3204]" joinstyle="round"/>
              <v:imagedata o:title=""/>
              <o:lock v:ext="edit" aspectratio="f"/>
              <v:textbox>
                <w:txbxContent>
                  <w:p w14:paraId="7A89081A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sdt>
      <w:sdtPr>
        <w:id w:val="-969659230"/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1B5456FB">
    <w:pPr>
      <w:pStyle w:val="16"/>
      <w:rPr>
        <w:sz w:val="20"/>
        <w:szCs w:val="20"/>
      </w:rPr>
    </w:pPr>
    <w:r>
      <w:rPr>
        <w:rFonts w:ascii="Arial" w:hAnsi="Arial" w:cs="Arial"/>
        <w:b/>
        <w:bCs/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>Grupo 4</w:t>
    </w:r>
  </w:p>
  <w:p w14:paraId="0D998A3E"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B4DD92">
    <w:pPr>
      <w:pStyle w:val="17"/>
    </w:pPr>
  </w:p>
  <w:p w14:paraId="39A4FDF6">
    <w:pPr>
      <w:pStyle w:val="17"/>
      <w:rPr>
        <w:rFonts w:hint="default"/>
        <w:lang w:val="es-MX"/>
      </w:rPr>
    </w:pPr>
    <w:r>
      <w:rPr>
        <w:rFonts w:hint="default"/>
        <w:lang w:val="es-MX"/>
      </w:rPr>
      <w:t xml:space="preserve"> </w:t>
    </w:r>
  </w:p>
  <w:p w14:paraId="1FA257BD">
    <w:pPr>
      <w:pStyle w:val="17"/>
      <w:rPr>
        <w:rFonts w:hint="default"/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3"/>
    <w:multiLevelType w:val="singleLevel"/>
    <w:tmpl w:val="FFFFFF83"/>
    <w:lvl w:ilvl="0" w:tentative="0">
      <w:start w:val="1"/>
      <w:numFmt w:val="bullet"/>
      <w:pStyle w:val="19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1">
    <w:nsid w:val="385E2AC8"/>
    <w:multiLevelType w:val="multilevel"/>
    <w:tmpl w:val="385E2AC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25E568E"/>
    <w:multiLevelType w:val="multilevel"/>
    <w:tmpl w:val="425E568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90F7BA8"/>
    <w:multiLevelType w:val="multilevel"/>
    <w:tmpl w:val="490F7BA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B46016B"/>
    <w:multiLevelType w:val="multilevel"/>
    <w:tmpl w:val="4B46016B"/>
    <w:lvl w:ilvl="0" w:tentative="0">
      <w:start w:val="1"/>
      <w:numFmt w:val="decimal"/>
      <w:pStyle w:val="2"/>
      <w:lvlText w:val="%1."/>
      <w:lvlJc w:val="left"/>
      <w:pPr>
        <w:ind w:left="1070" w:hanging="360"/>
      </w:pPr>
    </w:lvl>
    <w:lvl w:ilvl="1" w:tentative="0">
      <w:start w:val="2"/>
      <w:numFmt w:val="decimal"/>
      <w:isLgl/>
      <w:lvlText w:val="%1.%2"/>
      <w:lvlJc w:val="left"/>
      <w:pPr>
        <w:ind w:left="795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59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385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15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05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845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280" w:hanging="1800"/>
      </w:pPr>
      <w:rPr>
        <w:rFonts w:hint="default"/>
      </w:rPr>
    </w:lvl>
  </w:abstractNum>
  <w:abstractNum w:abstractNumId="5">
    <w:nsid w:val="50574EE9"/>
    <w:multiLevelType w:val="multilevel"/>
    <w:tmpl w:val="50574EE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5A02386D"/>
    <w:multiLevelType w:val="multilevel"/>
    <w:tmpl w:val="5A02386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AB3242B"/>
    <w:multiLevelType w:val="multilevel"/>
    <w:tmpl w:val="6AB3242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7174309D"/>
    <w:multiLevelType w:val="multilevel"/>
    <w:tmpl w:val="717430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76E15709"/>
    <w:multiLevelType w:val="multilevel"/>
    <w:tmpl w:val="76E1570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9"/>
  </w:num>
  <w:num w:numId="8">
    <w:abstractNumId w:val="2"/>
  </w:num>
  <w:num w:numId="9">
    <w:abstractNumId w:val="1"/>
  </w:num>
  <w:num w:numId="10">
    <w:abstractNumId w:val="8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EA7"/>
    <w:rsid w:val="00002016"/>
    <w:rsid w:val="00002160"/>
    <w:rsid w:val="00002BF2"/>
    <w:rsid w:val="00002DBB"/>
    <w:rsid w:val="00006268"/>
    <w:rsid w:val="0000716F"/>
    <w:rsid w:val="000111B4"/>
    <w:rsid w:val="00011B4F"/>
    <w:rsid w:val="00014C83"/>
    <w:rsid w:val="00015A2E"/>
    <w:rsid w:val="000173E1"/>
    <w:rsid w:val="00021851"/>
    <w:rsid w:val="000219BE"/>
    <w:rsid w:val="000239EE"/>
    <w:rsid w:val="000241CF"/>
    <w:rsid w:val="00025690"/>
    <w:rsid w:val="000260EC"/>
    <w:rsid w:val="00027327"/>
    <w:rsid w:val="00030D37"/>
    <w:rsid w:val="00030E9D"/>
    <w:rsid w:val="000332D7"/>
    <w:rsid w:val="00034491"/>
    <w:rsid w:val="0004137D"/>
    <w:rsid w:val="0004151B"/>
    <w:rsid w:val="00042924"/>
    <w:rsid w:val="000451A1"/>
    <w:rsid w:val="00045BF9"/>
    <w:rsid w:val="00050CCF"/>
    <w:rsid w:val="00054B40"/>
    <w:rsid w:val="0005690D"/>
    <w:rsid w:val="00056C58"/>
    <w:rsid w:val="00056E84"/>
    <w:rsid w:val="00056EEA"/>
    <w:rsid w:val="00056F93"/>
    <w:rsid w:val="000577EF"/>
    <w:rsid w:val="00061A6A"/>
    <w:rsid w:val="00062877"/>
    <w:rsid w:val="00063776"/>
    <w:rsid w:val="000639B6"/>
    <w:rsid w:val="000648AF"/>
    <w:rsid w:val="000653C5"/>
    <w:rsid w:val="0006576F"/>
    <w:rsid w:val="0006727D"/>
    <w:rsid w:val="000708C8"/>
    <w:rsid w:val="00070E4D"/>
    <w:rsid w:val="00071545"/>
    <w:rsid w:val="00071767"/>
    <w:rsid w:val="00073D8F"/>
    <w:rsid w:val="00073E4F"/>
    <w:rsid w:val="0007405A"/>
    <w:rsid w:val="00074FDE"/>
    <w:rsid w:val="00076273"/>
    <w:rsid w:val="000779F1"/>
    <w:rsid w:val="00077EFC"/>
    <w:rsid w:val="000808EA"/>
    <w:rsid w:val="00081379"/>
    <w:rsid w:val="000846F6"/>
    <w:rsid w:val="00084FC6"/>
    <w:rsid w:val="00085C6A"/>
    <w:rsid w:val="0008638F"/>
    <w:rsid w:val="000865E1"/>
    <w:rsid w:val="0008693A"/>
    <w:rsid w:val="00086FD2"/>
    <w:rsid w:val="0009198B"/>
    <w:rsid w:val="00092FD0"/>
    <w:rsid w:val="00093952"/>
    <w:rsid w:val="0009590D"/>
    <w:rsid w:val="00097A5B"/>
    <w:rsid w:val="000A05C7"/>
    <w:rsid w:val="000A071E"/>
    <w:rsid w:val="000A192A"/>
    <w:rsid w:val="000A395E"/>
    <w:rsid w:val="000A73D1"/>
    <w:rsid w:val="000A75D5"/>
    <w:rsid w:val="000B01E9"/>
    <w:rsid w:val="000B17B3"/>
    <w:rsid w:val="000B1E92"/>
    <w:rsid w:val="000B203A"/>
    <w:rsid w:val="000B3C71"/>
    <w:rsid w:val="000C0A6C"/>
    <w:rsid w:val="000C0F55"/>
    <w:rsid w:val="000C1E29"/>
    <w:rsid w:val="000C2177"/>
    <w:rsid w:val="000C2EEF"/>
    <w:rsid w:val="000C56C8"/>
    <w:rsid w:val="000C6606"/>
    <w:rsid w:val="000D17F9"/>
    <w:rsid w:val="000D2D6E"/>
    <w:rsid w:val="000D34DA"/>
    <w:rsid w:val="000D419E"/>
    <w:rsid w:val="000D4A3B"/>
    <w:rsid w:val="000D55C5"/>
    <w:rsid w:val="000D6C03"/>
    <w:rsid w:val="000D6E51"/>
    <w:rsid w:val="000E0196"/>
    <w:rsid w:val="000E0324"/>
    <w:rsid w:val="000E110D"/>
    <w:rsid w:val="000E2413"/>
    <w:rsid w:val="000E3F9D"/>
    <w:rsid w:val="000E4909"/>
    <w:rsid w:val="000E49FD"/>
    <w:rsid w:val="000E5540"/>
    <w:rsid w:val="000E75A2"/>
    <w:rsid w:val="000F2A1C"/>
    <w:rsid w:val="0010375F"/>
    <w:rsid w:val="00104948"/>
    <w:rsid w:val="00105311"/>
    <w:rsid w:val="001113CF"/>
    <w:rsid w:val="001115D0"/>
    <w:rsid w:val="0011292C"/>
    <w:rsid w:val="00112D99"/>
    <w:rsid w:val="001173B2"/>
    <w:rsid w:val="00117431"/>
    <w:rsid w:val="00120685"/>
    <w:rsid w:val="00120D99"/>
    <w:rsid w:val="00122AD3"/>
    <w:rsid w:val="00122E7D"/>
    <w:rsid w:val="00132181"/>
    <w:rsid w:val="0013310C"/>
    <w:rsid w:val="001336B5"/>
    <w:rsid w:val="001339A7"/>
    <w:rsid w:val="00135E11"/>
    <w:rsid w:val="00136DBA"/>
    <w:rsid w:val="0013755F"/>
    <w:rsid w:val="0014069E"/>
    <w:rsid w:val="0014295B"/>
    <w:rsid w:val="00144845"/>
    <w:rsid w:val="00145AC1"/>
    <w:rsid w:val="00145D5C"/>
    <w:rsid w:val="0014750D"/>
    <w:rsid w:val="001475A4"/>
    <w:rsid w:val="00147670"/>
    <w:rsid w:val="0014770C"/>
    <w:rsid w:val="001507EF"/>
    <w:rsid w:val="00153C9D"/>
    <w:rsid w:val="00156E88"/>
    <w:rsid w:val="001570F5"/>
    <w:rsid w:val="00161AF9"/>
    <w:rsid w:val="001629EA"/>
    <w:rsid w:val="00163636"/>
    <w:rsid w:val="00173C1A"/>
    <w:rsid w:val="001745F7"/>
    <w:rsid w:val="0018004B"/>
    <w:rsid w:val="00190AE9"/>
    <w:rsid w:val="001912CE"/>
    <w:rsid w:val="00191B8D"/>
    <w:rsid w:val="00191E13"/>
    <w:rsid w:val="001928F5"/>
    <w:rsid w:val="0019480B"/>
    <w:rsid w:val="00195916"/>
    <w:rsid w:val="00196029"/>
    <w:rsid w:val="00197EF3"/>
    <w:rsid w:val="001A0C30"/>
    <w:rsid w:val="001A29EF"/>
    <w:rsid w:val="001A3839"/>
    <w:rsid w:val="001A3890"/>
    <w:rsid w:val="001A3C00"/>
    <w:rsid w:val="001A409D"/>
    <w:rsid w:val="001A62C8"/>
    <w:rsid w:val="001B050C"/>
    <w:rsid w:val="001B161F"/>
    <w:rsid w:val="001B29DA"/>
    <w:rsid w:val="001B5837"/>
    <w:rsid w:val="001B6475"/>
    <w:rsid w:val="001B69BE"/>
    <w:rsid w:val="001C1AED"/>
    <w:rsid w:val="001C29D4"/>
    <w:rsid w:val="001C3DAB"/>
    <w:rsid w:val="001C517D"/>
    <w:rsid w:val="001D5302"/>
    <w:rsid w:val="001E0C5C"/>
    <w:rsid w:val="001E10E0"/>
    <w:rsid w:val="001E1412"/>
    <w:rsid w:val="001E33A3"/>
    <w:rsid w:val="001E3F1A"/>
    <w:rsid w:val="001E3F72"/>
    <w:rsid w:val="001E7D2F"/>
    <w:rsid w:val="001F0301"/>
    <w:rsid w:val="001F1780"/>
    <w:rsid w:val="001F211F"/>
    <w:rsid w:val="001F21A0"/>
    <w:rsid w:val="001F3902"/>
    <w:rsid w:val="001F3A4D"/>
    <w:rsid w:val="001F4AC6"/>
    <w:rsid w:val="001F64D1"/>
    <w:rsid w:val="001F69EC"/>
    <w:rsid w:val="0020015A"/>
    <w:rsid w:val="00200B83"/>
    <w:rsid w:val="00201F62"/>
    <w:rsid w:val="0020490A"/>
    <w:rsid w:val="00206934"/>
    <w:rsid w:val="002069F6"/>
    <w:rsid w:val="00206C49"/>
    <w:rsid w:val="00206F94"/>
    <w:rsid w:val="00207BC6"/>
    <w:rsid w:val="0021014B"/>
    <w:rsid w:val="00216218"/>
    <w:rsid w:val="00216257"/>
    <w:rsid w:val="00216E3E"/>
    <w:rsid w:val="00223ED5"/>
    <w:rsid w:val="00225C3E"/>
    <w:rsid w:val="002264CF"/>
    <w:rsid w:val="00227EB6"/>
    <w:rsid w:val="00231108"/>
    <w:rsid w:val="00232931"/>
    <w:rsid w:val="0023342A"/>
    <w:rsid w:val="00233C18"/>
    <w:rsid w:val="00233E7B"/>
    <w:rsid w:val="00234AC0"/>
    <w:rsid w:val="00235722"/>
    <w:rsid w:val="00235775"/>
    <w:rsid w:val="002359FC"/>
    <w:rsid w:val="00237426"/>
    <w:rsid w:val="0024391A"/>
    <w:rsid w:val="00243ABA"/>
    <w:rsid w:val="00244B12"/>
    <w:rsid w:val="002456BF"/>
    <w:rsid w:val="002467A6"/>
    <w:rsid w:val="002503E4"/>
    <w:rsid w:val="0025042D"/>
    <w:rsid w:val="00251F2B"/>
    <w:rsid w:val="00252BB3"/>
    <w:rsid w:val="002543A7"/>
    <w:rsid w:val="002544B9"/>
    <w:rsid w:val="00255CC7"/>
    <w:rsid w:val="002577CE"/>
    <w:rsid w:val="00260940"/>
    <w:rsid w:val="00261BA5"/>
    <w:rsid w:val="002641B2"/>
    <w:rsid w:val="002645F7"/>
    <w:rsid w:val="00265B5B"/>
    <w:rsid w:val="00265BCD"/>
    <w:rsid w:val="002672DE"/>
    <w:rsid w:val="002672EA"/>
    <w:rsid w:val="00270426"/>
    <w:rsid w:val="002713CA"/>
    <w:rsid w:val="0027339C"/>
    <w:rsid w:val="002740AF"/>
    <w:rsid w:val="00274968"/>
    <w:rsid w:val="00275D88"/>
    <w:rsid w:val="002768D5"/>
    <w:rsid w:val="00282157"/>
    <w:rsid w:val="002823C3"/>
    <w:rsid w:val="00285B83"/>
    <w:rsid w:val="00290494"/>
    <w:rsid w:val="002928D4"/>
    <w:rsid w:val="00292CDF"/>
    <w:rsid w:val="00294A5F"/>
    <w:rsid w:val="0029502A"/>
    <w:rsid w:val="002958B9"/>
    <w:rsid w:val="002A1A91"/>
    <w:rsid w:val="002A31B4"/>
    <w:rsid w:val="002B00C9"/>
    <w:rsid w:val="002B1D3B"/>
    <w:rsid w:val="002B1E48"/>
    <w:rsid w:val="002B234A"/>
    <w:rsid w:val="002B6EA7"/>
    <w:rsid w:val="002C0F24"/>
    <w:rsid w:val="002C2C2C"/>
    <w:rsid w:val="002C427B"/>
    <w:rsid w:val="002C6437"/>
    <w:rsid w:val="002C7174"/>
    <w:rsid w:val="002C7BD0"/>
    <w:rsid w:val="002D1B0F"/>
    <w:rsid w:val="002D37E1"/>
    <w:rsid w:val="002D425B"/>
    <w:rsid w:val="002D6891"/>
    <w:rsid w:val="002D74A5"/>
    <w:rsid w:val="002D7C80"/>
    <w:rsid w:val="002D7EE1"/>
    <w:rsid w:val="002E0222"/>
    <w:rsid w:val="002E111E"/>
    <w:rsid w:val="002E255E"/>
    <w:rsid w:val="002E5DAC"/>
    <w:rsid w:val="002F05E1"/>
    <w:rsid w:val="002F0AE3"/>
    <w:rsid w:val="002F198B"/>
    <w:rsid w:val="002F1D48"/>
    <w:rsid w:val="002F2185"/>
    <w:rsid w:val="002F24AB"/>
    <w:rsid w:val="002F39C6"/>
    <w:rsid w:val="002F4FDF"/>
    <w:rsid w:val="002F7A3D"/>
    <w:rsid w:val="00302502"/>
    <w:rsid w:val="00303282"/>
    <w:rsid w:val="0030543C"/>
    <w:rsid w:val="003100A6"/>
    <w:rsid w:val="00313F3A"/>
    <w:rsid w:val="0031576B"/>
    <w:rsid w:val="00316704"/>
    <w:rsid w:val="00316ADC"/>
    <w:rsid w:val="00317A6A"/>
    <w:rsid w:val="00321B63"/>
    <w:rsid w:val="0032315F"/>
    <w:rsid w:val="00323591"/>
    <w:rsid w:val="003240F7"/>
    <w:rsid w:val="00331686"/>
    <w:rsid w:val="00331C6E"/>
    <w:rsid w:val="003327D7"/>
    <w:rsid w:val="00333231"/>
    <w:rsid w:val="003338ED"/>
    <w:rsid w:val="00333B12"/>
    <w:rsid w:val="00334267"/>
    <w:rsid w:val="0033728A"/>
    <w:rsid w:val="003411E7"/>
    <w:rsid w:val="003427B1"/>
    <w:rsid w:val="003429FD"/>
    <w:rsid w:val="00342FA2"/>
    <w:rsid w:val="003445CB"/>
    <w:rsid w:val="00350B67"/>
    <w:rsid w:val="003516E3"/>
    <w:rsid w:val="00355164"/>
    <w:rsid w:val="00360054"/>
    <w:rsid w:val="00361012"/>
    <w:rsid w:val="00361EC2"/>
    <w:rsid w:val="00362537"/>
    <w:rsid w:val="0036254A"/>
    <w:rsid w:val="00362F5E"/>
    <w:rsid w:val="00365759"/>
    <w:rsid w:val="00367CF9"/>
    <w:rsid w:val="00371129"/>
    <w:rsid w:val="00371DF4"/>
    <w:rsid w:val="003725B8"/>
    <w:rsid w:val="00372E39"/>
    <w:rsid w:val="003772F3"/>
    <w:rsid w:val="00377EEE"/>
    <w:rsid w:val="00381862"/>
    <w:rsid w:val="00381B4E"/>
    <w:rsid w:val="00383FBB"/>
    <w:rsid w:val="00385B80"/>
    <w:rsid w:val="0038673E"/>
    <w:rsid w:val="00386C1D"/>
    <w:rsid w:val="0038798C"/>
    <w:rsid w:val="003901AE"/>
    <w:rsid w:val="003902F3"/>
    <w:rsid w:val="00390FC2"/>
    <w:rsid w:val="0039102A"/>
    <w:rsid w:val="003914B6"/>
    <w:rsid w:val="00391A5B"/>
    <w:rsid w:val="003A4553"/>
    <w:rsid w:val="003A5F33"/>
    <w:rsid w:val="003A79DB"/>
    <w:rsid w:val="003B06AD"/>
    <w:rsid w:val="003B6A19"/>
    <w:rsid w:val="003B72DA"/>
    <w:rsid w:val="003B74F4"/>
    <w:rsid w:val="003C18BE"/>
    <w:rsid w:val="003C6AF7"/>
    <w:rsid w:val="003C6E3E"/>
    <w:rsid w:val="003D1004"/>
    <w:rsid w:val="003D34C9"/>
    <w:rsid w:val="003D4275"/>
    <w:rsid w:val="003D453F"/>
    <w:rsid w:val="003D7318"/>
    <w:rsid w:val="003D7487"/>
    <w:rsid w:val="003E0D87"/>
    <w:rsid w:val="003E1C96"/>
    <w:rsid w:val="003E2527"/>
    <w:rsid w:val="003E3982"/>
    <w:rsid w:val="003E4205"/>
    <w:rsid w:val="003E47C5"/>
    <w:rsid w:val="003E4D3B"/>
    <w:rsid w:val="003E4ECE"/>
    <w:rsid w:val="003E6BF6"/>
    <w:rsid w:val="003E7278"/>
    <w:rsid w:val="003E780E"/>
    <w:rsid w:val="003F2096"/>
    <w:rsid w:val="003F51B6"/>
    <w:rsid w:val="0040010B"/>
    <w:rsid w:val="004009D8"/>
    <w:rsid w:val="00401E63"/>
    <w:rsid w:val="004042D0"/>
    <w:rsid w:val="004050B3"/>
    <w:rsid w:val="00405473"/>
    <w:rsid w:val="0040673F"/>
    <w:rsid w:val="00407F8E"/>
    <w:rsid w:val="00411A43"/>
    <w:rsid w:val="00411D1D"/>
    <w:rsid w:val="00411DFC"/>
    <w:rsid w:val="00413920"/>
    <w:rsid w:val="00413BD9"/>
    <w:rsid w:val="004147F5"/>
    <w:rsid w:val="00415E87"/>
    <w:rsid w:val="004168DC"/>
    <w:rsid w:val="00417C94"/>
    <w:rsid w:val="004212C1"/>
    <w:rsid w:val="00421EC6"/>
    <w:rsid w:val="00422846"/>
    <w:rsid w:val="0042317D"/>
    <w:rsid w:val="00424FDF"/>
    <w:rsid w:val="0042505F"/>
    <w:rsid w:val="00425AE6"/>
    <w:rsid w:val="004304C4"/>
    <w:rsid w:val="004313CB"/>
    <w:rsid w:val="00433738"/>
    <w:rsid w:val="00436148"/>
    <w:rsid w:val="0043638F"/>
    <w:rsid w:val="00436B8B"/>
    <w:rsid w:val="00440593"/>
    <w:rsid w:val="00440D38"/>
    <w:rsid w:val="00442245"/>
    <w:rsid w:val="00443F10"/>
    <w:rsid w:val="00444EBD"/>
    <w:rsid w:val="00446DCB"/>
    <w:rsid w:val="004516B0"/>
    <w:rsid w:val="004519E3"/>
    <w:rsid w:val="0045247A"/>
    <w:rsid w:val="00453576"/>
    <w:rsid w:val="0046101B"/>
    <w:rsid w:val="00463EDE"/>
    <w:rsid w:val="00464038"/>
    <w:rsid w:val="00464704"/>
    <w:rsid w:val="00465CA1"/>
    <w:rsid w:val="004705E5"/>
    <w:rsid w:val="0047075D"/>
    <w:rsid w:val="004710D1"/>
    <w:rsid w:val="004718A2"/>
    <w:rsid w:val="00471C37"/>
    <w:rsid w:val="00471C86"/>
    <w:rsid w:val="00471CAE"/>
    <w:rsid w:val="00476594"/>
    <w:rsid w:val="00476E3F"/>
    <w:rsid w:val="00476F0D"/>
    <w:rsid w:val="004820B1"/>
    <w:rsid w:val="00482CAF"/>
    <w:rsid w:val="00483706"/>
    <w:rsid w:val="00483721"/>
    <w:rsid w:val="00483918"/>
    <w:rsid w:val="0048447C"/>
    <w:rsid w:val="00484F81"/>
    <w:rsid w:val="00486BE7"/>
    <w:rsid w:val="00486F01"/>
    <w:rsid w:val="00491675"/>
    <w:rsid w:val="0049184D"/>
    <w:rsid w:val="00492669"/>
    <w:rsid w:val="0049541C"/>
    <w:rsid w:val="00495717"/>
    <w:rsid w:val="004965B7"/>
    <w:rsid w:val="0049686B"/>
    <w:rsid w:val="004A6989"/>
    <w:rsid w:val="004A6B33"/>
    <w:rsid w:val="004A6FE8"/>
    <w:rsid w:val="004A72C2"/>
    <w:rsid w:val="004B0381"/>
    <w:rsid w:val="004B0C76"/>
    <w:rsid w:val="004B109C"/>
    <w:rsid w:val="004B1DAE"/>
    <w:rsid w:val="004B2157"/>
    <w:rsid w:val="004B2668"/>
    <w:rsid w:val="004B3D81"/>
    <w:rsid w:val="004B636D"/>
    <w:rsid w:val="004B6581"/>
    <w:rsid w:val="004B65C5"/>
    <w:rsid w:val="004C4421"/>
    <w:rsid w:val="004C6F51"/>
    <w:rsid w:val="004D00C6"/>
    <w:rsid w:val="004D539B"/>
    <w:rsid w:val="004E0A33"/>
    <w:rsid w:val="004E2C32"/>
    <w:rsid w:val="004E2E6A"/>
    <w:rsid w:val="004E44C2"/>
    <w:rsid w:val="004E45CC"/>
    <w:rsid w:val="004E4A96"/>
    <w:rsid w:val="004E7B93"/>
    <w:rsid w:val="004F0AEA"/>
    <w:rsid w:val="004F1D5B"/>
    <w:rsid w:val="004F3967"/>
    <w:rsid w:val="00501FB5"/>
    <w:rsid w:val="0050673D"/>
    <w:rsid w:val="00506976"/>
    <w:rsid w:val="005116E9"/>
    <w:rsid w:val="00511C6A"/>
    <w:rsid w:val="00511FB4"/>
    <w:rsid w:val="00514306"/>
    <w:rsid w:val="00515945"/>
    <w:rsid w:val="005163B9"/>
    <w:rsid w:val="0051774A"/>
    <w:rsid w:val="00517E8A"/>
    <w:rsid w:val="005201A8"/>
    <w:rsid w:val="00520E74"/>
    <w:rsid w:val="00522A50"/>
    <w:rsid w:val="00524096"/>
    <w:rsid w:val="0052530D"/>
    <w:rsid w:val="00525E61"/>
    <w:rsid w:val="005265E8"/>
    <w:rsid w:val="00530A01"/>
    <w:rsid w:val="0053331F"/>
    <w:rsid w:val="0053492E"/>
    <w:rsid w:val="00534D91"/>
    <w:rsid w:val="005350BC"/>
    <w:rsid w:val="0053516E"/>
    <w:rsid w:val="005376D7"/>
    <w:rsid w:val="00537842"/>
    <w:rsid w:val="00537EA0"/>
    <w:rsid w:val="0054221A"/>
    <w:rsid w:val="00544948"/>
    <w:rsid w:val="00545E2C"/>
    <w:rsid w:val="00547F0D"/>
    <w:rsid w:val="00550544"/>
    <w:rsid w:val="00550AE1"/>
    <w:rsid w:val="00550FC4"/>
    <w:rsid w:val="00552807"/>
    <w:rsid w:val="00552A04"/>
    <w:rsid w:val="0055765E"/>
    <w:rsid w:val="00557A04"/>
    <w:rsid w:val="005603E4"/>
    <w:rsid w:val="00560A26"/>
    <w:rsid w:val="00564521"/>
    <w:rsid w:val="00566B48"/>
    <w:rsid w:val="00566DA4"/>
    <w:rsid w:val="00567992"/>
    <w:rsid w:val="0057035A"/>
    <w:rsid w:val="005703E4"/>
    <w:rsid w:val="00571985"/>
    <w:rsid w:val="00572C01"/>
    <w:rsid w:val="005736DC"/>
    <w:rsid w:val="0057398E"/>
    <w:rsid w:val="00573B0E"/>
    <w:rsid w:val="00574EED"/>
    <w:rsid w:val="00574F9A"/>
    <w:rsid w:val="005770B1"/>
    <w:rsid w:val="005775B3"/>
    <w:rsid w:val="00577C49"/>
    <w:rsid w:val="00577C6E"/>
    <w:rsid w:val="00577CF7"/>
    <w:rsid w:val="005803AA"/>
    <w:rsid w:val="0058108E"/>
    <w:rsid w:val="00583B65"/>
    <w:rsid w:val="00584CF4"/>
    <w:rsid w:val="00584E29"/>
    <w:rsid w:val="00585976"/>
    <w:rsid w:val="005875E6"/>
    <w:rsid w:val="00591966"/>
    <w:rsid w:val="00593BD1"/>
    <w:rsid w:val="005968E5"/>
    <w:rsid w:val="005A0604"/>
    <w:rsid w:val="005A1794"/>
    <w:rsid w:val="005A4075"/>
    <w:rsid w:val="005A4093"/>
    <w:rsid w:val="005A4728"/>
    <w:rsid w:val="005A49A7"/>
    <w:rsid w:val="005A6EC0"/>
    <w:rsid w:val="005B0623"/>
    <w:rsid w:val="005B239C"/>
    <w:rsid w:val="005B5B0F"/>
    <w:rsid w:val="005B6DD1"/>
    <w:rsid w:val="005B70C5"/>
    <w:rsid w:val="005C02DA"/>
    <w:rsid w:val="005C1018"/>
    <w:rsid w:val="005C3C27"/>
    <w:rsid w:val="005C4C6A"/>
    <w:rsid w:val="005C52B3"/>
    <w:rsid w:val="005C667D"/>
    <w:rsid w:val="005C7CA4"/>
    <w:rsid w:val="005D048B"/>
    <w:rsid w:val="005D3025"/>
    <w:rsid w:val="005D4569"/>
    <w:rsid w:val="005D5131"/>
    <w:rsid w:val="005E07F9"/>
    <w:rsid w:val="005E1711"/>
    <w:rsid w:val="005E303A"/>
    <w:rsid w:val="005E3837"/>
    <w:rsid w:val="005E430A"/>
    <w:rsid w:val="005E717B"/>
    <w:rsid w:val="005F29CE"/>
    <w:rsid w:val="005F3846"/>
    <w:rsid w:val="005F5ED1"/>
    <w:rsid w:val="005F71D3"/>
    <w:rsid w:val="005F7805"/>
    <w:rsid w:val="005F7B8D"/>
    <w:rsid w:val="005F7E12"/>
    <w:rsid w:val="006006E8"/>
    <w:rsid w:val="00601AFC"/>
    <w:rsid w:val="00603CC9"/>
    <w:rsid w:val="0060411A"/>
    <w:rsid w:val="0060542E"/>
    <w:rsid w:val="00605AA3"/>
    <w:rsid w:val="00607DCB"/>
    <w:rsid w:val="00610D3A"/>
    <w:rsid w:val="0061160C"/>
    <w:rsid w:val="00612C31"/>
    <w:rsid w:val="006149A6"/>
    <w:rsid w:val="00617178"/>
    <w:rsid w:val="00617998"/>
    <w:rsid w:val="00620EEC"/>
    <w:rsid w:val="00621832"/>
    <w:rsid w:val="006238C0"/>
    <w:rsid w:val="00625CB8"/>
    <w:rsid w:val="00626A5E"/>
    <w:rsid w:val="00626BD6"/>
    <w:rsid w:val="006347EA"/>
    <w:rsid w:val="00636CF9"/>
    <w:rsid w:val="00641B64"/>
    <w:rsid w:val="00642DB4"/>
    <w:rsid w:val="00643EC3"/>
    <w:rsid w:val="0064427F"/>
    <w:rsid w:val="00645890"/>
    <w:rsid w:val="006466F3"/>
    <w:rsid w:val="00650F00"/>
    <w:rsid w:val="00651BCB"/>
    <w:rsid w:val="00654496"/>
    <w:rsid w:val="00655D35"/>
    <w:rsid w:val="00655F45"/>
    <w:rsid w:val="0066372E"/>
    <w:rsid w:val="006656E5"/>
    <w:rsid w:val="00665EC8"/>
    <w:rsid w:val="00665FE8"/>
    <w:rsid w:val="00670586"/>
    <w:rsid w:val="00670E86"/>
    <w:rsid w:val="00671F54"/>
    <w:rsid w:val="006724BB"/>
    <w:rsid w:val="006765E8"/>
    <w:rsid w:val="006803D1"/>
    <w:rsid w:val="0068113C"/>
    <w:rsid w:val="00681273"/>
    <w:rsid w:val="00681407"/>
    <w:rsid w:val="00681BC0"/>
    <w:rsid w:val="00681DAD"/>
    <w:rsid w:val="0068233F"/>
    <w:rsid w:val="0068455A"/>
    <w:rsid w:val="00684D00"/>
    <w:rsid w:val="00685A7D"/>
    <w:rsid w:val="0068781B"/>
    <w:rsid w:val="00693133"/>
    <w:rsid w:val="006935EB"/>
    <w:rsid w:val="00693948"/>
    <w:rsid w:val="0069483F"/>
    <w:rsid w:val="00694A05"/>
    <w:rsid w:val="006975B2"/>
    <w:rsid w:val="006A0233"/>
    <w:rsid w:val="006A0397"/>
    <w:rsid w:val="006A1BAE"/>
    <w:rsid w:val="006A2CD7"/>
    <w:rsid w:val="006A4497"/>
    <w:rsid w:val="006A7442"/>
    <w:rsid w:val="006A7666"/>
    <w:rsid w:val="006B30EC"/>
    <w:rsid w:val="006B4618"/>
    <w:rsid w:val="006C0846"/>
    <w:rsid w:val="006C08D6"/>
    <w:rsid w:val="006C1016"/>
    <w:rsid w:val="006C244E"/>
    <w:rsid w:val="006C480B"/>
    <w:rsid w:val="006C5E87"/>
    <w:rsid w:val="006C5F06"/>
    <w:rsid w:val="006C675A"/>
    <w:rsid w:val="006C72C7"/>
    <w:rsid w:val="006D3E95"/>
    <w:rsid w:val="006D4139"/>
    <w:rsid w:val="006D63A5"/>
    <w:rsid w:val="006D6E88"/>
    <w:rsid w:val="006D6EBC"/>
    <w:rsid w:val="006D79AE"/>
    <w:rsid w:val="006E1732"/>
    <w:rsid w:val="006E1A4E"/>
    <w:rsid w:val="006E1CBE"/>
    <w:rsid w:val="006E27C7"/>
    <w:rsid w:val="006E4634"/>
    <w:rsid w:val="006E4CB3"/>
    <w:rsid w:val="006E665B"/>
    <w:rsid w:val="006E7903"/>
    <w:rsid w:val="006E7C41"/>
    <w:rsid w:val="006F0654"/>
    <w:rsid w:val="006F302E"/>
    <w:rsid w:val="006F3FA9"/>
    <w:rsid w:val="006F41EA"/>
    <w:rsid w:val="00702110"/>
    <w:rsid w:val="00704B64"/>
    <w:rsid w:val="007054A1"/>
    <w:rsid w:val="00707005"/>
    <w:rsid w:val="007073D3"/>
    <w:rsid w:val="00710DF2"/>
    <w:rsid w:val="007113AC"/>
    <w:rsid w:val="00711DB6"/>
    <w:rsid w:val="0071415C"/>
    <w:rsid w:val="007158E7"/>
    <w:rsid w:val="00716417"/>
    <w:rsid w:val="00720A72"/>
    <w:rsid w:val="00723882"/>
    <w:rsid w:val="00723E6E"/>
    <w:rsid w:val="00726B9D"/>
    <w:rsid w:val="00730987"/>
    <w:rsid w:val="007319E3"/>
    <w:rsid w:val="00732460"/>
    <w:rsid w:val="00732F1F"/>
    <w:rsid w:val="00733D05"/>
    <w:rsid w:val="007348D8"/>
    <w:rsid w:val="00734E30"/>
    <w:rsid w:val="0073528C"/>
    <w:rsid w:val="007356ED"/>
    <w:rsid w:val="00735ED0"/>
    <w:rsid w:val="007366FC"/>
    <w:rsid w:val="00741454"/>
    <w:rsid w:val="00741F35"/>
    <w:rsid w:val="00744302"/>
    <w:rsid w:val="00745768"/>
    <w:rsid w:val="0074728C"/>
    <w:rsid w:val="00751342"/>
    <w:rsid w:val="00753E60"/>
    <w:rsid w:val="007548AB"/>
    <w:rsid w:val="00756461"/>
    <w:rsid w:val="0075658E"/>
    <w:rsid w:val="007567B8"/>
    <w:rsid w:val="00760F90"/>
    <w:rsid w:val="007611F9"/>
    <w:rsid w:val="00762525"/>
    <w:rsid w:val="00762671"/>
    <w:rsid w:val="00763475"/>
    <w:rsid w:val="007667E5"/>
    <w:rsid w:val="00770F26"/>
    <w:rsid w:val="007722E0"/>
    <w:rsid w:val="00777CE3"/>
    <w:rsid w:val="007802B7"/>
    <w:rsid w:val="00782F57"/>
    <w:rsid w:val="00783173"/>
    <w:rsid w:val="007833DC"/>
    <w:rsid w:val="00783609"/>
    <w:rsid w:val="00783738"/>
    <w:rsid w:val="007842C2"/>
    <w:rsid w:val="007866A9"/>
    <w:rsid w:val="00790321"/>
    <w:rsid w:val="00793FCF"/>
    <w:rsid w:val="00794166"/>
    <w:rsid w:val="00794F2E"/>
    <w:rsid w:val="007955A0"/>
    <w:rsid w:val="00795843"/>
    <w:rsid w:val="00796330"/>
    <w:rsid w:val="00796711"/>
    <w:rsid w:val="00796B59"/>
    <w:rsid w:val="007A0175"/>
    <w:rsid w:val="007A10E5"/>
    <w:rsid w:val="007A2947"/>
    <w:rsid w:val="007A3332"/>
    <w:rsid w:val="007A41E0"/>
    <w:rsid w:val="007A4886"/>
    <w:rsid w:val="007A4BDB"/>
    <w:rsid w:val="007A5A31"/>
    <w:rsid w:val="007A6494"/>
    <w:rsid w:val="007A6A78"/>
    <w:rsid w:val="007A7C76"/>
    <w:rsid w:val="007B03BA"/>
    <w:rsid w:val="007B0AB5"/>
    <w:rsid w:val="007B4980"/>
    <w:rsid w:val="007B5062"/>
    <w:rsid w:val="007B5F51"/>
    <w:rsid w:val="007B6098"/>
    <w:rsid w:val="007C0A99"/>
    <w:rsid w:val="007C0FF7"/>
    <w:rsid w:val="007C3086"/>
    <w:rsid w:val="007C4FEE"/>
    <w:rsid w:val="007C6348"/>
    <w:rsid w:val="007C7945"/>
    <w:rsid w:val="007D236E"/>
    <w:rsid w:val="007D50D4"/>
    <w:rsid w:val="007D54F8"/>
    <w:rsid w:val="007D5C5D"/>
    <w:rsid w:val="007E0487"/>
    <w:rsid w:val="007E0B8F"/>
    <w:rsid w:val="007E19B1"/>
    <w:rsid w:val="007E59FD"/>
    <w:rsid w:val="007E6D67"/>
    <w:rsid w:val="007E7C1C"/>
    <w:rsid w:val="007F1D28"/>
    <w:rsid w:val="007F2514"/>
    <w:rsid w:val="007F35F5"/>
    <w:rsid w:val="007F4640"/>
    <w:rsid w:val="007F51F1"/>
    <w:rsid w:val="008029F0"/>
    <w:rsid w:val="00806E06"/>
    <w:rsid w:val="00807F00"/>
    <w:rsid w:val="008109E2"/>
    <w:rsid w:val="00812F3A"/>
    <w:rsid w:val="00813563"/>
    <w:rsid w:val="008138B5"/>
    <w:rsid w:val="0081439A"/>
    <w:rsid w:val="008144E3"/>
    <w:rsid w:val="00815C44"/>
    <w:rsid w:val="00816B98"/>
    <w:rsid w:val="00822CC3"/>
    <w:rsid w:val="00823D2C"/>
    <w:rsid w:val="008247CA"/>
    <w:rsid w:val="00825255"/>
    <w:rsid w:val="008255D2"/>
    <w:rsid w:val="0082608C"/>
    <w:rsid w:val="008263AE"/>
    <w:rsid w:val="00827425"/>
    <w:rsid w:val="008276AD"/>
    <w:rsid w:val="00830708"/>
    <w:rsid w:val="00832408"/>
    <w:rsid w:val="008331F9"/>
    <w:rsid w:val="0083386B"/>
    <w:rsid w:val="008340D8"/>
    <w:rsid w:val="0083449E"/>
    <w:rsid w:val="00836E70"/>
    <w:rsid w:val="008426B9"/>
    <w:rsid w:val="00847EB6"/>
    <w:rsid w:val="00847F40"/>
    <w:rsid w:val="00851B09"/>
    <w:rsid w:val="0085222F"/>
    <w:rsid w:val="008552C0"/>
    <w:rsid w:val="0085777F"/>
    <w:rsid w:val="008612EA"/>
    <w:rsid w:val="008615A4"/>
    <w:rsid w:val="008628F4"/>
    <w:rsid w:val="00862A4C"/>
    <w:rsid w:val="00863A55"/>
    <w:rsid w:val="008646F8"/>
    <w:rsid w:val="00866FAF"/>
    <w:rsid w:val="00867975"/>
    <w:rsid w:val="00867D09"/>
    <w:rsid w:val="00870EE9"/>
    <w:rsid w:val="008712F9"/>
    <w:rsid w:val="00871B4F"/>
    <w:rsid w:val="00874682"/>
    <w:rsid w:val="008751AE"/>
    <w:rsid w:val="008805E0"/>
    <w:rsid w:val="00883320"/>
    <w:rsid w:val="00883378"/>
    <w:rsid w:val="008840E8"/>
    <w:rsid w:val="00884D40"/>
    <w:rsid w:val="008857B9"/>
    <w:rsid w:val="00886A80"/>
    <w:rsid w:val="00886F5D"/>
    <w:rsid w:val="0088747A"/>
    <w:rsid w:val="00890234"/>
    <w:rsid w:val="00891E75"/>
    <w:rsid w:val="00892F73"/>
    <w:rsid w:val="00893078"/>
    <w:rsid w:val="00893294"/>
    <w:rsid w:val="008939E7"/>
    <w:rsid w:val="0089580A"/>
    <w:rsid w:val="008A03DA"/>
    <w:rsid w:val="008A6989"/>
    <w:rsid w:val="008A6B59"/>
    <w:rsid w:val="008B1591"/>
    <w:rsid w:val="008B29AD"/>
    <w:rsid w:val="008B516F"/>
    <w:rsid w:val="008B55BC"/>
    <w:rsid w:val="008C22A9"/>
    <w:rsid w:val="008C329A"/>
    <w:rsid w:val="008C48B6"/>
    <w:rsid w:val="008C6EF6"/>
    <w:rsid w:val="008D0055"/>
    <w:rsid w:val="008D08C2"/>
    <w:rsid w:val="008D2737"/>
    <w:rsid w:val="008D3E1F"/>
    <w:rsid w:val="008D450C"/>
    <w:rsid w:val="008E3583"/>
    <w:rsid w:val="008E3A42"/>
    <w:rsid w:val="008E4777"/>
    <w:rsid w:val="008E650A"/>
    <w:rsid w:val="008E65ED"/>
    <w:rsid w:val="008E6ED8"/>
    <w:rsid w:val="008F03A5"/>
    <w:rsid w:val="008F08C5"/>
    <w:rsid w:val="008F2132"/>
    <w:rsid w:val="008F4DF5"/>
    <w:rsid w:val="008F6567"/>
    <w:rsid w:val="008F7089"/>
    <w:rsid w:val="00900067"/>
    <w:rsid w:val="00900C2C"/>
    <w:rsid w:val="009016E7"/>
    <w:rsid w:val="0090298E"/>
    <w:rsid w:val="00902BED"/>
    <w:rsid w:val="009039DC"/>
    <w:rsid w:val="00904B14"/>
    <w:rsid w:val="00906C7F"/>
    <w:rsid w:val="009106D5"/>
    <w:rsid w:val="00911D56"/>
    <w:rsid w:val="00911DC7"/>
    <w:rsid w:val="00912ADD"/>
    <w:rsid w:val="0091335E"/>
    <w:rsid w:val="00916B0D"/>
    <w:rsid w:val="00921745"/>
    <w:rsid w:val="00921A5B"/>
    <w:rsid w:val="00921E22"/>
    <w:rsid w:val="009230E2"/>
    <w:rsid w:val="00924D68"/>
    <w:rsid w:val="00925735"/>
    <w:rsid w:val="00925DCB"/>
    <w:rsid w:val="00926A2C"/>
    <w:rsid w:val="00927465"/>
    <w:rsid w:val="00930414"/>
    <w:rsid w:val="009308DB"/>
    <w:rsid w:val="009326C6"/>
    <w:rsid w:val="00932B23"/>
    <w:rsid w:val="00937E4C"/>
    <w:rsid w:val="009401A7"/>
    <w:rsid w:val="009432D2"/>
    <w:rsid w:val="009448D8"/>
    <w:rsid w:val="00944A9E"/>
    <w:rsid w:val="00944AC1"/>
    <w:rsid w:val="009478F9"/>
    <w:rsid w:val="009515DB"/>
    <w:rsid w:val="0095632F"/>
    <w:rsid w:val="00957A7F"/>
    <w:rsid w:val="00960F58"/>
    <w:rsid w:val="0096201A"/>
    <w:rsid w:val="00962A45"/>
    <w:rsid w:val="00966328"/>
    <w:rsid w:val="00966CE5"/>
    <w:rsid w:val="0096760D"/>
    <w:rsid w:val="00970933"/>
    <w:rsid w:val="009709FF"/>
    <w:rsid w:val="009714F7"/>
    <w:rsid w:val="00971C73"/>
    <w:rsid w:val="00972E75"/>
    <w:rsid w:val="009743FC"/>
    <w:rsid w:val="009804A7"/>
    <w:rsid w:val="00982299"/>
    <w:rsid w:val="00982C8B"/>
    <w:rsid w:val="00984A6D"/>
    <w:rsid w:val="00985DB5"/>
    <w:rsid w:val="00985DE3"/>
    <w:rsid w:val="0098713D"/>
    <w:rsid w:val="00987541"/>
    <w:rsid w:val="0098794D"/>
    <w:rsid w:val="00987DF9"/>
    <w:rsid w:val="00990461"/>
    <w:rsid w:val="00991407"/>
    <w:rsid w:val="0099168B"/>
    <w:rsid w:val="00992095"/>
    <w:rsid w:val="009955CE"/>
    <w:rsid w:val="0099711B"/>
    <w:rsid w:val="009A10DC"/>
    <w:rsid w:val="009A368A"/>
    <w:rsid w:val="009A3A4F"/>
    <w:rsid w:val="009A5616"/>
    <w:rsid w:val="009A6B59"/>
    <w:rsid w:val="009A6BA0"/>
    <w:rsid w:val="009A7B53"/>
    <w:rsid w:val="009B194E"/>
    <w:rsid w:val="009B2A8E"/>
    <w:rsid w:val="009B2C73"/>
    <w:rsid w:val="009B3037"/>
    <w:rsid w:val="009B37F8"/>
    <w:rsid w:val="009B4971"/>
    <w:rsid w:val="009B763F"/>
    <w:rsid w:val="009C12F3"/>
    <w:rsid w:val="009C1C71"/>
    <w:rsid w:val="009C255C"/>
    <w:rsid w:val="009C3884"/>
    <w:rsid w:val="009C39DC"/>
    <w:rsid w:val="009C5B99"/>
    <w:rsid w:val="009C65CC"/>
    <w:rsid w:val="009C6A19"/>
    <w:rsid w:val="009C6B79"/>
    <w:rsid w:val="009D1003"/>
    <w:rsid w:val="009D305C"/>
    <w:rsid w:val="009D331F"/>
    <w:rsid w:val="009D4848"/>
    <w:rsid w:val="009D62D5"/>
    <w:rsid w:val="009D6A0F"/>
    <w:rsid w:val="009D6EEB"/>
    <w:rsid w:val="009E0654"/>
    <w:rsid w:val="009E2CCA"/>
    <w:rsid w:val="009E455B"/>
    <w:rsid w:val="009E4FF2"/>
    <w:rsid w:val="009F11D7"/>
    <w:rsid w:val="009F16AB"/>
    <w:rsid w:val="009F2585"/>
    <w:rsid w:val="009F368A"/>
    <w:rsid w:val="009F393F"/>
    <w:rsid w:val="009F3A1F"/>
    <w:rsid w:val="009F5E79"/>
    <w:rsid w:val="009F5FD9"/>
    <w:rsid w:val="009F75F5"/>
    <w:rsid w:val="009F780D"/>
    <w:rsid w:val="00A0036C"/>
    <w:rsid w:val="00A01DF9"/>
    <w:rsid w:val="00A0376A"/>
    <w:rsid w:val="00A03ED3"/>
    <w:rsid w:val="00A044BB"/>
    <w:rsid w:val="00A05709"/>
    <w:rsid w:val="00A06515"/>
    <w:rsid w:val="00A111A2"/>
    <w:rsid w:val="00A11D76"/>
    <w:rsid w:val="00A13557"/>
    <w:rsid w:val="00A1385B"/>
    <w:rsid w:val="00A138F6"/>
    <w:rsid w:val="00A14B49"/>
    <w:rsid w:val="00A15CD6"/>
    <w:rsid w:val="00A15E90"/>
    <w:rsid w:val="00A15F4E"/>
    <w:rsid w:val="00A1713E"/>
    <w:rsid w:val="00A21572"/>
    <w:rsid w:val="00A217F8"/>
    <w:rsid w:val="00A226CA"/>
    <w:rsid w:val="00A23E01"/>
    <w:rsid w:val="00A24F98"/>
    <w:rsid w:val="00A276BB"/>
    <w:rsid w:val="00A27A31"/>
    <w:rsid w:val="00A3117F"/>
    <w:rsid w:val="00A31E37"/>
    <w:rsid w:val="00A31F6B"/>
    <w:rsid w:val="00A348D4"/>
    <w:rsid w:val="00A34A81"/>
    <w:rsid w:val="00A34B72"/>
    <w:rsid w:val="00A362D3"/>
    <w:rsid w:val="00A36FFD"/>
    <w:rsid w:val="00A37F00"/>
    <w:rsid w:val="00A40591"/>
    <w:rsid w:val="00A420EF"/>
    <w:rsid w:val="00A4327F"/>
    <w:rsid w:val="00A44300"/>
    <w:rsid w:val="00A449FD"/>
    <w:rsid w:val="00A44D02"/>
    <w:rsid w:val="00A45A30"/>
    <w:rsid w:val="00A467D6"/>
    <w:rsid w:val="00A47ADA"/>
    <w:rsid w:val="00A512D5"/>
    <w:rsid w:val="00A517FF"/>
    <w:rsid w:val="00A54436"/>
    <w:rsid w:val="00A5460F"/>
    <w:rsid w:val="00A55650"/>
    <w:rsid w:val="00A56F01"/>
    <w:rsid w:val="00A63543"/>
    <w:rsid w:val="00A64AB3"/>
    <w:rsid w:val="00A65A42"/>
    <w:rsid w:val="00A65CBF"/>
    <w:rsid w:val="00A71D7E"/>
    <w:rsid w:val="00A723A8"/>
    <w:rsid w:val="00A7345A"/>
    <w:rsid w:val="00A73CB6"/>
    <w:rsid w:val="00A740C0"/>
    <w:rsid w:val="00A7642E"/>
    <w:rsid w:val="00A8204F"/>
    <w:rsid w:val="00A82248"/>
    <w:rsid w:val="00A8389B"/>
    <w:rsid w:val="00A83C52"/>
    <w:rsid w:val="00A8471E"/>
    <w:rsid w:val="00A84F7B"/>
    <w:rsid w:val="00A856C9"/>
    <w:rsid w:val="00A86C51"/>
    <w:rsid w:val="00A870B9"/>
    <w:rsid w:val="00A876AC"/>
    <w:rsid w:val="00A87BC0"/>
    <w:rsid w:val="00A91786"/>
    <w:rsid w:val="00A91F24"/>
    <w:rsid w:val="00A92B16"/>
    <w:rsid w:val="00A931C1"/>
    <w:rsid w:val="00A94899"/>
    <w:rsid w:val="00A948C3"/>
    <w:rsid w:val="00A952DD"/>
    <w:rsid w:val="00AA0D9C"/>
    <w:rsid w:val="00AA24C1"/>
    <w:rsid w:val="00AA2C95"/>
    <w:rsid w:val="00AA6037"/>
    <w:rsid w:val="00AA7B77"/>
    <w:rsid w:val="00AB10B3"/>
    <w:rsid w:val="00AB12E9"/>
    <w:rsid w:val="00AB1DF4"/>
    <w:rsid w:val="00AB262F"/>
    <w:rsid w:val="00AB3EDE"/>
    <w:rsid w:val="00AB5700"/>
    <w:rsid w:val="00AB594B"/>
    <w:rsid w:val="00AB6EC9"/>
    <w:rsid w:val="00AC039D"/>
    <w:rsid w:val="00AC1D17"/>
    <w:rsid w:val="00AC3356"/>
    <w:rsid w:val="00AC5C18"/>
    <w:rsid w:val="00AC5FA6"/>
    <w:rsid w:val="00AC681D"/>
    <w:rsid w:val="00AD2AA6"/>
    <w:rsid w:val="00AD3803"/>
    <w:rsid w:val="00AD381E"/>
    <w:rsid w:val="00AD498B"/>
    <w:rsid w:val="00AF0243"/>
    <w:rsid w:val="00AF1A57"/>
    <w:rsid w:val="00AF233B"/>
    <w:rsid w:val="00AF278A"/>
    <w:rsid w:val="00AF28A9"/>
    <w:rsid w:val="00AF3B81"/>
    <w:rsid w:val="00AF6B1D"/>
    <w:rsid w:val="00AF7183"/>
    <w:rsid w:val="00AF7D12"/>
    <w:rsid w:val="00B0324E"/>
    <w:rsid w:val="00B06244"/>
    <w:rsid w:val="00B06256"/>
    <w:rsid w:val="00B0693A"/>
    <w:rsid w:val="00B07666"/>
    <w:rsid w:val="00B117D3"/>
    <w:rsid w:val="00B12297"/>
    <w:rsid w:val="00B13162"/>
    <w:rsid w:val="00B21F77"/>
    <w:rsid w:val="00B223A7"/>
    <w:rsid w:val="00B22C76"/>
    <w:rsid w:val="00B25979"/>
    <w:rsid w:val="00B266F2"/>
    <w:rsid w:val="00B27BC3"/>
    <w:rsid w:val="00B30390"/>
    <w:rsid w:val="00B30975"/>
    <w:rsid w:val="00B32D49"/>
    <w:rsid w:val="00B34335"/>
    <w:rsid w:val="00B34489"/>
    <w:rsid w:val="00B35BDA"/>
    <w:rsid w:val="00B3747A"/>
    <w:rsid w:val="00B41FC4"/>
    <w:rsid w:val="00B423E6"/>
    <w:rsid w:val="00B42932"/>
    <w:rsid w:val="00B437BE"/>
    <w:rsid w:val="00B441BB"/>
    <w:rsid w:val="00B45CDC"/>
    <w:rsid w:val="00B4635E"/>
    <w:rsid w:val="00B50067"/>
    <w:rsid w:val="00B52245"/>
    <w:rsid w:val="00B52331"/>
    <w:rsid w:val="00B54C1D"/>
    <w:rsid w:val="00B57851"/>
    <w:rsid w:val="00B60B68"/>
    <w:rsid w:val="00B6370B"/>
    <w:rsid w:val="00B64E57"/>
    <w:rsid w:val="00B64E8A"/>
    <w:rsid w:val="00B65768"/>
    <w:rsid w:val="00B65B09"/>
    <w:rsid w:val="00B66A71"/>
    <w:rsid w:val="00B67ADB"/>
    <w:rsid w:val="00B70574"/>
    <w:rsid w:val="00B70BDE"/>
    <w:rsid w:val="00B72E7C"/>
    <w:rsid w:val="00B73256"/>
    <w:rsid w:val="00B73968"/>
    <w:rsid w:val="00B75D2D"/>
    <w:rsid w:val="00B818C1"/>
    <w:rsid w:val="00B821A3"/>
    <w:rsid w:val="00B851F5"/>
    <w:rsid w:val="00B90726"/>
    <w:rsid w:val="00B90F32"/>
    <w:rsid w:val="00B9254F"/>
    <w:rsid w:val="00B94423"/>
    <w:rsid w:val="00B95F33"/>
    <w:rsid w:val="00B97A3C"/>
    <w:rsid w:val="00BA0317"/>
    <w:rsid w:val="00BA05F0"/>
    <w:rsid w:val="00BA2196"/>
    <w:rsid w:val="00BA3532"/>
    <w:rsid w:val="00BA5246"/>
    <w:rsid w:val="00BA5255"/>
    <w:rsid w:val="00BB07B2"/>
    <w:rsid w:val="00BB150C"/>
    <w:rsid w:val="00BB2BAA"/>
    <w:rsid w:val="00BB3B39"/>
    <w:rsid w:val="00BB4D2D"/>
    <w:rsid w:val="00BB6C4B"/>
    <w:rsid w:val="00BC10D2"/>
    <w:rsid w:val="00BC1D8A"/>
    <w:rsid w:val="00BC46E1"/>
    <w:rsid w:val="00BC65F0"/>
    <w:rsid w:val="00BD1577"/>
    <w:rsid w:val="00BD3F41"/>
    <w:rsid w:val="00BD4FE3"/>
    <w:rsid w:val="00BD5FC6"/>
    <w:rsid w:val="00BD7DCD"/>
    <w:rsid w:val="00BE1BBA"/>
    <w:rsid w:val="00BE2355"/>
    <w:rsid w:val="00BF16EA"/>
    <w:rsid w:val="00BF19B1"/>
    <w:rsid w:val="00BF1F78"/>
    <w:rsid w:val="00BF2696"/>
    <w:rsid w:val="00BF2865"/>
    <w:rsid w:val="00BF32AE"/>
    <w:rsid w:val="00BF4F5B"/>
    <w:rsid w:val="00BF6229"/>
    <w:rsid w:val="00BF6912"/>
    <w:rsid w:val="00BF6C48"/>
    <w:rsid w:val="00C00642"/>
    <w:rsid w:val="00C0145E"/>
    <w:rsid w:val="00C01577"/>
    <w:rsid w:val="00C02574"/>
    <w:rsid w:val="00C02BA2"/>
    <w:rsid w:val="00C034C2"/>
    <w:rsid w:val="00C04E99"/>
    <w:rsid w:val="00C05A3E"/>
    <w:rsid w:val="00C06148"/>
    <w:rsid w:val="00C1027B"/>
    <w:rsid w:val="00C10B53"/>
    <w:rsid w:val="00C110DC"/>
    <w:rsid w:val="00C11F29"/>
    <w:rsid w:val="00C1426B"/>
    <w:rsid w:val="00C15659"/>
    <w:rsid w:val="00C15F29"/>
    <w:rsid w:val="00C2029F"/>
    <w:rsid w:val="00C23D99"/>
    <w:rsid w:val="00C30A2A"/>
    <w:rsid w:val="00C30A33"/>
    <w:rsid w:val="00C316D9"/>
    <w:rsid w:val="00C31901"/>
    <w:rsid w:val="00C31C2A"/>
    <w:rsid w:val="00C3465F"/>
    <w:rsid w:val="00C3538D"/>
    <w:rsid w:val="00C35DA9"/>
    <w:rsid w:val="00C35FD2"/>
    <w:rsid w:val="00C36226"/>
    <w:rsid w:val="00C37007"/>
    <w:rsid w:val="00C41737"/>
    <w:rsid w:val="00C41DA8"/>
    <w:rsid w:val="00C438DE"/>
    <w:rsid w:val="00C44514"/>
    <w:rsid w:val="00C44B34"/>
    <w:rsid w:val="00C4681C"/>
    <w:rsid w:val="00C539FB"/>
    <w:rsid w:val="00C53D45"/>
    <w:rsid w:val="00C54BB9"/>
    <w:rsid w:val="00C56865"/>
    <w:rsid w:val="00C6037E"/>
    <w:rsid w:val="00C608F9"/>
    <w:rsid w:val="00C613E6"/>
    <w:rsid w:val="00C63BD3"/>
    <w:rsid w:val="00C64CA5"/>
    <w:rsid w:val="00C64DA1"/>
    <w:rsid w:val="00C650CC"/>
    <w:rsid w:val="00C673C9"/>
    <w:rsid w:val="00C70157"/>
    <w:rsid w:val="00C73271"/>
    <w:rsid w:val="00C74C11"/>
    <w:rsid w:val="00C75CB7"/>
    <w:rsid w:val="00C77F29"/>
    <w:rsid w:val="00C81A92"/>
    <w:rsid w:val="00C825FA"/>
    <w:rsid w:val="00C82F99"/>
    <w:rsid w:val="00C8325B"/>
    <w:rsid w:val="00C8477D"/>
    <w:rsid w:val="00C84CC8"/>
    <w:rsid w:val="00C84E8D"/>
    <w:rsid w:val="00C8587E"/>
    <w:rsid w:val="00C8605F"/>
    <w:rsid w:val="00C86AA7"/>
    <w:rsid w:val="00C8725E"/>
    <w:rsid w:val="00C87C57"/>
    <w:rsid w:val="00C87FCF"/>
    <w:rsid w:val="00C900CE"/>
    <w:rsid w:val="00C910BE"/>
    <w:rsid w:val="00C91C42"/>
    <w:rsid w:val="00C91CFF"/>
    <w:rsid w:val="00C93459"/>
    <w:rsid w:val="00C93730"/>
    <w:rsid w:val="00C93E71"/>
    <w:rsid w:val="00C949A2"/>
    <w:rsid w:val="00C94D2F"/>
    <w:rsid w:val="00CA1F4F"/>
    <w:rsid w:val="00CA28F8"/>
    <w:rsid w:val="00CA2DAD"/>
    <w:rsid w:val="00CA3A50"/>
    <w:rsid w:val="00CA6A3F"/>
    <w:rsid w:val="00CB0757"/>
    <w:rsid w:val="00CB134F"/>
    <w:rsid w:val="00CB1E99"/>
    <w:rsid w:val="00CB4A29"/>
    <w:rsid w:val="00CB4C26"/>
    <w:rsid w:val="00CB4DA4"/>
    <w:rsid w:val="00CC094A"/>
    <w:rsid w:val="00CC10B3"/>
    <w:rsid w:val="00CC3B78"/>
    <w:rsid w:val="00CC60EE"/>
    <w:rsid w:val="00CC65EB"/>
    <w:rsid w:val="00CD56E9"/>
    <w:rsid w:val="00CD5B18"/>
    <w:rsid w:val="00CE2D3B"/>
    <w:rsid w:val="00CE480C"/>
    <w:rsid w:val="00CE6D85"/>
    <w:rsid w:val="00CE762A"/>
    <w:rsid w:val="00CF1756"/>
    <w:rsid w:val="00CF287C"/>
    <w:rsid w:val="00CF36E8"/>
    <w:rsid w:val="00CF381A"/>
    <w:rsid w:val="00CF4499"/>
    <w:rsid w:val="00CF47FB"/>
    <w:rsid w:val="00CF51D7"/>
    <w:rsid w:val="00CF6634"/>
    <w:rsid w:val="00CF76C5"/>
    <w:rsid w:val="00CF7801"/>
    <w:rsid w:val="00CF78E2"/>
    <w:rsid w:val="00D0329C"/>
    <w:rsid w:val="00D046E8"/>
    <w:rsid w:val="00D04FF5"/>
    <w:rsid w:val="00D063F4"/>
    <w:rsid w:val="00D10659"/>
    <w:rsid w:val="00D10F82"/>
    <w:rsid w:val="00D1217A"/>
    <w:rsid w:val="00D1413D"/>
    <w:rsid w:val="00D14BEE"/>
    <w:rsid w:val="00D15618"/>
    <w:rsid w:val="00D15B93"/>
    <w:rsid w:val="00D15F1E"/>
    <w:rsid w:val="00D16BA8"/>
    <w:rsid w:val="00D17DC2"/>
    <w:rsid w:val="00D21A9A"/>
    <w:rsid w:val="00D21D43"/>
    <w:rsid w:val="00D21D8C"/>
    <w:rsid w:val="00D22C55"/>
    <w:rsid w:val="00D233CE"/>
    <w:rsid w:val="00D235FE"/>
    <w:rsid w:val="00D23836"/>
    <w:rsid w:val="00D24050"/>
    <w:rsid w:val="00D240D0"/>
    <w:rsid w:val="00D24FB5"/>
    <w:rsid w:val="00D2638F"/>
    <w:rsid w:val="00D313D9"/>
    <w:rsid w:val="00D31B00"/>
    <w:rsid w:val="00D32367"/>
    <w:rsid w:val="00D32663"/>
    <w:rsid w:val="00D32D26"/>
    <w:rsid w:val="00D40144"/>
    <w:rsid w:val="00D40ACA"/>
    <w:rsid w:val="00D416AF"/>
    <w:rsid w:val="00D417E8"/>
    <w:rsid w:val="00D41AF2"/>
    <w:rsid w:val="00D43A70"/>
    <w:rsid w:val="00D4479A"/>
    <w:rsid w:val="00D45445"/>
    <w:rsid w:val="00D464B0"/>
    <w:rsid w:val="00D47A4A"/>
    <w:rsid w:val="00D510EC"/>
    <w:rsid w:val="00D51DE1"/>
    <w:rsid w:val="00D5363B"/>
    <w:rsid w:val="00D539DD"/>
    <w:rsid w:val="00D54FC0"/>
    <w:rsid w:val="00D56584"/>
    <w:rsid w:val="00D573D1"/>
    <w:rsid w:val="00D577AC"/>
    <w:rsid w:val="00D62CB7"/>
    <w:rsid w:val="00D64C5A"/>
    <w:rsid w:val="00D64CB4"/>
    <w:rsid w:val="00D67386"/>
    <w:rsid w:val="00D700B6"/>
    <w:rsid w:val="00D72BED"/>
    <w:rsid w:val="00D7401F"/>
    <w:rsid w:val="00D7504E"/>
    <w:rsid w:val="00D75767"/>
    <w:rsid w:val="00D757E4"/>
    <w:rsid w:val="00D775D6"/>
    <w:rsid w:val="00D80B8A"/>
    <w:rsid w:val="00D81918"/>
    <w:rsid w:val="00D8407F"/>
    <w:rsid w:val="00D846E2"/>
    <w:rsid w:val="00D87C86"/>
    <w:rsid w:val="00D9269F"/>
    <w:rsid w:val="00D93412"/>
    <w:rsid w:val="00D937DD"/>
    <w:rsid w:val="00D945AE"/>
    <w:rsid w:val="00D9551A"/>
    <w:rsid w:val="00D966FA"/>
    <w:rsid w:val="00D978DF"/>
    <w:rsid w:val="00DA059F"/>
    <w:rsid w:val="00DA0F71"/>
    <w:rsid w:val="00DA31B0"/>
    <w:rsid w:val="00DA4893"/>
    <w:rsid w:val="00DA4C30"/>
    <w:rsid w:val="00DB22A3"/>
    <w:rsid w:val="00DB289D"/>
    <w:rsid w:val="00DB2917"/>
    <w:rsid w:val="00DB419E"/>
    <w:rsid w:val="00DB43DC"/>
    <w:rsid w:val="00DB5F3F"/>
    <w:rsid w:val="00DB62D7"/>
    <w:rsid w:val="00DB6FAE"/>
    <w:rsid w:val="00DC090C"/>
    <w:rsid w:val="00DC2D02"/>
    <w:rsid w:val="00DC3893"/>
    <w:rsid w:val="00DC39EC"/>
    <w:rsid w:val="00DC3E3E"/>
    <w:rsid w:val="00DC4477"/>
    <w:rsid w:val="00DC4B26"/>
    <w:rsid w:val="00DC5AE0"/>
    <w:rsid w:val="00DC6C7A"/>
    <w:rsid w:val="00DC76CA"/>
    <w:rsid w:val="00DD116F"/>
    <w:rsid w:val="00DD16FA"/>
    <w:rsid w:val="00DD237D"/>
    <w:rsid w:val="00DD2493"/>
    <w:rsid w:val="00DD4160"/>
    <w:rsid w:val="00DD436A"/>
    <w:rsid w:val="00DD4A2B"/>
    <w:rsid w:val="00DD5463"/>
    <w:rsid w:val="00DD7D2E"/>
    <w:rsid w:val="00DE1771"/>
    <w:rsid w:val="00DE197B"/>
    <w:rsid w:val="00DE39AF"/>
    <w:rsid w:val="00DE5BE9"/>
    <w:rsid w:val="00DE5F36"/>
    <w:rsid w:val="00DF53B2"/>
    <w:rsid w:val="00DF5824"/>
    <w:rsid w:val="00DF5E7A"/>
    <w:rsid w:val="00DF5E99"/>
    <w:rsid w:val="00DF7903"/>
    <w:rsid w:val="00E02907"/>
    <w:rsid w:val="00E04C84"/>
    <w:rsid w:val="00E0523A"/>
    <w:rsid w:val="00E057CC"/>
    <w:rsid w:val="00E05F44"/>
    <w:rsid w:val="00E0683A"/>
    <w:rsid w:val="00E06D05"/>
    <w:rsid w:val="00E0727E"/>
    <w:rsid w:val="00E07ABD"/>
    <w:rsid w:val="00E1253D"/>
    <w:rsid w:val="00E12E4F"/>
    <w:rsid w:val="00E13BC7"/>
    <w:rsid w:val="00E13E35"/>
    <w:rsid w:val="00E149ED"/>
    <w:rsid w:val="00E15166"/>
    <w:rsid w:val="00E20144"/>
    <w:rsid w:val="00E20700"/>
    <w:rsid w:val="00E24A2E"/>
    <w:rsid w:val="00E25B2E"/>
    <w:rsid w:val="00E25E22"/>
    <w:rsid w:val="00E316A1"/>
    <w:rsid w:val="00E3452A"/>
    <w:rsid w:val="00E34D69"/>
    <w:rsid w:val="00E3548A"/>
    <w:rsid w:val="00E45776"/>
    <w:rsid w:val="00E52730"/>
    <w:rsid w:val="00E536C4"/>
    <w:rsid w:val="00E5471F"/>
    <w:rsid w:val="00E5506D"/>
    <w:rsid w:val="00E56508"/>
    <w:rsid w:val="00E56513"/>
    <w:rsid w:val="00E565A4"/>
    <w:rsid w:val="00E61A2B"/>
    <w:rsid w:val="00E6687C"/>
    <w:rsid w:val="00E6745F"/>
    <w:rsid w:val="00E704A2"/>
    <w:rsid w:val="00E70A8B"/>
    <w:rsid w:val="00E7251A"/>
    <w:rsid w:val="00E72EE6"/>
    <w:rsid w:val="00E731BB"/>
    <w:rsid w:val="00E73384"/>
    <w:rsid w:val="00E739E3"/>
    <w:rsid w:val="00E7474A"/>
    <w:rsid w:val="00E77D60"/>
    <w:rsid w:val="00E77E96"/>
    <w:rsid w:val="00E80153"/>
    <w:rsid w:val="00E8117D"/>
    <w:rsid w:val="00E81468"/>
    <w:rsid w:val="00E82651"/>
    <w:rsid w:val="00E83D62"/>
    <w:rsid w:val="00E92A7F"/>
    <w:rsid w:val="00E92D6E"/>
    <w:rsid w:val="00E936C3"/>
    <w:rsid w:val="00E9419D"/>
    <w:rsid w:val="00E952E4"/>
    <w:rsid w:val="00E96AED"/>
    <w:rsid w:val="00E96D90"/>
    <w:rsid w:val="00EA013A"/>
    <w:rsid w:val="00EA058B"/>
    <w:rsid w:val="00EA096D"/>
    <w:rsid w:val="00EA2B23"/>
    <w:rsid w:val="00EA724A"/>
    <w:rsid w:val="00EB0158"/>
    <w:rsid w:val="00EB0EFD"/>
    <w:rsid w:val="00EB1264"/>
    <w:rsid w:val="00EB224D"/>
    <w:rsid w:val="00EB2989"/>
    <w:rsid w:val="00EB40CF"/>
    <w:rsid w:val="00EB5648"/>
    <w:rsid w:val="00EB6204"/>
    <w:rsid w:val="00EC0820"/>
    <w:rsid w:val="00EC0CE0"/>
    <w:rsid w:val="00EC0EE3"/>
    <w:rsid w:val="00EC17CA"/>
    <w:rsid w:val="00EC1D90"/>
    <w:rsid w:val="00EC20D1"/>
    <w:rsid w:val="00EC2935"/>
    <w:rsid w:val="00EC35D0"/>
    <w:rsid w:val="00EC4A34"/>
    <w:rsid w:val="00EC5586"/>
    <w:rsid w:val="00EC56F2"/>
    <w:rsid w:val="00EC5CEA"/>
    <w:rsid w:val="00EC5E93"/>
    <w:rsid w:val="00EC6968"/>
    <w:rsid w:val="00ED0540"/>
    <w:rsid w:val="00ED2166"/>
    <w:rsid w:val="00ED436F"/>
    <w:rsid w:val="00ED4FE9"/>
    <w:rsid w:val="00ED5214"/>
    <w:rsid w:val="00ED70D8"/>
    <w:rsid w:val="00EE0006"/>
    <w:rsid w:val="00EE3687"/>
    <w:rsid w:val="00EE6581"/>
    <w:rsid w:val="00EE6739"/>
    <w:rsid w:val="00EF2D61"/>
    <w:rsid w:val="00EF420F"/>
    <w:rsid w:val="00EF6037"/>
    <w:rsid w:val="00EF7919"/>
    <w:rsid w:val="00EF7EC9"/>
    <w:rsid w:val="00F01B0D"/>
    <w:rsid w:val="00F01CA8"/>
    <w:rsid w:val="00F02399"/>
    <w:rsid w:val="00F04C3F"/>
    <w:rsid w:val="00F0517B"/>
    <w:rsid w:val="00F119AD"/>
    <w:rsid w:val="00F12DE8"/>
    <w:rsid w:val="00F138F3"/>
    <w:rsid w:val="00F143DF"/>
    <w:rsid w:val="00F15237"/>
    <w:rsid w:val="00F16FD0"/>
    <w:rsid w:val="00F171BB"/>
    <w:rsid w:val="00F20126"/>
    <w:rsid w:val="00F21B4C"/>
    <w:rsid w:val="00F22F51"/>
    <w:rsid w:val="00F2341C"/>
    <w:rsid w:val="00F25533"/>
    <w:rsid w:val="00F25A6D"/>
    <w:rsid w:val="00F27943"/>
    <w:rsid w:val="00F27D41"/>
    <w:rsid w:val="00F30302"/>
    <w:rsid w:val="00F3403B"/>
    <w:rsid w:val="00F35C2A"/>
    <w:rsid w:val="00F40009"/>
    <w:rsid w:val="00F42F8B"/>
    <w:rsid w:val="00F439C9"/>
    <w:rsid w:val="00F45921"/>
    <w:rsid w:val="00F45A7D"/>
    <w:rsid w:val="00F46185"/>
    <w:rsid w:val="00F477A3"/>
    <w:rsid w:val="00F50303"/>
    <w:rsid w:val="00F53DB5"/>
    <w:rsid w:val="00F55CF1"/>
    <w:rsid w:val="00F55F9F"/>
    <w:rsid w:val="00F563F2"/>
    <w:rsid w:val="00F57FC5"/>
    <w:rsid w:val="00F6002B"/>
    <w:rsid w:val="00F60883"/>
    <w:rsid w:val="00F608E0"/>
    <w:rsid w:val="00F60C1D"/>
    <w:rsid w:val="00F63B44"/>
    <w:rsid w:val="00F6495F"/>
    <w:rsid w:val="00F6643D"/>
    <w:rsid w:val="00F6689C"/>
    <w:rsid w:val="00F70ED9"/>
    <w:rsid w:val="00F710BA"/>
    <w:rsid w:val="00F72F8F"/>
    <w:rsid w:val="00F73987"/>
    <w:rsid w:val="00F74D27"/>
    <w:rsid w:val="00F74F06"/>
    <w:rsid w:val="00F775CC"/>
    <w:rsid w:val="00F77792"/>
    <w:rsid w:val="00F81274"/>
    <w:rsid w:val="00F83854"/>
    <w:rsid w:val="00F84564"/>
    <w:rsid w:val="00F8564E"/>
    <w:rsid w:val="00F90362"/>
    <w:rsid w:val="00F90E45"/>
    <w:rsid w:val="00F91B48"/>
    <w:rsid w:val="00F93B35"/>
    <w:rsid w:val="00F950E5"/>
    <w:rsid w:val="00F96D50"/>
    <w:rsid w:val="00FA0469"/>
    <w:rsid w:val="00FA46FE"/>
    <w:rsid w:val="00FA66B2"/>
    <w:rsid w:val="00FB02FE"/>
    <w:rsid w:val="00FB07F9"/>
    <w:rsid w:val="00FB162D"/>
    <w:rsid w:val="00FB2284"/>
    <w:rsid w:val="00FB35EF"/>
    <w:rsid w:val="00FB39FC"/>
    <w:rsid w:val="00FB4FD3"/>
    <w:rsid w:val="00FC0384"/>
    <w:rsid w:val="00FC14ED"/>
    <w:rsid w:val="00FC6641"/>
    <w:rsid w:val="00FC70E6"/>
    <w:rsid w:val="00FD236B"/>
    <w:rsid w:val="00FD3F28"/>
    <w:rsid w:val="00FD4246"/>
    <w:rsid w:val="00FD4389"/>
    <w:rsid w:val="00FD5F19"/>
    <w:rsid w:val="00FD6AD7"/>
    <w:rsid w:val="00FD706B"/>
    <w:rsid w:val="00FD74F1"/>
    <w:rsid w:val="00FE0A2D"/>
    <w:rsid w:val="00FE56F6"/>
    <w:rsid w:val="00FF04C1"/>
    <w:rsid w:val="00FF0A0B"/>
    <w:rsid w:val="00FF253A"/>
    <w:rsid w:val="00FF30A9"/>
    <w:rsid w:val="00FF316B"/>
    <w:rsid w:val="00FF4A81"/>
    <w:rsid w:val="00FF4F5B"/>
    <w:rsid w:val="00FF6C73"/>
    <w:rsid w:val="00FF7906"/>
    <w:rsid w:val="02E4D89E"/>
    <w:rsid w:val="06FF517D"/>
    <w:rsid w:val="0AD96939"/>
    <w:rsid w:val="0DAF64DA"/>
    <w:rsid w:val="10B2B927"/>
    <w:rsid w:val="13BF926A"/>
    <w:rsid w:val="1B8A5914"/>
    <w:rsid w:val="1E71AAAB"/>
    <w:rsid w:val="2C43F923"/>
    <w:rsid w:val="3242799F"/>
    <w:rsid w:val="36397816"/>
    <w:rsid w:val="372277B7"/>
    <w:rsid w:val="3B2A68C3"/>
    <w:rsid w:val="4515690C"/>
    <w:rsid w:val="543EABCD"/>
    <w:rsid w:val="5B12254F"/>
    <w:rsid w:val="5CC18EEB"/>
    <w:rsid w:val="6AB330C6"/>
    <w:rsid w:val="6BD1EA91"/>
    <w:rsid w:val="710A6A36"/>
    <w:rsid w:val="7DFC12DD"/>
    <w:rsid w:val="7E32725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s-SV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qFormat="1" w:uiPriority="0" w:name="endnote reference"/>
    <w:lsdException w:qFormat="1"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qFormat="1" w:uiPriority="0" w:semiHidden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iPriority="0" w:semiHidden="0" w:name="Body Text"/>
    <w:lsdException w:qFormat="1"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iPriority="0" w:semiHidden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sz w:val="24"/>
      <w:szCs w:val="24"/>
      <w:lang w:val="es-ES" w:eastAsia="es-ES" w:bidi="ar-SA"/>
    </w:rPr>
  </w:style>
  <w:style w:type="paragraph" w:styleId="2">
    <w:name w:val="heading 1"/>
    <w:basedOn w:val="1"/>
    <w:next w:val="1"/>
    <w:link w:val="38"/>
    <w:qFormat/>
    <w:uiPriority w:val="0"/>
    <w:pPr>
      <w:keepNext/>
      <w:keepLines/>
      <w:numPr>
        <w:ilvl w:val="0"/>
        <w:numId w:val="1"/>
      </w:numPr>
      <w:spacing w:before="240" w:line="360" w:lineRule="auto"/>
      <w:jc w:val="both"/>
      <w:outlineLvl w:val="0"/>
    </w:pPr>
    <w:rPr>
      <w:rFonts w:eastAsia="Arial"/>
      <w:b/>
      <w:szCs w:val="28"/>
    </w:rPr>
  </w:style>
  <w:style w:type="paragraph" w:styleId="3">
    <w:name w:val="heading 2"/>
    <w:basedOn w:val="1"/>
    <w:next w:val="1"/>
    <w:link w:val="32"/>
    <w:qFormat/>
    <w:uiPriority w:val="0"/>
    <w:pPr>
      <w:keepNext/>
      <w:tabs>
        <w:tab w:val="left" w:pos="1160"/>
      </w:tabs>
      <w:spacing w:line="360" w:lineRule="auto"/>
      <w:outlineLvl w:val="1"/>
    </w:pPr>
    <w:rPr>
      <w:rFonts w:ascii="Arial" w:hAnsi="Arial"/>
      <w:b/>
      <w:bCs/>
      <w:iCs/>
      <w:lang w:val="pt-BR"/>
    </w:rPr>
  </w:style>
  <w:style w:type="paragraph" w:styleId="4">
    <w:name w:val="heading 5"/>
    <w:basedOn w:val="1"/>
    <w:next w:val="1"/>
    <w:link w:val="33"/>
    <w:qFormat/>
    <w:uiPriority w:val="0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7"/>
    <w:qFormat/>
    <w:uiPriority w:val="0"/>
    <w:rPr>
      <w:rFonts w:ascii="Tahoma" w:hAnsi="Tahoma" w:cs="Tahoma"/>
      <w:sz w:val="16"/>
      <w:szCs w:val="16"/>
    </w:rPr>
  </w:style>
  <w:style w:type="paragraph" w:styleId="8">
    <w:name w:val="Body Text"/>
    <w:basedOn w:val="1"/>
    <w:link w:val="42"/>
    <w:unhideWhenUsed/>
    <w:qFormat/>
    <w:uiPriority w:val="0"/>
    <w:pPr>
      <w:spacing w:after="120"/>
    </w:pPr>
  </w:style>
  <w:style w:type="paragraph" w:styleId="9">
    <w:name w:val="Body Text First Indent"/>
    <w:basedOn w:val="8"/>
    <w:link w:val="44"/>
    <w:qFormat/>
    <w:uiPriority w:val="0"/>
    <w:pPr>
      <w:spacing w:after="0"/>
      <w:ind w:firstLine="360"/>
    </w:pPr>
  </w:style>
  <w:style w:type="paragraph" w:styleId="10">
    <w:name w:val="Body Text Indent"/>
    <w:basedOn w:val="1"/>
    <w:link w:val="51"/>
    <w:semiHidden/>
    <w:unhideWhenUsed/>
    <w:qFormat/>
    <w:uiPriority w:val="0"/>
    <w:pPr>
      <w:spacing w:after="120"/>
      <w:ind w:left="360"/>
    </w:pPr>
  </w:style>
  <w:style w:type="paragraph" w:styleId="11">
    <w:name w:val="Body Text First Indent 2"/>
    <w:basedOn w:val="10"/>
    <w:link w:val="52"/>
    <w:unhideWhenUsed/>
    <w:qFormat/>
    <w:uiPriority w:val="0"/>
    <w:pPr>
      <w:spacing w:after="0"/>
      <w:ind w:firstLine="360"/>
    </w:pPr>
  </w:style>
  <w:style w:type="character" w:styleId="12">
    <w:name w:val="Emphasis"/>
    <w:basedOn w:val="5"/>
    <w:qFormat/>
    <w:uiPriority w:val="20"/>
    <w:rPr>
      <w:i/>
      <w:iCs/>
    </w:rPr>
  </w:style>
  <w:style w:type="character" w:styleId="13">
    <w:name w:val="endnote reference"/>
    <w:basedOn w:val="5"/>
    <w:semiHidden/>
    <w:unhideWhenUsed/>
    <w:qFormat/>
    <w:uiPriority w:val="0"/>
    <w:rPr>
      <w:vertAlign w:val="superscript"/>
    </w:rPr>
  </w:style>
  <w:style w:type="paragraph" w:styleId="14">
    <w:name w:val="endnote text"/>
    <w:basedOn w:val="1"/>
    <w:link w:val="47"/>
    <w:semiHidden/>
    <w:unhideWhenUsed/>
    <w:qFormat/>
    <w:uiPriority w:val="0"/>
    <w:rPr>
      <w:sz w:val="20"/>
      <w:szCs w:val="20"/>
    </w:rPr>
  </w:style>
  <w:style w:type="character" w:styleId="15">
    <w:name w:val="FollowedHyperlink"/>
    <w:basedOn w:val="5"/>
    <w:semiHidden/>
    <w:unhideWhenUsed/>
    <w:qFormat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6">
    <w:name w:val="footer"/>
    <w:basedOn w:val="1"/>
    <w:link w:val="41"/>
    <w:unhideWhenUsed/>
    <w:qFormat/>
    <w:uiPriority w:val="99"/>
    <w:pPr>
      <w:tabs>
        <w:tab w:val="center" w:pos="4252"/>
        <w:tab w:val="right" w:pos="8504"/>
      </w:tabs>
    </w:pPr>
  </w:style>
  <w:style w:type="paragraph" w:styleId="17">
    <w:name w:val="header"/>
    <w:basedOn w:val="1"/>
    <w:link w:val="40"/>
    <w:unhideWhenUsed/>
    <w:qFormat/>
    <w:uiPriority w:val="99"/>
    <w:pPr>
      <w:tabs>
        <w:tab w:val="center" w:pos="4252"/>
        <w:tab w:val="right" w:pos="8504"/>
      </w:tabs>
    </w:pPr>
  </w:style>
  <w:style w:type="character" w:styleId="18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9">
    <w:name w:val="List Bullet 2"/>
    <w:basedOn w:val="1"/>
    <w:unhideWhenUsed/>
    <w:qFormat/>
    <w:uiPriority w:val="0"/>
    <w:pPr>
      <w:numPr>
        <w:ilvl w:val="0"/>
        <w:numId w:val="2"/>
      </w:numPr>
      <w:contextualSpacing/>
    </w:pPr>
  </w:style>
  <w:style w:type="paragraph" w:styleId="20">
    <w:name w:val="Normal (Web)"/>
    <w:basedOn w:val="1"/>
    <w:qFormat/>
    <w:uiPriority w:val="99"/>
    <w:pPr>
      <w:spacing w:before="100" w:beforeAutospacing="1" w:after="100" w:afterAutospacing="1"/>
    </w:pPr>
  </w:style>
  <w:style w:type="character" w:styleId="21">
    <w:name w:val="Strong"/>
    <w:qFormat/>
    <w:uiPriority w:val="22"/>
    <w:rPr>
      <w:rFonts w:cs="Times New Roman"/>
      <w:b/>
      <w:bCs/>
    </w:rPr>
  </w:style>
  <w:style w:type="paragraph" w:styleId="22">
    <w:name w:val="Subtitle"/>
    <w:basedOn w:val="1"/>
    <w:next w:val="1"/>
    <w:link w:val="43"/>
    <w:qFormat/>
    <w:uiPriority w:val="0"/>
    <w:rPr>
      <w:rFonts w:asciiTheme="majorHAnsi" w:hAnsiTheme="majorHAnsi" w:eastAsiaTheme="majorEastAsia" w:cstheme="majorBidi"/>
      <w:i/>
      <w:iCs/>
      <w:color w:val="4F81BD" w:themeColor="accent1"/>
      <w:spacing w:val="15"/>
      <w14:textFill>
        <w14:solidFill>
          <w14:schemeClr w14:val="accent1"/>
        </w14:solidFill>
      </w14:textFill>
    </w:rPr>
  </w:style>
  <w:style w:type="table" w:styleId="23">
    <w:name w:val="Table Grid"/>
    <w:basedOn w:val="6"/>
    <w:qFormat/>
    <w:uiPriority w:val="0"/>
    <w:rPr>
      <w:rFonts w:asciiTheme="minorHAnsi" w:hAnsiTheme="minorHAnsi" w:eastAsiaTheme="minorHAnsi" w:cstheme="minorBidi"/>
      <w:sz w:val="22"/>
      <w:szCs w:val="22"/>
      <w:lang w:val="es-E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4">
    <w:name w:val="Title"/>
    <w:basedOn w:val="1"/>
    <w:link w:val="34"/>
    <w:qFormat/>
    <w:uiPriority w:val="0"/>
    <w:pPr>
      <w:jc w:val="center"/>
    </w:pPr>
    <w:rPr>
      <w:rFonts w:ascii="Impact" w:hAnsi="Impact"/>
      <w:color w:val="FF0000"/>
      <w:sz w:val="32"/>
      <w:szCs w:val="36"/>
    </w:rPr>
  </w:style>
  <w:style w:type="paragraph" w:styleId="25">
    <w:name w:val="toc 1"/>
    <w:basedOn w:val="1"/>
    <w:next w:val="1"/>
    <w:unhideWhenUsed/>
    <w:qFormat/>
    <w:uiPriority w:val="39"/>
    <w:pPr>
      <w:tabs>
        <w:tab w:val="left" w:pos="440"/>
        <w:tab w:val="right" w:leader="dot" w:pos="8828"/>
      </w:tabs>
      <w:spacing w:after="100"/>
    </w:pPr>
  </w:style>
  <w:style w:type="paragraph" w:styleId="26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27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Theme="minorHAnsi" w:hAnsiTheme="minorHAnsi" w:eastAsiaTheme="minorEastAsia" w:cstheme="minorBidi"/>
      <w:sz w:val="22"/>
      <w:szCs w:val="22"/>
    </w:rPr>
  </w:style>
  <w:style w:type="table" w:styleId="28">
    <w:name w:val="Light Shading Accent 3"/>
    <w:basedOn w:val="6"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29">
    <w:name w:val="Light Grid Accent 3"/>
    <w:basedOn w:val="6"/>
    <w:qFormat/>
    <w:uiPriority w:val="62"/>
    <w:rPr>
      <w:rFonts w:asciiTheme="minorHAnsi" w:hAnsiTheme="minorHAnsi" w:eastAsiaTheme="minorHAnsi" w:cstheme="minorBidi"/>
      <w:sz w:val="22"/>
      <w:szCs w:val="22"/>
      <w:lang w:val="en-US" w:eastAsia="en-US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30">
    <w:name w:val="Medium Shading 1 Accent 3"/>
    <w:basedOn w:val="6"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1">
    <w:name w:val="Medium List 1"/>
    <w:basedOn w:val="6"/>
    <w:qFormat/>
    <w:uiPriority w:val="65"/>
    <w:rPr>
      <w:rFonts w:asciiTheme="minorHAnsi" w:hAnsiTheme="minorHAnsi" w:eastAsiaTheme="minorHAnsi" w:cstheme="minorBidi"/>
      <w:color w:val="000000" w:themeColor="text1"/>
      <w:sz w:val="22"/>
      <w:szCs w:val="22"/>
      <w:lang w:val="en-US" w:eastAsia="en-US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character" w:customStyle="1" w:styleId="32">
    <w:name w:val="Título 2 Car"/>
    <w:link w:val="3"/>
    <w:qFormat/>
    <w:locked/>
    <w:uiPriority w:val="0"/>
    <w:rPr>
      <w:rFonts w:ascii="Arial" w:hAnsi="Arial" w:eastAsia="Calibri"/>
      <w:b/>
      <w:bCs/>
      <w:iCs/>
      <w:sz w:val="24"/>
      <w:szCs w:val="24"/>
      <w:lang w:val="pt-BR" w:eastAsia="es-ES"/>
    </w:rPr>
  </w:style>
  <w:style w:type="character" w:customStyle="1" w:styleId="33">
    <w:name w:val="Título 5 Car"/>
    <w:link w:val="4"/>
    <w:qFormat/>
    <w:locked/>
    <w:uiPriority w:val="0"/>
    <w:rPr>
      <w:rFonts w:eastAsia="Calibri"/>
      <w:b/>
      <w:bCs/>
      <w:i/>
      <w:iCs/>
      <w:sz w:val="26"/>
      <w:szCs w:val="26"/>
      <w:lang w:val="es-ES" w:eastAsia="es-ES" w:bidi="ar-SA"/>
    </w:rPr>
  </w:style>
  <w:style w:type="character" w:customStyle="1" w:styleId="34">
    <w:name w:val="Título Car"/>
    <w:link w:val="24"/>
    <w:qFormat/>
    <w:locked/>
    <w:uiPriority w:val="0"/>
    <w:rPr>
      <w:rFonts w:ascii="Impact" w:hAnsi="Impact" w:eastAsia="Calibri"/>
      <w:color w:val="FF0000"/>
      <w:sz w:val="32"/>
      <w:szCs w:val="36"/>
      <w:lang w:val="es-ES" w:eastAsia="es-ES"/>
    </w:rPr>
  </w:style>
  <w:style w:type="paragraph" w:styleId="35">
    <w:name w:val="List Paragraph"/>
    <w:basedOn w:val="1"/>
    <w:link w:val="53"/>
    <w:qFormat/>
    <w:uiPriority w:val="34"/>
    <w:pPr>
      <w:ind w:left="708"/>
    </w:pPr>
  </w:style>
  <w:style w:type="paragraph" w:styleId="36">
    <w:name w:val="No Spacing"/>
    <w:link w:val="45"/>
    <w:qFormat/>
    <w:uiPriority w:val="1"/>
    <w:rPr>
      <w:rFonts w:ascii="Times New Roman" w:hAnsi="Times New Roman" w:eastAsia="Calibri" w:cs="Times New Roman"/>
      <w:sz w:val="24"/>
      <w:szCs w:val="24"/>
      <w:lang w:val="es-ES" w:eastAsia="es-ES" w:bidi="ar-SA"/>
    </w:rPr>
  </w:style>
  <w:style w:type="character" w:customStyle="1" w:styleId="37">
    <w:name w:val="Texto de globo Car"/>
    <w:basedOn w:val="5"/>
    <w:link w:val="7"/>
    <w:qFormat/>
    <w:uiPriority w:val="0"/>
    <w:rPr>
      <w:rFonts w:ascii="Tahoma" w:hAnsi="Tahoma" w:eastAsia="Calibri" w:cs="Tahoma"/>
      <w:sz w:val="16"/>
      <w:szCs w:val="16"/>
      <w:lang w:val="es-ES" w:eastAsia="es-ES"/>
    </w:rPr>
  </w:style>
  <w:style w:type="character" w:customStyle="1" w:styleId="38">
    <w:name w:val="Título 1 Car"/>
    <w:basedOn w:val="5"/>
    <w:link w:val="2"/>
    <w:qFormat/>
    <w:uiPriority w:val="0"/>
    <w:rPr>
      <w:rFonts w:eastAsia="Arial"/>
      <w:b/>
      <w:sz w:val="24"/>
      <w:szCs w:val="28"/>
      <w:lang w:val="es-ES" w:eastAsia="es-ES"/>
    </w:rPr>
  </w:style>
  <w:style w:type="paragraph" w:customStyle="1" w:styleId="39">
    <w:name w:val="Título TDC1"/>
    <w:basedOn w:val="2"/>
    <w:next w:val="1"/>
    <w:unhideWhenUsed/>
    <w:qFormat/>
    <w:uiPriority w:val="39"/>
    <w:pPr>
      <w:spacing w:line="259" w:lineRule="auto"/>
      <w:outlineLvl w:val="9"/>
    </w:pPr>
    <w:rPr>
      <w:rFonts w:asciiTheme="majorHAnsi" w:hAnsiTheme="majorHAnsi"/>
      <w:b w:val="0"/>
      <w:color w:val="376092" w:themeColor="accent1" w:themeShade="BF"/>
      <w:sz w:val="32"/>
    </w:rPr>
  </w:style>
  <w:style w:type="character" w:customStyle="1" w:styleId="40">
    <w:name w:val="Encabezado Car"/>
    <w:basedOn w:val="5"/>
    <w:link w:val="17"/>
    <w:qFormat/>
    <w:uiPriority w:val="99"/>
    <w:rPr>
      <w:rFonts w:eastAsia="Calibri"/>
      <w:sz w:val="24"/>
      <w:szCs w:val="24"/>
      <w:lang w:val="es-ES" w:eastAsia="es-ES"/>
    </w:rPr>
  </w:style>
  <w:style w:type="character" w:customStyle="1" w:styleId="41">
    <w:name w:val="Pie de página Car"/>
    <w:basedOn w:val="5"/>
    <w:link w:val="16"/>
    <w:qFormat/>
    <w:uiPriority w:val="99"/>
    <w:rPr>
      <w:rFonts w:eastAsia="Calibri"/>
      <w:sz w:val="24"/>
      <w:szCs w:val="24"/>
      <w:lang w:val="es-ES" w:eastAsia="es-ES"/>
    </w:rPr>
  </w:style>
  <w:style w:type="character" w:customStyle="1" w:styleId="42">
    <w:name w:val="Texto independiente Car"/>
    <w:basedOn w:val="5"/>
    <w:link w:val="8"/>
    <w:qFormat/>
    <w:uiPriority w:val="0"/>
    <w:rPr>
      <w:rFonts w:eastAsia="Calibri"/>
      <w:sz w:val="24"/>
      <w:szCs w:val="24"/>
      <w:lang w:val="es-ES" w:eastAsia="es-ES"/>
    </w:rPr>
  </w:style>
  <w:style w:type="character" w:customStyle="1" w:styleId="43">
    <w:name w:val="Subtítulo Car"/>
    <w:basedOn w:val="5"/>
    <w:link w:val="22"/>
    <w:qFormat/>
    <w:uiPriority w:val="0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val="es-ES" w:eastAsia="es-ES"/>
      <w14:textFill>
        <w14:solidFill>
          <w14:schemeClr w14:val="accent1"/>
        </w14:solidFill>
      </w14:textFill>
    </w:rPr>
  </w:style>
  <w:style w:type="character" w:customStyle="1" w:styleId="44">
    <w:name w:val="Texto independiente primera sangría Car"/>
    <w:basedOn w:val="42"/>
    <w:link w:val="9"/>
    <w:qFormat/>
    <w:uiPriority w:val="0"/>
    <w:rPr>
      <w:rFonts w:eastAsia="Calibri"/>
      <w:sz w:val="24"/>
      <w:szCs w:val="24"/>
      <w:lang w:val="es-ES" w:eastAsia="es-ES"/>
    </w:rPr>
  </w:style>
  <w:style w:type="character" w:customStyle="1" w:styleId="45">
    <w:name w:val="Sin espaciado Car"/>
    <w:basedOn w:val="5"/>
    <w:link w:val="36"/>
    <w:qFormat/>
    <w:uiPriority w:val="1"/>
    <w:rPr>
      <w:rFonts w:eastAsia="Calibri"/>
      <w:sz w:val="24"/>
      <w:szCs w:val="24"/>
      <w:lang w:val="es-ES" w:eastAsia="es-ES"/>
    </w:rPr>
  </w:style>
  <w:style w:type="paragraph" w:customStyle="1" w:styleId="46">
    <w:name w:val="85367988A0544E0D9E4823711EB28734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s-SV" w:eastAsia="es-SV" w:bidi="ar-SA"/>
    </w:rPr>
  </w:style>
  <w:style w:type="character" w:customStyle="1" w:styleId="47">
    <w:name w:val="Texto nota al final Car"/>
    <w:basedOn w:val="5"/>
    <w:link w:val="14"/>
    <w:semiHidden/>
    <w:qFormat/>
    <w:uiPriority w:val="0"/>
    <w:rPr>
      <w:rFonts w:eastAsia="Calibri"/>
      <w:lang w:val="es-ES" w:eastAsia="es-ES"/>
    </w:rPr>
  </w:style>
  <w:style w:type="paragraph" w:customStyle="1" w:styleId="48">
    <w:name w:val="SA Titulo1"/>
    <w:basedOn w:val="1"/>
    <w:qFormat/>
    <w:uiPriority w:val="0"/>
    <w:pPr>
      <w:spacing w:after="160" w:line="259" w:lineRule="auto"/>
      <w:jc w:val="both"/>
    </w:pPr>
    <w:rPr>
      <w:rFonts w:ascii="Arial" w:hAnsi="Arial" w:eastAsiaTheme="minorHAnsi" w:cstheme="minorBidi"/>
      <w:color w:val="0070C0"/>
      <w:sz w:val="32"/>
      <w:szCs w:val="22"/>
      <w:lang w:val="es-SV" w:eastAsia="en-US"/>
    </w:rPr>
  </w:style>
  <w:style w:type="table" w:customStyle="1" w:styleId="49">
    <w:name w:val="Tabla de cuadrícula 6 con colores - Énfasis 41"/>
    <w:basedOn w:val="6"/>
    <w:qFormat/>
    <w:uiPriority w:val="51"/>
    <w:rPr>
      <w:rFonts w:asciiTheme="minorHAnsi" w:hAnsiTheme="minorHAnsi" w:eastAsiaTheme="minorHAnsi" w:cstheme="minorBidi"/>
      <w:color w:val="604A7B" w:themeColor="accent4" w:themeShade="BF"/>
      <w:sz w:val="22"/>
      <w:szCs w:val="22"/>
      <w:lang w:eastAsia="en-US"/>
    </w:r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paragraph" w:customStyle="1" w:styleId="50">
    <w:name w:val="Default"/>
    <w:qFormat/>
    <w:uiPriority w:val="0"/>
    <w:pPr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es-SV" w:eastAsia="es-SV" w:bidi="ar-SA"/>
    </w:rPr>
  </w:style>
  <w:style w:type="character" w:customStyle="1" w:styleId="51">
    <w:name w:val="Sangría de texto normal Car"/>
    <w:basedOn w:val="5"/>
    <w:link w:val="10"/>
    <w:semiHidden/>
    <w:qFormat/>
    <w:uiPriority w:val="0"/>
    <w:rPr>
      <w:rFonts w:eastAsia="Calibri"/>
      <w:sz w:val="24"/>
      <w:szCs w:val="24"/>
      <w:lang w:val="es-ES" w:eastAsia="es-ES"/>
    </w:rPr>
  </w:style>
  <w:style w:type="character" w:customStyle="1" w:styleId="52">
    <w:name w:val="Texto independiente primera sangría 2 Car"/>
    <w:basedOn w:val="51"/>
    <w:link w:val="11"/>
    <w:qFormat/>
    <w:uiPriority w:val="0"/>
    <w:rPr>
      <w:rFonts w:eastAsia="Calibri"/>
      <w:sz w:val="24"/>
      <w:szCs w:val="24"/>
      <w:lang w:val="es-ES" w:eastAsia="es-ES"/>
    </w:rPr>
  </w:style>
  <w:style w:type="character" w:customStyle="1" w:styleId="53">
    <w:name w:val="Párrafo de lista Car"/>
    <w:basedOn w:val="5"/>
    <w:link w:val="35"/>
    <w:qFormat/>
    <w:uiPriority w:val="34"/>
    <w:rPr>
      <w:rFonts w:eastAsia="Calibri"/>
      <w:sz w:val="24"/>
      <w:szCs w:val="24"/>
      <w:lang w:val="es-ES" w:eastAsia="es-ES"/>
    </w:rPr>
  </w:style>
  <w:style w:type="paragraph" w:customStyle="1" w:styleId="54">
    <w:name w:val="Style1"/>
    <w:basedOn w:val="36"/>
    <w:link w:val="55"/>
    <w:qFormat/>
    <w:uiPriority w:val="0"/>
    <w:rPr>
      <w:rFonts w:asciiTheme="minorHAnsi" w:hAnsiTheme="minorHAnsi" w:eastAsiaTheme="minorHAnsi" w:cstheme="minorBidi"/>
      <w:b/>
      <w:sz w:val="22"/>
      <w:szCs w:val="22"/>
      <w:lang w:val="es-SV" w:eastAsia="en-US"/>
    </w:rPr>
  </w:style>
  <w:style w:type="character" w:customStyle="1" w:styleId="55">
    <w:name w:val="Style1 Char"/>
    <w:basedOn w:val="5"/>
    <w:link w:val="54"/>
    <w:qFormat/>
    <w:uiPriority w:val="0"/>
    <w:rPr>
      <w:rFonts w:asciiTheme="minorHAnsi" w:hAnsiTheme="minorHAnsi" w:eastAsiaTheme="minorHAnsi" w:cstheme="minorBidi"/>
      <w:b/>
      <w:sz w:val="22"/>
      <w:szCs w:val="22"/>
      <w:lang w:val="es-SV" w:eastAsia="en-US"/>
    </w:rPr>
  </w:style>
  <w:style w:type="character" w:customStyle="1" w:styleId="56">
    <w:name w:val="a"/>
    <w:basedOn w:val="5"/>
    <w:qFormat/>
    <w:uiPriority w:val="0"/>
  </w:style>
  <w:style w:type="character" w:customStyle="1" w:styleId="57">
    <w:name w:val="l6"/>
    <w:basedOn w:val="5"/>
    <w:qFormat/>
    <w:uiPriority w:val="0"/>
  </w:style>
  <w:style w:type="character" w:customStyle="1" w:styleId="58">
    <w:name w:val="l7"/>
    <w:basedOn w:val="5"/>
    <w:qFormat/>
    <w:uiPriority w:val="0"/>
  </w:style>
  <w:style w:type="character" w:customStyle="1" w:styleId="59">
    <w:name w:val="l8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595512-0DBD-464F-9EF1-6B47B2984C1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Utec</Company>
  <Pages>13</Pages>
  <Words>2351</Words>
  <Characters>12933</Characters>
  <Lines>107</Lines>
  <Paragraphs>30</Paragraphs>
  <TotalTime>1</TotalTime>
  <ScaleCrop>false</ScaleCrop>
  <LinksUpToDate>false</LinksUpToDate>
  <CharactersWithSpaces>15254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2023-02-19T15:58:00Z</dcterms:created>
  <dc:creator>Administración de Recursos Tecnológicos.</dc:creator>
  <cp:lastModifiedBy>andrea.mejia</cp:lastModifiedBy>
  <cp:lastPrinted>2020-02-15T01:40:00Z</cp:lastPrinted>
  <dcterms:modified xsi:type="dcterms:W3CDTF">2024-06-27T21:11:32Z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A61CA14ED0B746149E6DA6675AFD64E8</vt:lpwstr>
  </property>
</Properties>
</file>