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EEC759">
      <w:pPr>
        <w:pBdr>
          <w:bottom w:val="single" w:color="auto" w:sz="4" w:space="0"/>
        </w:pBdr>
        <w:rPr>
          <w:rFonts w:hint="default" w:ascii="Arial" w:hAnsi="Arial" w:cs="Arial"/>
          <w:sz w:val="44"/>
          <w:szCs w:val="44"/>
          <w:lang w:val="en-US"/>
        </w:rPr>
      </w:pPr>
      <w:r>
        <w:rPr>
          <w:rFonts w:hint="default" w:ascii="Arial" w:hAnsi="Arial" w:cs="Arial"/>
          <w:sz w:val="44"/>
          <w:szCs w:val="44"/>
          <w:lang w:val="en-US"/>
        </w:rPr>
        <w:t>BIOFUEL</w:t>
      </w:r>
    </w:p>
    <w:p w14:paraId="3FCC28EB">
      <w:pPr>
        <w:rPr>
          <w:rFonts w:hint="default" w:ascii="Arial" w:hAnsi="Arial" w:cs="Arial"/>
          <w:sz w:val="44"/>
          <w:szCs w:val="44"/>
          <w:lang w:val="en-US"/>
        </w:rPr>
      </w:pPr>
    </w:p>
    <w:p w14:paraId="53F65A1F">
      <w:pPr>
        <w:rPr>
          <w:rFonts w:hint="default" w:ascii="Arial" w:hAnsi="Arial" w:cs="Arial"/>
          <w:sz w:val="24"/>
          <w:szCs w:val="24"/>
          <w:lang w:val="en-US"/>
        </w:rPr>
      </w:pPr>
      <w:r>
        <w:rPr>
          <w:rFonts w:hint="default" w:ascii="Arial" w:hAnsi="Arial" w:cs="Arial"/>
          <w:sz w:val="24"/>
          <w:szCs w:val="24"/>
          <w:lang w:val="en-US"/>
        </w:rPr>
        <w:t>Tagline: Pure Energy Powered by Nature</w:t>
      </w:r>
    </w:p>
    <w:p w14:paraId="544A4C32">
      <w:pPr>
        <w:rPr>
          <w:rFonts w:hint="default" w:ascii="Arial" w:hAnsi="Arial" w:cs="Arial"/>
          <w:sz w:val="24"/>
          <w:szCs w:val="24"/>
          <w:lang w:val="en-US"/>
        </w:rPr>
      </w:pPr>
    </w:p>
    <w:p w14:paraId="1F516AF4">
      <w:pPr>
        <w:rPr>
          <w:rFonts w:hint="default" w:ascii="Arial" w:hAnsi="Arial" w:cs="Arial"/>
          <w:sz w:val="24"/>
          <w:szCs w:val="24"/>
          <w:lang w:val="en-US"/>
        </w:rPr>
      </w:pPr>
      <w:r>
        <w:rPr>
          <w:rFonts w:hint="default" w:ascii="Arial" w:hAnsi="Arial" w:cs="Arial"/>
          <w:sz w:val="24"/>
          <w:szCs w:val="24"/>
          <w:lang w:val="en-US"/>
        </w:rPr>
        <w:t>Prepared by: Likhona Benayo, Liso Hlatshwayo, Sanelisiwe Mhlawuli, Nafees De Kock</w:t>
      </w:r>
    </w:p>
    <w:p w14:paraId="6966F6FB">
      <w:pPr>
        <w:rPr>
          <w:rFonts w:hint="default" w:ascii="Arial" w:hAnsi="Arial" w:cs="Arial"/>
          <w:sz w:val="24"/>
          <w:szCs w:val="24"/>
          <w:lang w:val="en-US"/>
        </w:rPr>
      </w:pPr>
    </w:p>
    <w:p w14:paraId="6118A4B1">
      <w:pPr>
        <w:rPr>
          <w:rFonts w:hint="default" w:ascii="Arial" w:hAnsi="Arial" w:cs="Arial"/>
          <w:sz w:val="24"/>
          <w:szCs w:val="24"/>
          <w:lang w:val="en-US"/>
        </w:rPr>
      </w:pPr>
      <w:r>
        <w:rPr>
          <w:rFonts w:hint="default" w:ascii="Arial" w:hAnsi="Arial" w:cs="Arial"/>
          <w:sz w:val="24"/>
          <w:szCs w:val="24"/>
          <w:lang w:val="en-US"/>
        </w:rPr>
        <w:t>Date:  22 August 2025</w:t>
      </w:r>
    </w:p>
    <w:p w14:paraId="451CA759">
      <w:pPr>
        <w:rPr>
          <w:rFonts w:hint="default" w:ascii="Arial" w:hAnsi="Arial" w:cs="Arial"/>
          <w:sz w:val="24"/>
          <w:szCs w:val="24"/>
          <w:lang w:val="en-US"/>
        </w:rPr>
      </w:pPr>
    </w:p>
    <w:p w14:paraId="10C181DB">
      <w:pPr>
        <w:rPr>
          <w:rFonts w:hint="default" w:ascii="Arial" w:hAnsi="Arial" w:cs="Arial"/>
          <w:sz w:val="24"/>
          <w:szCs w:val="24"/>
          <w:lang w:val="en-US"/>
        </w:rPr>
      </w:pPr>
      <w:r>
        <w:rPr>
          <w:rFonts w:hint="default" w:ascii="Arial" w:hAnsi="Arial" w:cs="Arial"/>
          <w:sz w:val="24"/>
          <w:szCs w:val="24"/>
          <w:lang w:val="en-US"/>
        </w:rPr>
        <w:br w:type="page"/>
      </w:r>
      <w:bookmarkStart w:id="0" w:name="_GoBack"/>
      <w:bookmarkEnd w:id="0"/>
    </w:p>
    <w:p w14:paraId="2E1674BC">
      <w:pPr>
        <w:rPr>
          <w:rFonts w:hint="default" w:ascii="Arial" w:hAnsi="Arial" w:cs="Arial"/>
          <w:sz w:val="32"/>
          <w:szCs w:val="32"/>
          <w:lang w:val="en-US"/>
        </w:rPr>
      </w:pPr>
      <w:r>
        <w:rPr>
          <w:rFonts w:hint="default" w:ascii="Arial" w:hAnsi="Arial" w:cs="Arial"/>
          <w:sz w:val="32"/>
          <w:szCs w:val="32"/>
          <w:lang w:val="en-US"/>
        </w:rPr>
        <w:t>BIOFUEL</w:t>
      </w:r>
    </w:p>
    <w:p w14:paraId="7B623262">
      <w:pPr>
        <w:rPr>
          <w:rFonts w:hint="default" w:ascii="Arial" w:hAnsi="Arial" w:cs="Arial"/>
          <w:sz w:val="32"/>
          <w:szCs w:val="32"/>
          <w:lang w:val="en-US"/>
        </w:rPr>
      </w:pPr>
    </w:p>
    <w:p w14:paraId="510266F9">
      <w:pPr>
        <w:rPr>
          <w:rFonts w:hint="default" w:ascii="Arial" w:hAnsi="Arial" w:cs="Arial"/>
          <w:sz w:val="32"/>
          <w:szCs w:val="32"/>
          <w:u w:val="single"/>
          <w:lang w:val="en-US"/>
        </w:rPr>
      </w:pPr>
      <w:r>
        <w:rPr>
          <w:rFonts w:hint="default" w:ascii="Arial" w:hAnsi="Arial" w:cs="Arial"/>
          <w:sz w:val="32"/>
          <w:szCs w:val="32"/>
          <w:u w:val="single"/>
          <w:lang w:val="en-US"/>
        </w:rPr>
        <w:t>Executive Summary</w:t>
      </w:r>
    </w:p>
    <w:p w14:paraId="109B62E8">
      <w:pPr>
        <w:rPr>
          <w:rFonts w:hint="default" w:ascii="Arial" w:hAnsi="Arial" w:cs="Arial"/>
          <w:sz w:val="32"/>
          <w:szCs w:val="32"/>
          <w:u w:val="none"/>
          <w:lang w:val="en-US"/>
        </w:rPr>
      </w:pPr>
    </w:p>
    <w:p w14:paraId="4FD8F74D">
      <w:pPr>
        <w:spacing w:line="360" w:lineRule="auto"/>
        <w:rPr>
          <w:rFonts w:hint="default" w:ascii="Arial" w:hAnsi="Arial" w:cs="Arial"/>
          <w:sz w:val="24"/>
          <w:szCs w:val="24"/>
          <w:u w:val="none"/>
          <w:lang w:val="en-US"/>
        </w:rPr>
      </w:pPr>
      <w:r>
        <w:rPr>
          <w:rFonts w:hint="default" w:ascii="Arial" w:hAnsi="Arial" w:cs="Arial"/>
          <w:sz w:val="24"/>
          <w:szCs w:val="24"/>
          <w:u w:val="none"/>
          <w:lang w:val="en-US"/>
        </w:rPr>
        <w:t>Our product is a health conscious energy drink designed to meet the rising demand for a clean, functional and natural beverages, our product offers plant-based  energy drink made up of low calories, natural caffeine,electrolytes that are derived directly from coconut water. Our mission is to create an energy drink that provides sustained energy and mental clarity without the crash or side effects that are associated with mainstream brands. Our brand is mainly targeting young professionals, university students, creatives, etc, this BioFuel is for everyone, who cares about their health and wants to keep being healthy and energy refilled.</w:t>
      </w:r>
    </w:p>
    <w:p w14:paraId="32D108B0">
      <w:pPr>
        <w:rPr>
          <w:rFonts w:hint="default" w:ascii="Arial" w:hAnsi="Arial" w:cs="Arial"/>
          <w:sz w:val="24"/>
          <w:szCs w:val="24"/>
          <w:u w:val="none"/>
          <w:lang w:val="en-US"/>
        </w:rPr>
      </w:pPr>
    </w:p>
    <w:p w14:paraId="176B7601">
      <w:pPr>
        <w:spacing w:line="360" w:lineRule="auto"/>
        <w:rPr>
          <w:rFonts w:hint="default" w:ascii="Arial" w:hAnsi="Arial" w:eastAsia="SimSun" w:cs="Arial"/>
          <w:sz w:val="24"/>
          <w:szCs w:val="24"/>
        </w:rPr>
      </w:pPr>
      <w:r>
        <w:rPr>
          <w:rFonts w:hint="default" w:ascii="Arial" w:hAnsi="Arial" w:eastAsia="SimSun" w:cs="Arial"/>
          <w:sz w:val="24"/>
          <w:szCs w:val="24"/>
          <w:lang w:val="en-US"/>
        </w:rPr>
        <w:t>BioFuel</w:t>
      </w:r>
      <w:r>
        <w:rPr>
          <w:rFonts w:hint="default" w:ascii="Arial" w:hAnsi="Arial" w:eastAsia="SimSun" w:cs="Arial"/>
          <w:sz w:val="24"/>
          <w:szCs w:val="24"/>
        </w:rPr>
        <w:t xml:space="preserve"> stands apart in a saturated market by combining science-backed </w:t>
      </w:r>
      <w:r>
        <w:rPr>
          <w:rFonts w:hint="default" w:ascii="Arial" w:hAnsi="Arial" w:eastAsia="SimSun" w:cs="Arial"/>
          <w:sz w:val="24"/>
          <w:szCs w:val="24"/>
          <w:lang w:val="en-US"/>
        </w:rPr>
        <w:t>by a class of herbs</w:t>
      </w:r>
      <w:r>
        <w:rPr>
          <w:rFonts w:hint="default" w:ascii="Arial" w:hAnsi="Arial" w:eastAsia="SimSun" w:cs="Arial"/>
          <w:sz w:val="24"/>
          <w:szCs w:val="24"/>
        </w:rPr>
        <w:t>, clean ingredients, and thoughtful formulation</w:t>
      </w:r>
      <w:r>
        <w:rPr>
          <w:rFonts w:hint="default" w:ascii="Arial" w:hAnsi="Arial" w:eastAsia="SimSun" w:cs="Arial"/>
          <w:sz w:val="24"/>
          <w:szCs w:val="24"/>
          <w:lang w:val="en-US"/>
        </w:rPr>
        <w:t xml:space="preserve"> that help the body to adapt to stressors and return to a state of balance</w:t>
      </w:r>
      <w:r>
        <w:rPr>
          <w:rFonts w:hint="default" w:ascii="Arial" w:hAnsi="Arial" w:eastAsia="SimSun" w:cs="Arial"/>
          <w:sz w:val="24"/>
          <w:szCs w:val="24"/>
        </w:rPr>
        <w:t xml:space="preserve">. Unlike traditional energy drinks loaded with synthetic stimulants and sugars, our blends utilize natural </w:t>
      </w:r>
      <w:r>
        <w:rPr>
          <w:rFonts w:hint="default" w:ascii="Arial" w:hAnsi="Arial" w:eastAsia="SimSun" w:cs="Arial"/>
          <w:sz w:val="24"/>
          <w:szCs w:val="24"/>
          <w:lang w:val="en-US"/>
        </w:rPr>
        <w:t>plant</w:t>
      </w:r>
      <w:r>
        <w:rPr>
          <w:rFonts w:hint="default" w:ascii="Arial" w:hAnsi="Arial" w:eastAsia="SimSun" w:cs="Arial"/>
          <w:sz w:val="24"/>
          <w:szCs w:val="24"/>
        </w:rPr>
        <w:t>s like L-theanine, ashwagandha, and electrolytes from coconut water to support physical performance, mental clarity, and stress resilience. Each variant is crafted to support specific lifestyles—from post-workout hydration to focused study sessions—offering functional benefits in every sip.</w:t>
      </w:r>
    </w:p>
    <w:p w14:paraId="716A8E42">
      <w:pPr>
        <w:pStyle w:val="7"/>
        <w:keepNext w:val="0"/>
        <w:keepLines w:val="0"/>
        <w:widowControl/>
        <w:suppressLineNumbers w:val="0"/>
        <w:spacing w:line="360" w:lineRule="auto"/>
      </w:pPr>
      <w:r>
        <w:rPr>
          <w:rFonts w:hint="default" w:ascii="Arial" w:hAnsi="Arial" w:cs="Arial"/>
        </w:rPr>
        <w:t xml:space="preserve">Our go-to-market strategy involves a combination of online direct-to-consumer sales, strategic retail partnerships in health stores and university campuses, and collaborations with fitness influencers and wellness brands. With growing consumer demand for low-calorie, vegan-friendly, and clean-label beverages, </w:t>
      </w:r>
      <w:r>
        <w:rPr>
          <w:rFonts w:hint="default" w:ascii="Arial" w:hAnsi="Arial" w:cs="Arial"/>
          <w:lang w:val="en-US"/>
        </w:rPr>
        <w:t>BioFuel</w:t>
      </w:r>
      <w:r>
        <w:rPr>
          <w:rFonts w:hint="default" w:ascii="Arial" w:hAnsi="Arial" w:cs="Arial"/>
        </w:rPr>
        <w:t xml:space="preserve"> is positioned to capture a loyal customer base that values performance and wellness. Our scalable product line and strong brand identity provide a compelling opportunity for long-term growth in the functional beverage industry</w:t>
      </w:r>
      <w:r>
        <w:t>.</w:t>
      </w:r>
    </w:p>
    <w:p w14:paraId="424E4467">
      <w:pPr>
        <w:rPr>
          <w:rFonts w:hint="default" w:ascii="Arial" w:hAnsi="Arial" w:eastAsia="SimSun" w:cs="Arial"/>
          <w:sz w:val="24"/>
          <w:szCs w:val="24"/>
          <w:lang w:val="en-US"/>
        </w:rPr>
      </w:pPr>
      <w:r>
        <w:rPr>
          <w:rFonts w:hint="default" w:ascii="Arial" w:hAnsi="Arial" w:eastAsia="SimSun" w:cs="Arial"/>
          <w:sz w:val="24"/>
          <w:szCs w:val="24"/>
          <w:lang w:val="en-US"/>
        </w:rPr>
        <w:br w:type="page"/>
      </w:r>
    </w:p>
    <w:p w14:paraId="7059B906">
      <w:pPr>
        <w:spacing w:line="360" w:lineRule="auto"/>
        <w:rPr>
          <w:rFonts w:hint="default" w:ascii="Arial" w:hAnsi="Arial" w:eastAsia="SimSun" w:cs="Arial"/>
          <w:sz w:val="32"/>
          <w:szCs w:val="32"/>
          <w:u w:val="single"/>
          <w:lang w:val="en-US"/>
        </w:rPr>
      </w:pPr>
      <w:r>
        <w:rPr>
          <w:rFonts w:hint="default" w:ascii="Arial" w:hAnsi="Arial" w:eastAsia="SimSun" w:cs="Arial"/>
          <w:sz w:val="32"/>
          <w:szCs w:val="32"/>
          <w:u w:val="single"/>
          <w:lang w:val="en-US"/>
        </w:rPr>
        <w:t xml:space="preserve">Market Research &amp; Industry Analysis   </w:t>
      </w:r>
    </w:p>
    <w:p w14:paraId="6A97BF3D">
      <w:pPr>
        <w:spacing w:line="360" w:lineRule="auto"/>
        <w:rPr>
          <w:rFonts w:hint="default" w:ascii="Arial" w:hAnsi="Arial" w:eastAsia="SimSun" w:cs="Arial"/>
          <w:sz w:val="32"/>
          <w:szCs w:val="32"/>
          <w:u w:val="single"/>
          <w:lang w:val="en-US"/>
        </w:rPr>
      </w:pPr>
    </w:p>
    <w:p w14:paraId="2039C3A9">
      <w:pPr>
        <w:pStyle w:val="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lang w:val="en-US"/>
        </w:rPr>
        <w:t>According to the Grand View Research,t</w:t>
      </w:r>
      <w:r>
        <w:rPr>
          <w:rFonts w:hint="default" w:ascii="Arial" w:hAnsi="Arial" w:cs="Arial"/>
          <w:sz w:val="24"/>
          <w:szCs w:val="24"/>
        </w:rPr>
        <w:t xml:space="preserve">he South African energy drink and functional beverage market is undergoing a significant </w:t>
      </w:r>
      <w:r>
        <w:rPr>
          <w:rFonts w:hint="default" w:ascii="Arial" w:hAnsi="Arial" w:cs="Arial"/>
          <w:sz w:val="24"/>
          <w:szCs w:val="24"/>
          <w:lang w:val="en-US"/>
        </w:rPr>
        <w:t>change</w:t>
      </w:r>
      <w:r>
        <w:rPr>
          <w:rFonts w:hint="default" w:ascii="Arial" w:hAnsi="Arial" w:cs="Arial"/>
          <w:sz w:val="24"/>
          <w:szCs w:val="24"/>
        </w:rPr>
        <w:t xml:space="preserve">, </w:t>
      </w:r>
      <w:r>
        <w:rPr>
          <w:rFonts w:hint="default" w:ascii="Arial" w:hAnsi="Arial" w:cs="Arial"/>
          <w:sz w:val="24"/>
          <w:szCs w:val="24"/>
          <w:lang w:val="en-US"/>
        </w:rPr>
        <w:t>made</w:t>
      </w:r>
      <w:r>
        <w:rPr>
          <w:rFonts w:hint="default" w:ascii="Arial" w:hAnsi="Arial" w:cs="Arial"/>
          <w:sz w:val="24"/>
          <w:szCs w:val="24"/>
        </w:rPr>
        <w:t xml:space="preserve"> by a shift towards healthier, low-sugar options and demand for added functional benefits. With functional drinks generating approximately USD 2.28 billion in revenue in 2024 and </w:t>
      </w:r>
      <w:r>
        <w:rPr>
          <w:rFonts w:hint="default" w:ascii="Arial" w:hAnsi="Arial" w:cs="Arial"/>
          <w:sz w:val="24"/>
          <w:szCs w:val="24"/>
          <w:lang w:val="en-US"/>
        </w:rPr>
        <w:t>estimated</w:t>
      </w:r>
      <w:r>
        <w:rPr>
          <w:rFonts w:hint="default" w:ascii="Arial" w:hAnsi="Arial" w:cs="Arial"/>
          <w:sz w:val="24"/>
          <w:szCs w:val="24"/>
        </w:rPr>
        <w:t xml:space="preserve"> to reach USD 3.57 billion by 2030, this growth is largely driven by energy drinks and shots leading the segment underscoring a receptive market for wellness-oriented products like </w:t>
      </w:r>
      <w:r>
        <w:rPr>
          <w:rFonts w:hint="default" w:ascii="Arial" w:hAnsi="Arial" w:cs="Arial"/>
          <w:sz w:val="24"/>
          <w:szCs w:val="24"/>
          <w:lang w:val="en-US"/>
        </w:rPr>
        <w:t>BioFuel</w:t>
      </w:r>
      <w:r>
        <w:rPr>
          <w:rFonts w:hint="default" w:ascii="Arial" w:hAnsi="Arial" w:cs="Arial"/>
          <w:sz w:val="24"/>
          <w:szCs w:val="24"/>
        </w:rPr>
        <w:t>.</w:t>
      </w:r>
    </w:p>
    <w:p w14:paraId="56640E75">
      <w:pPr>
        <w:pStyle w:val="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South Africa currently accounts for around 39–40% of Africa’s total energy drink market value, making it the largest single national market on the continent. This is largely driven by local demand, affordability, and increased distribution channels, as reported by Kerry Group and H&amp;S Energy Group. Popular domestic brands such as Switch, Reboost, Dragon, and Score continue to dominate shelves due to their variety and cost-effectiveness, although consumers are now </w:t>
      </w:r>
      <w:r>
        <w:rPr>
          <w:rFonts w:hint="default" w:ascii="Arial" w:hAnsi="Arial" w:cs="Arial"/>
          <w:sz w:val="24"/>
          <w:szCs w:val="24"/>
          <w:lang w:val="en-US"/>
        </w:rPr>
        <w:t>moving</w:t>
      </w:r>
      <w:r>
        <w:rPr>
          <w:rFonts w:hint="default" w:ascii="Arial" w:hAnsi="Arial" w:cs="Arial"/>
          <w:sz w:val="24"/>
          <w:szCs w:val="24"/>
        </w:rPr>
        <w:t xml:space="preserve"> toward functional options with health benefits.</w:t>
      </w:r>
    </w:p>
    <w:p w14:paraId="56601BB1">
      <w:pPr>
        <w:pStyle w:val="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lang w:val="en-US"/>
        </w:rPr>
        <w:t>According to a report by Health System Trust, c</w:t>
      </w:r>
      <w:r>
        <w:rPr>
          <w:rFonts w:hint="default" w:ascii="Arial" w:hAnsi="Arial" w:cs="Arial"/>
          <w:sz w:val="24"/>
          <w:szCs w:val="24"/>
        </w:rPr>
        <w:t xml:space="preserve">onsumer preferences are changing rapidly. Approximately 64% of South Africans are consciously cutting back on sugar, while 72% express willingness to pay more for beverages that offer functional health benefits. These benefits include natural energy support, immune-boosting ingredients, and plant-based or vegan formulations. Functional drinks with added vitamins, minerals, or </w:t>
      </w:r>
      <w:r>
        <w:rPr>
          <w:rFonts w:hint="default" w:ascii="Arial" w:hAnsi="Arial" w:cs="Arial"/>
          <w:sz w:val="24"/>
          <w:szCs w:val="24"/>
          <w:lang w:val="en-US"/>
        </w:rPr>
        <w:t>natural substances like ashwagandha they</w:t>
      </w:r>
      <w:r>
        <w:rPr>
          <w:rFonts w:hint="default" w:ascii="Arial" w:hAnsi="Arial" w:cs="Arial"/>
          <w:sz w:val="24"/>
          <w:szCs w:val="24"/>
        </w:rPr>
        <w:t xml:space="preserve"> have seen significant year-over-year growth, especially among health-focused millennials and Gen Z consumers.</w:t>
      </w:r>
    </w:p>
    <w:p w14:paraId="7D885497">
      <w:pPr>
        <w:pStyle w:val="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Furthermore, there is rising awareness of the drawbacks of artificial sweeteners and synthetic additives. Recent studies have raised concerns about ingredients such as erythritol and sucralose, encouraging both brands and consumers to move toward cleaner, plant-based alternatives. According to industry research from Glanbia Nutritionals and Kerry Group, there is growing demand for sweeteners like stevia, monk fruit, raw agave, and even local options like honey or maple extract. These alternatives are perceived as more natural and less processed, aligning with clean-label expectations.</w:t>
      </w:r>
    </w:p>
    <w:p w14:paraId="55651EC1">
      <w:pPr>
        <w:pStyle w:val="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Flavor and ingredient innovation is also shaping product differentiation in South Africa’s beverage industry. Consumers are increasingly drawn to locally sourced botanicals and indigenous ingredients such as rooibos, baobab, hibiscus, and umhlonyane (African wormwood), which offer both unique flavor profiles and health benefits. According to Kerry Group, incorporating these familiar ingredients enhances authenticity and builds trust among health-conscious South Africans.</w:t>
      </w:r>
    </w:p>
    <w:p w14:paraId="335EC35D">
      <w:pPr>
        <w:pStyle w:val="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The digital shift has also accelerated the functional beverage market. Online sales of health drinks and supplements have grown by more than 35% in urban South Africa from 2020 to 2023, with many consumers turning to e-commerce platforms for convenience</w:t>
      </w:r>
      <w:r>
        <w:rPr>
          <w:rFonts w:hint="default" w:ascii="Arial" w:hAnsi="Arial" w:cs="Arial"/>
          <w:sz w:val="24"/>
          <w:szCs w:val="24"/>
          <w:lang w:val="en-US"/>
        </w:rPr>
        <w:t xml:space="preserve"> and variety. McKinsey and Company has</w:t>
      </w:r>
      <w:r>
        <w:rPr>
          <w:rFonts w:hint="default" w:ascii="Arial" w:hAnsi="Arial" w:cs="Arial"/>
          <w:sz w:val="24"/>
          <w:szCs w:val="24"/>
        </w:rPr>
        <w:t xml:space="preserve"> report</w:t>
      </w:r>
      <w:r>
        <w:rPr>
          <w:rFonts w:hint="default" w:ascii="Arial" w:hAnsi="Arial" w:cs="Arial"/>
          <w:sz w:val="24"/>
          <w:szCs w:val="24"/>
          <w:lang w:val="en-US"/>
        </w:rPr>
        <w:t>ed</w:t>
      </w:r>
      <w:r>
        <w:rPr>
          <w:rFonts w:hint="default" w:ascii="Arial" w:hAnsi="Arial" w:cs="Arial"/>
          <w:sz w:val="24"/>
          <w:szCs w:val="24"/>
        </w:rPr>
        <w:t xml:space="preserve"> that this trend supports the rise of </w:t>
      </w:r>
      <w:r>
        <w:rPr>
          <w:rFonts w:hint="default" w:ascii="Arial" w:hAnsi="Arial" w:cs="Arial"/>
          <w:sz w:val="24"/>
          <w:szCs w:val="24"/>
          <w:lang w:val="en-US"/>
        </w:rPr>
        <w:t>business</w:t>
      </w:r>
      <w:r>
        <w:rPr>
          <w:rFonts w:hint="default" w:ascii="Arial" w:hAnsi="Arial" w:cs="Arial"/>
          <w:sz w:val="24"/>
          <w:szCs w:val="24"/>
        </w:rPr>
        <w:t>-to-consumer (</w:t>
      </w:r>
      <w:r>
        <w:rPr>
          <w:rFonts w:hint="default" w:ascii="Arial" w:hAnsi="Arial" w:cs="Arial"/>
          <w:sz w:val="24"/>
          <w:szCs w:val="24"/>
          <w:lang w:val="en-US"/>
        </w:rPr>
        <w:t>B2</w:t>
      </w:r>
      <w:r>
        <w:rPr>
          <w:rFonts w:hint="default" w:ascii="Arial" w:hAnsi="Arial" w:cs="Arial"/>
          <w:sz w:val="24"/>
          <w:szCs w:val="24"/>
        </w:rPr>
        <w:t>C) brands and recurring subscription models for functional beverages, particularly among working professionals and university students.</w:t>
      </w:r>
    </w:p>
    <w:p w14:paraId="2262DE4F">
      <w:pPr>
        <w:pStyle w:val="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Sustainability and ethical sourcing have become crucial to brand trust and loyalty. According to Verified Market Research, 76% of South African consumers consider the environmental impact of their purchases, and 45% are willing to pay up to 15% more for beverages that use eco-friendly packaging or sustainable ingredients. This shift presents a strong competitive advantage for new entrants like </w:t>
      </w:r>
      <w:r>
        <w:rPr>
          <w:rFonts w:hint="default" w:ascii="Arial" w:hAnsi="Arial" w:cs="Arial"/>
          <w:sz w:val="24"/>
          <w:szCs w:val="24"/>
          <w:lang w:val="en-US"/>
        </w:rPr>
        <w:t>BioFuel</w:t>
      </w:r>
      <w:r>
        <w:rPr>
          <w:rFonts w:hint="default" w:ascii="Arial" w:hAnsi="Arial" w:cs="Arial"/>
          <w:sz w:val="24"/>
          <w:szCs w:val="24"/>
        </w:rPr>
        <w:t>, whose focus on clean energy, low-calorie content, and natural formulation aligns with both ethical and health-related consumer values.</w:t>
      </w:r>
    </w:p>
    <w:p w14:paraId="6926482E">
      <w:pPr>
        <w:pStyle w:val="7"/>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 xml:space="preserve">In summary, </w:t>
      </w:r>
      <w:r>
        <w:rPr>
          <w:rFonts w:hint="default" w:ascii="Arial" w:hAnsi="Arial" w:cs="Arial"/>
          <w:sz w:val="24"/>
          <w:szCs w:val="24"/>
          <w:lang w:val="en-US"/>
        </w:rPr>
        <w:t>BioFuel</w:t>
      </w:r>
      <w:r>
        <w:rPr>
          <w:rFonts w:hint="default" w:ascii="Arial" w:hAnsi="Arial" w:cs="Arial"/>
          <w:sz w:val="24"/>
          <w:szCs w:val="24"/>
        </w:rPr>
        <w:t xml:space="preserve"> is entering the market at an opportune moment — combining natural caffeine, clean electrolytes, cognitive-supportive botanicals, and low-sugar formulations. The brand responds directly to South Africa’s growing demand for beverages that support wellness, clarity, and sustained energy without the crash of traditional energy drinks.</w:t>
      </w:r>
    </w:p>
    <w:p w14:paraId="551443AB">
      <w:pPr>
        <w:spacing w:line="360" w:lineRule="auto"/>
        <w:rPr>
          <w:rFonts w:hint="default" w:ascii="Arial" w:hAnsi="Arial" w:eastAsia="SimSun" w:cs="Arial"/>
          <w:sz w:val="24"/>
          <w:szCs w:val="24"/>
          <w:u w:val="single"/>
          <w:lang w:val="en-US"/>
        </w:rPr>
      </w:pPr>
      <w:r>
        <w:rPr>
          <w:rFonts w:hint="default" w:ascii="Arial" w:hAnsi="Arial" w:eastAsia="SimSun" w:cs="Arial"/>
          <w:sz w:val="32"/>
          <w:szCs w:val="32"/>
          <w:u w:val="single"/>
          <w:lang w:val="en-US"/>
        </w:rPr>
        <w:t xml:space="preserve">Revenue Strategy  </w:t>
      </w:r>
    </w:p>
    <w:p w14:paraId="168F4826">
      <w:pPr>
        <w:spacing w:line="360" w:lineRule="auto"/>
        <w:rPr>
          <w:rFonts w:hint="default" w:ascii="Arial" w:hAnsi="Arial" w:eastAsia="SimSun" w:cs="Arial"/>
          <w:sz w:val="24"/>
          <w:szCs w:val="24"/>
          <w:u w:val="single"/>
          <w:lang w:val="en-US"/>
        </w:rPr>
      </w:pPr>
    </w:p>
    <w:p w14:paraId="5B71D7A0">
      <w:pPr>
        <w:pStyle w:val="7"/>
        <w:keepNext w:val="0"/>
        <w:keepLines w:val="0"/>
        <w:widowControl/>
        <w:suppressLineNumbers w:val="0"/>
        <w:spacing w:line="360" w:lineRule="auto"/>
        <w:rPr>
          <w:rFonts w:hint="default" w:ascii="Arial" w:hAnsi="Arial" w:cs="Arial"/>
        </w:rPr>
      </w:pPr>
      <w:r>
        <w:rPr>
          <w:rFonts w:hint="default" w:ascii="Arial" w:hAnsi="Arial" w:cs="Arial"/>
          <w:lang w:val="en-US"/>
        </w:rPr>
        <w:t>BioFuel</w:t>
      </w:r>
      <w:r>
        <w:rPr>
          <w:rFonts w:hint="default" w:ascii="Arial" w:hAnsi="Arial" w:cs="Arial"/>
        </w:rPr>
        <w:t xml:space="preserve"> will implement a diversified revenue model designed to generate consistent income while building strong customer relationships. Our core sales strategy revolves around direct-to-consumer sales through our official e-commerce website. Customers can</w:t>
      </w:r>
      <w:r>
        <w:rPr>
          <w:rFonts w:hint="default" w:ascii="Arial" w:hAnsi="Arial" w:cs="Arial"/>
          <w:lang w:val="en-US"/>
        </w:rPr>
        <w:t xml:space="preserve"> buy</w:t>
      </w:r>
      <w:r>
        <w:rPr>
          <w:rFonts w:hint="default" w:ascii="Arial" w:hAnsi="Arial" w:cs="Arial"/>
        </w:rPr>
        <w:t xml:space="preserve"> individual cans for trial or casual consumption, as well as discounted </w:t>
      </w:r>
      <w:r>
        <w:rPr>
          <w:rFonts w:hint="default" w:ascii="Arial" w:hAnsi="Arial" w:cs="Arial"/>
          <w:lang w:val="en-US"/>
        </w:rPr>
        <w:t>multi packs</w:t>
      </w:r>
      <w:r>
        <w:rPr>
          <w:rFonts w:hint="default" w:ascii="Arial" w:hAnsi="Arial" w:cs="Arial"/>
        </w:rPr>
        <w:t xml:space="preserve"> designed for regular use and higher-value orders. The online store will provide a seamless user experience, optimized for mobile and offering secure, fast checkout options.</w:t>
      </w:r>
    </w:p>
    <w:p w14:paraId="155E57F1">
      <w:pPr>
        <w:pStyle w:val="7"/>
        <w:keepNext w:val="0"/>
        <w:keepLines w:val="0"/>
        <w:widowControl/>
        <w:suppressLineNumbers w:val="0"/>
        <w:spacing w:line="360" w:lineRule="auto"/>
        <w:rPr>
          <w:rFonts w:hint="default" w:ascii="Arial" w:hAnsi="Arial" w:cs="Arial"/>
        </w:rPr>
      </w:pPr>
      <w:r>
        <w:rPr>
          <w:rFonts w:hint="default" w:ascii="Arial" w:hAnsi="Arial" w:cs="Arial"/>
        </w:rPr>
        <w:t xml:space="preserve">To cultivate customer loyalty and predictable recurring revenue, </w:t>
      </w:r>
      <w:r>
        <w:rPr>
          <w:rFonts w:hint="default" w:ascii="Arial" w:hAnsi="Arial" w:cs="Arial"/>
          <w:lang w:val="en-US"/>
        </w:rPr>
        <w:t xml:space="preserve">in the near future </w:t>
      </w:r>
      <w:r>
        <w:rPr>
          <w:rFonts w:hint="default" w:ascii="Arial" w:hAnsi="Arial" w:cs="Arial"/>
        </w:rPr>
        <w:t>we will offer a subscription-based service called the “Energy Box.” Subscribers can choose to receive their preferred energy drinks weekly or biweekly, with curated flavor selections based on personal preferences and feedback. Subscriptions will be offered at a discounted rate to incentivize long</w:t>
      </w:r>
      <w:r>
        <w:rPr>
          <w:rFonts w:hint="default" w:ascii="Arial" w:hAnsi="Arial" w:cs="Arial"/>
          <w:lang w:val="en-US"/>
        </w:rPr>
        <w:t xml:space="preserve"> </w:t>
      </w:r>
      <w:r>
        <w:rPr>
          <w:rFonts w:hint="default" w:ascii="Arial" w:hAnsi="Arial" w:cs="Arial"/>
        </w:rPr>
        <w:t>term commitment, and users will have full flexibility to pause, skip, or cancel their plan as needed. This approach not only increases customer retention but also creates predictable monthly cash flow.</w:t>
      </w:r>
    </w:p>
    <w:p w14:paraId="2C119D30">
      <w:pPr>
        <w:pStyle w:val="7"/>
        <w:keepNext w:val="0"/>
        <w:keepLines w:val="0"/>
        <w:widowControl/>
        <w:suppressLineNumbers w:val="0"/>
        <w:spacing w:line="360" w:lineRule="auto"/>
        <w:rPr>
          <w:rFonts w:hint="default" w:ascii="Arial" w:hAnsi="Arial" w:cs="Arial"/>
        </w:rPr>
      </w:pPr>
      <w:r>
        <w:rPr>
          <w:rFonts w:hint="default" w:ascii="Arial" w:hAnsi="Arial" w:cs="Arial"/>
        </w:rPr>
        <w:t>We will also drive seasonal excitement and product engagement through limited edition packs and thematic bundles. These include curated collections such as the “Exam Prep Pack,” designed to support students during high-stress academic periods, and the “Workout Recovery Pack,” formulated for hydration and post-exercise recovery. Seasonal and event-specific flavors will offer variety and encourage customers to explore our full product range while increasing perceived brand value.</w:t>
      </w:r>
    </w:p>
    <w:p w14:paraId="0C176204">
      <w:pPr>
        <w:pStyle w:val="7"/>
        <w:keepNext w:val="0"/>
        <w:keepLines w:val="0"/>
        <w:widowControl/>
        <w:suppressLineNumbers w:val="0"/>
        <w:spacing w:line="360" w:lineRule="auto"/>
        <w:rPr>
          <w:rFonts w:hint="default" w:ascii="Arial" w:hAnsi="Arial" w:cs="Arial"/>
        </w:rPr>
      </w:pPr>
      <w:r>
        <w:rPr>
          <w:rFonts w:hint="default" w:ascii="Arial" w:hAnsi="Arial" w:cs="Arial"/>
        </w:rPr>
        <w:t>To further elevate the</w:t>
      </w:r>
      <w:r>
        <w:rPr>
          <w:rFonts w:hint="default" w:ascii="Arial" w:hAnsi="Arial" w:cs="Arial"/>
          <w:lang w:val="en-US"/>
        </w:rPr>
        <w:t xml:space="preserve"> </w:t>
      </w:r>
      <w:r>
        <w:rPr>
          <w:rFonts w:hint="default" w:ascii="Arial" w:hAnsi="Arial" w:cs="Arial"/>
        </w:rPr>
        <w:t xml:space="preserve"> brand </w:t>
      </w:r>
      <w:r>
        <w:rPr>
          <w:rFonts w:hint="default" w:ascii="Arial" w:hAnsi="Arial" w:cs="Arial"/>
          <w:lang w:val="en-US"/>
        </w:rPr>
        <w:t xml:space="preserve">we plan to </w:t>
      </w:r>
      <w:r>
        <w:rPr>
          <w:rFonts w:hint="default" w:ascii="Arial" w:hAnsi="Arial" w:cs="Arial"/>
        </w:rPr>
        <w:t xml:space="preserve"> increase average order values, we will</w:t>
      </w:r>
      <w:r>
        <w:rPr>
          <w:rFonts w:hint="default" w:ascii="Arial" w:hAnsi="Arial" w:cs="Arial"/>
          <w:lang w:val="en-US"/>
        </w:rPr>
        <w:t xml:space="preserve"> also</w:t>
      </w:r>
      <w:r>
        <w:rPr>
          <w:rFonts w:hint="default" w:ascii="Arial" w:hAnsi="Arial" w:cs="Arial"/>
        </w:rPr>
        <w:t xml:space="preserve"> introduce  lifestyle merchandise</w:t>
      </w:r>
      <w:r>
        <w:rPr>
          <w:rFonts w:hint="default" w:ascii="Arial" w:hAnsi="Arial" w:cs="Arial"/>
          <w:lang w:val="en-US"/>
        </w:rPr>
        <w:t xml:space="preserve"> as the business grows</w:t>
      </w:r>
      <w:r>
        <w:rPr>
          <w:rFonts w:hint="default" w:ascii="Arial" w:hAnsi="Arial" w:cs="Arial"/>
        </w:rPr>
        <w:t xml:space="preserve">. These will include branded reusable containers, digital wellness guides, and eco-friendly accessories such as T-shirts and water bottles. By aligning with the values of sustainability and health-consciousness, these offerings help position </w:t>
      </w:r>
      <w:r>
        <w:rPr>
          <w:rFonts w:hint="default" w:ascii="Arial" w:hAnsi="Arial" w:cs="Arial"/>
          <w:lang w:val="en-US"/>
        </w:rPr>
        <w:t>BioFuel</w:t>
      </w:r>
      <w:r>
        <w:rPr>
          <w:rFonts w:hint="default" w:ascii="Arial" w:hAnsi="Arial" w:cs="Arial"/>
        </w:rPr>
        <w:t xml:space="preserve"> not just as a drink but as a lifestyle choice.</w:t>
      </w:r>
    </w:p>
    <w:p w14:paraId="30943D12">
      <w:pPr>
        <w:pStyle w:val="7"/>
        <w:keepNext w:val="0"/>
        <w:keepLines w:val="0"/>
        <w:widowControl/>
        <w:suppressLineNumbers w:val="0"/>
        <w:spacing w:line="360" w:lineRule="auto"/>
        <w:rPr>
          <w:rFonts w:hint="default" w:ascii="Arial" w:hAnsi="Arial" w:cs="Arial"/>
        </w:rPr>
      </w:pPr>
      <w:r>
        <w:rPr>
          <w:rFonts w:hint="default" w:ascii="Arial" w:hAnsi="Arial" w:cs="Arial"/>
        </w:rPr>
        <w:t xml:space="preserve">Strategic partnerships will play a key role in scaling our visibility and market penetration. We will work with gyms to stock </w:t>
      </w:r>
      <w:r>
        <w:rPr>
          <w:rFonts w:hint="default" w:ascii="Arial" w:hAnsi="Arial" w:cs="Arial"/>
          <w:lang w:val="en-US"/>
        </w:rPr>
        <w:t>BioFuel</w:t>
      </w:r>
      <w:r>
        <w:rPr>
          <w:rFonts w:hint="default" w:ascii="Arial" w:hAnsi="Arial" w:cs="Arial"/>
        </w:rPr>
        <w:t xml:space="preserve"> products, offer exclusive member deals, and provide chilled on-site fridges. In co-working spaces, our drinks will serve as a productivity-boosting alternative to coffee. At universities and colleges, we plan to partner with student organizations to offer referral packs, discounts, and branded presence during campus events. These referral-based initiatives will help reduce customer acquisition costs and grow our user base organically through trusted networks.</w:t>
      </w:r>
    </w:p>
    <w:p w14:paraId="75E84DB6">
      <w:pPr>
        <w:pStyle w:val="7"/>
        <w:keepNext w:val="0"/>
        <w:keepLines w:val="0"/>
        <w:widowControl/>
        <w:suppressLineNumbers w:val="0"/>
        <w:spacing w:line="360" w:lineRule="auto"/>
        <w:rPr>
          <w:rFonts w:hint="default" w:ascii="Arial" w:hAnsi="Arial" w:cs="Arial"/>
        </w:rPr>
      </w:pPr>
      <w:r>
        <w:rPr>
          <w:rFonts w:hint="default" w:ascii="Arial" w:hAnsi="Arial" w:cs="Arial"/>
        </w:rPr>
        <w:t xml:space="preserve">This holistic revenue strategy enables </w:t>
      </w:r>
      <w:r>
        <w:rPr>
          <w:rFonts w:hint="default" w:ascii="Arial" w:hAnsi="Arial" w:cs="Arial"/>
          <w:lang w:val="en-US"/>
        </w:rPr>
        <w:t>BioFuel</w:t>
      </w:r>
      <w:r>
        <w:rPr>
          <w:rFonts w:hint="default" w:ascii="Arial" w:hAnsi="Arial" w:cs="Arial"/>
        </w:rPr>
        <w:t xml:space="preserve"> to create sustainable growth across multiple customer segments while embedding the brand into daily wellness routines, from study marathons to gym sessions and focused work environments.</w:t>
      </w:r>
    </w:p>
    <w:p w14:paraId="1985451A">
      <w:pPr>
        <w:rPr>
          <w:rFonts w:hint="default" w:ascii="Arial" w:hAnsi="Arial" w:cs="Arial"/>
        </w:rPr>
      </w:pPr>
      <w:r>
        <w:rPr>
          <w:rFonts w:hint="default" w:ascii="Arial" w:hAnsi="Arial" w:cs="Arial"/>
        </w:rPr>
        <w:br w:type="page"/>
      </w:r>
    </w:p>
    <w:p w14:paraId="1D7656E4">
      <w:pPr>
        <w:pStyle w:val="7"/>
        <w:keepNext w:val="0"/>
        <w:keepLines w:val="0"/>
        <w:widowControl/>
        <w:suppressLineNumbers w:val="0"/>
        <w:spacing w:line="360" w:lineRule="auto"/>
        <w:rPr>
          <w:rFonts w:hint="default" w:ascii="Arial" w:hAnsi="Arial" w:cs="Arial"/>
          <w:u w:val="none"/>
          <w:lang w:val="en-US"/>
        </w:rPr>
      </w:pPr>
      <w:r>
        <w:rPr>
          <w:rFonts w:hint="default" w:ascii="Arial" w:hAnsi="Arial" w:cs="Arial"/>
          <w:sz w:val="32"/>
          <w:szCs w:val="32"/>
          <w:u w:val="single"/>
          <w:lang w:val="en-US"/>
        </w:rPr>
        <w:t xml:space="preserve">Competitive Positioning and Customer Experience Strategy  </w:t>
      </w:r>
    </w:p>
    <w:p w14:paraId="0376E95E">
      <w:pPr>
        <w:pStyle w:val="7"/>
        <w:keepNext w:val="0"/>
        <w:keepLines w:val="0"/>
        <w:widowControl/>
        <w:suppressLineNumbers w:val="0"/>
        <w:spacing w:line="360" w:lineRule="auto"/>
        <w:rPr>
          <w:rFonts w:hint="default" w:ascii="Arial" w:hAnsi="Arial" w:cs="Arial"/>
        </w:rPr>
      </w:pPr>
      <w:r>
        <w:rPr>
          <w:rFonts w:hint="default" w:ascii="Arial" w:hAnsi="Arial" w:cs="Arial"/>
          <w:lang w:val="en-US"/>
        </w:rPr>
        <w:t xml:space="preserve">According to the H&amp;S Energy Group, </w:t>
      </w:r>
      <w:r>
        <w:rPr>
          <w:rFonts w:hint="default" w:ascii="Arial" w:hAnsi="Arial" w:cs="Arial"/>
        </w:rPr>
        <w:t xml:space="preserve">In South Africa, energy drink brands like </w:t>
      </w:r>
      <w:r>
        <w:rPr>
          <w:rStyle w:val="8"/>
          <w:rFonts w:hint="default" w:ascii="Arial" w:hAnsi="Arial" w:cs="Arial"/>
          <w:b w:val="0"/>
          <w:bCs w:val="0"/>
        </w:rPr>
        <w:t>Switch, Dragon, Reboost, and Score</w:t>
      </w:r>
      <w:r>
        <w:rPr>
          <w:rFonts w:hint="default" w:ascii="Arial" w:hAnsi="Arial" w:cs="Arial"/>
        </w:rPr>
        <w:t xml:space="preserve"> are very popular. They’re easy to find and known for being cheap and strong. But most of them are filled with </w:t>
      </w:r>
      <w:r>
        <w:rPr>
          <w:rStyle w:val="8"/>
          <w:rFonts w:hint="default" w:ascii="Arial" w:hAnsi="Arial" w:cs="Arial"/>
          <w:b w:val="0"/>
          <w:bCs w:val="0"/>
        </w:rPr>
        <w:t>sugar</w:t>
      </w:r>
      <w:r>
        <w:rPr>
          <w:rFonts w:hint="default" w:ascii="Arial" w:hAnsi="Arial" w:cs="Arial"/>
          <w:b w:val="0"/>
          <w:bCs w:val="0"/>
        </w:rPr>
        <w:t xml:space="preserve">, </w:t>
      </w:r>
      <w:r>
        <w:rPr>
          <w:rStyle w:val="8"/>
          <w:rFonts w:hint="default" w:ascii="Arial" w:hAnsi="Arial" w:cs="Arial"/>
          <w:b w:val="0"/>
          <w:bCs w:val="0"/>
        </w:rPr>
        <w:t>artificial sweeteners</w:t>
      </w:r>
      <w:r>
        <w:rPr>
          <w:rFonts w:hint="default" w:ascii="Arial" w:hAnsi="Arial" w:cs="Arial"/>
          <w:b w:val="0"/>
          <w:bCs w:val="0"/>
        </w:rPr>
        <w:t>,</w:t>
      </w:r>
      <w:r>
        <w:rPr>
          <w:rFonts w:hint="default" w:ascii="Arial" w:hAnsi="Arial" w:cs="Arial"/>
        </w:rPr>
        <w:t xml:space="preserve"> and</w:t>
      </w:r>
      <w:r>
        <w:rPr>
          <w:rFonts w:hint="default" w:ascii="Arial" w:hAnsi="Arial" w:cs="Arial"/>
          <w:b w:val="0"/>
          <w:bCs w:val="0"/>
        </w:rPr>
        <w:t xml:space="preserve"> </w:t>
      </w:r>
      <w:r>
        <w:rPr>
          <w:rStyle w:val="8"/>
          <w:rFonts w:hint="default" w:ascii="Arial" w:hAnsi="Arial" w:cs="Arial"/>
          <w:b w:val="0"/>
          <w:bCs w:val="0"/>
        </w:rPr>
        <w:t>lab-made ingredients</w:t>
      </w:r>
      <w:r>
        <w:rPr>
          <w:rFonts w:hint="default" w:ascii="Arial" w:hAnsi="Arial" w:cs="Arial"/>
          <w:b w:val="0"/>
          <w:bCs w:val="0"/>
        </w:rPr>
        <w:t>,</w:t>
      </w:r>
      <w:r>
        <w:rPr>
          <w:rFonts w:hint="default" w:ascii="Arial" w:hAnsi="Arial" w:cs="Arial"/>
        </w:rPr>
        <w:t xml:space="preserve"> which many people are starting to avoid. More South Africans now want drinks that are </w:t>
      </w:r>
      <w:r>
        <w:rPr>
          <w:rStyle w:val="8"/>
          <w:rFonts w:hint="default" w:ascii="Arial" w:hAnsi="Arial" w:cs="Arial"/>
          <w:b w:val="0"/>
          <w:bCs w:val="0"/>
        </w:rPr>
        <w:t>healthier</w:t>
      </w:r>
      <w:r>
        <w:rPr>
          <w:rFonts w:hint="default" w:ascii="Arial" w:hAnsi="Arial" w:cs="Arial"/>
          <w:b w:val="0"/>
          <w:bCs w:val="0"/>
        </w:rPr>
        <w:t xml:space="preserve">, </w:t>
      </w:r>
      <w:r>
        <w:rPr>
          <w:rStyle w:val="8"/>
          <w:rFonts w:hint="default" w:ascii="Arial" w:hAnsi="Arial" w:cs="Arial"/>
          <w:b w:val="0"/>
          <w:bCs w:val="0"/>
        </w:rPr>
        <w:t>more natural</w:t>
      </w:r>
      <w:r>
        <w:rPr>
          <w:rFonts w:hint="default" w:ascii="Arial" w:hAnsi="Arial" w:cs="Arial"/>
        </w:rPr>
        <w:t xml:space="preserve">, and still give you energy without the crash. That’s where </w:t>
      </w:r>
      <w:r>
        <w:rPr>
          <w:rFonts w:hint="default" w:ascii="Arial" w:hAnsi="Arial" w:cs="Arial"/>
          <w:lang w:val="en-US"/>
        </w:rPr>
        <w:t>BioFuel</w:t>
      </w:r>
      <w:r>
        <w:rPr>
          <w:rFonts w:hint="default" w:ascii="Arial" w:hAnsi="Arial" w:cs="Arial"/>
        </w:rPr>
        <w:t xml:space="preserve"> stands out.</w:t>
      </w:r>
    </w:p>
    <w:p w14:paraId="77473684">
      <w:pPr>
        <w:pStyle w:val="7"/>
        <w:keepNext w:val="0"/>
        <w:keepLines w:val="0"/>
        <w:widowControl/>
        <w:suppressLineNumbers w:val="0"/>
        <w:spacing w:line="360" w:lineRule="auto"/>
        <w:rPr>
          <w:rFonts w:hint="default" w:ascii="Arial" w:hAnsi="Arial" w:cs="Arial"/>
        </w:rPr>
      </w:pPr>
      <w:r>
        <w:rPr>
          <w:rFonts w:hint="default" w:ascii="Arial" w:hAnsi="Arial" w:cs="Arial"/>
        </w:rPr>
        <w:t xml:space="preserve">Our drink is made with </w:t>
      </w:r>
      <w:r>
        <w:rPr>
          <w:rStyle w:val="8"/>
          <w:rFonts w:hint="default" w:ascii="Arial" w:hAnsi="Arial" w:cs="Arial"/>
          <w:b w:val="0"/>
          <w:bCs w:val="0"/>
        </w:rPr>
        <w:t>natural caffeine</w:t>
      </w:r>
      <w:r>
        <w:rPr>
          <w:rFonts w:hint="default" w:ascii="Arial" w:hAnsi="Arial" w:cs="Arial"/>
          <w:b w:val="0"/>
          <w:bCs w:val="0"/>
        </w:rPr>
        <w:t xml:space="preserve">, </w:t>
      </w:r>
      <w:r>
        <w:rPr>
          <w:rStyle w:val="8"/>
          <w:rFonts w:hint="default" w:ascii="Arial" w:hAnsi="Arial" w:cs="Arial"/>
          <w:b w:val="0"/>
          <w:bCs w:val="0"/>
        </w:rPr>
        <w:t>plant-based ingredients</w:t>
      </w:r>
      <w:r>
        <w:rPr>
          <w:rFonts w:hint="default" w:ascii="Arial" w:hAnsi="Arial" w:cs="Arial"/>
        </w:rPr>
        <w:t xml:space="preserve">, and </w:t>
      </w:r>
      <w:r>
        <w:rPr>
          <w:rStyle w:val="8"/>
          <w:rFonts w:hint="default" w:ascii="Arial" w:hAnsi="Arial" w:cs="Arial"/>
          <w:b w:val="0"/>
          <w:bCs w:val="0"/>
        </w:rPr>
        <w:t>real coconut water</w:t>
      </w:r>
      <w:r>
        <w:rPr>
          <w:rFonts w:hint="default" w:ascii="Arial" w:hAnsi="Arial" w:cs="Arial"/>
        </w:rPr>
        <w:t xml:space="preserve"> for hydration and energy. We use better sweeteners like</w:t>
      </w:r>
      <w:r>
        <w:rPr>
          <w:rFonts w:hint="default" w:ascii="Arial" w:hAnsi="Arial" w:cs="Arial"/>
          <w:b w:val="0"/>
          <w:bCs w:val="0"/>
        </w:rPr>
        <w:t xml:space="preserve"> </w:t>
      </w:r>
      <w:r>
        <w:rPr>
          <w:rStyle w:val="8"/>
          <w:rFonts w:hint="default" w:ascii="Arial" w:hAnsi="Arial" w:cs="Arial"/>
          <w:b w:val="0"/>
          <w:bCs w:val="0"/>
        </w:rPr>
        <w:t>monk fruit</w:t>
      </w:r>
      <w:r>
        <w:rPr>
          <w:rFonts w:hint="default" w:ascii="Arial" w:hAnsi="Arial" w:cs="Arial"/>
          <w:b w:val="0"/>
          <w:bCs w:val="0"/>
        </w:rPr>
        <w:t xml:space="preserve"> and </w:t>
      </w:r>
      <w:r>
        <w:rPr>
          <w:rStyle w:val="8"/>
          <w:rFonts w:hint="default" w:ascii="Arial" w:hAnsi="Arial" w:cs="Arial"/>
          <w:b w:val="0"/>
          <w:bCs w:val="0"/>
        </w:rPr>
        <w:t>stevia</w:t>
      </w:r>
      <w:r>
        <w:rPr>
          <w:rFonts w:hint="default" w:ascii="Arial" w:hAnsi="Arial" w:cs="Arial"/>
          <w:b w:val="0"/>
          <w:bCs w:val="0"/>
        </w:rPr>
        <w:t xml:space="preserve"> </w:t>
      </w:r>
      <w:r>
        <w:rPr>
          <w:rFonts w:hint="default" w:ascii="Arial" w:hAnsi="Arial" w:cs="Arial"/>
        </w:rPr>
        <w:t>which are low in calories and do</w:t>
      </w:r>
      <w:r>
        <w:rPr>
          <w:rFonts w:hint="default" w:ascii="Arial" w:hAnsi="Arial" w:cs="Arial"/>
          <w:lang w:val="en-US"/>
        </w:rPr>
        <w:t xml:space="preserve"> no</w:t>
      </w:r>
      <w:r>
        <w:rPr>
          <w:rFonts w:hint="default" w:ascii="Arial" w:hAnsi="Arial" w:cs="Arial"/>
        </w:rPr>
        <w:t xml:space="preserve">t spike your blood sugar. This makes our product healthier than most </w:t>
      </w:r>
      <w:r>
        <w:rPr>
          <w:rFonts w:hint="default" w:ascii="Arial" w:hAnsi="Arial" w:cs="Arial"/>
          <w:lang w:val="en-US"/>
        </w:rPr>
        <w:t>popular brands</w:t>
      </w:r>
      <w:r>
        <w:rPr>
          <w:rFonts w:hint="default" w:ascii="Arial" w:hAnsi="Arial" w:cs="Arial"/>
        </w:rPr>
        <w:t xml:space="preserve"> on shelves. We</w:t>
      </w:r>
      <w:r>
        <w:rPr>
          <w:rFonts w:hint="default" w:ascii="Arial" w:hAnsi="Arial" w:cs="Arial"/>
          <w:lang w:val="en-US"/>
        </w:rPr>
        <w:t xml:space="preserve"> are</w:t>
      </w:r>
      <w:r>
        <w:rPr>
          <w:rFonts w:hint="default" w:ascii="Arial" w:hAnsi="Arial" w:cs="Arial"/>
        </w:rPr>
        <w:t xml:space="preserve"> not trying to be the strongest or cheapest our focus is on clean, steady energy that supports your health and mental clarity.</w:t>
      </w:r>
    </w:p>
    <w:p w14:paraId="2B220110">
      <w:pPr>
        <w:pStyle w:val="7"/>
        <w:keepNext w:val="0"/>
        <w:keepLines w:val="0"/>
        <w:widowControl/>
        <w:suppressLineNumbers w:val="0"/>
        <w:spacing w:line="360" w:lineRule="auto"/>
        <w:rPr>
          <w:rFonts w:hint="default" w:ascii="Arial" w:hAnsi="Arial" w:cs="Arial"/>
        </w:rPr>
      </w:pPr>
      <w:r>
        <w:rPr>
          <w:rFonts w:hint="default" w:ascii="Arial" w:hAnsi="Arial" w:cs="Arial"/>
        </w:rPr>
        <w:t>To give our customers the best experience, we</w:t>
      </w:r>
      <w:r>
        <w:rPr>
          <w:rFonts w:hint="default" w:ascii="Arial" w:hAnsi="Arial" w:cs="Arial"/>
          <w:lang w:val="en-US"/>
        </w:rPr>
        <w:t xml:space="preserve"> a</w:t>
      </w:r>
      <w:r>
        <w:rPr>
          <w:rFonts w:hint="default" w:ascii="Arial" w:hAnsi="Arial" w:cs="Arial"/>
        </w:rPr>
        <w:t xml:space="preserve">re also </w:t>
      </w:r>
      <w:r>
        <w:rPr>
          <w:rFonts w:hint="default" w:ascii="Arial" w:hAnsi="Arial" w:cs="Arial"/>
          <w:lang w:val="en-US"/>
        </w:rPr>
        <w:t>planning to create</w:t>
      </w:r>
      <w:r>
        <w:rPr>
          <w:rFonts w:hint="default" w:ascii="Arial" w:hAnsi="Arial" w:cs="Arial"/>
        </w:rPr>
        <w:t xml:space="preserve"> a </w:t>
      </w:r>
      <w:r>
        <w:rPr>
          <w:rStyle w:val="8"/>
          <w:rFonts w:hint="default" w:ascii="Arial" w:hAnsi="Arial" w:cs="Arial"/>
          <w:b w:val="0"/>
          <w:bCs w:val="0"/>
        </w:rPr>
        <w:t>loyalty program</w:t>
      </w:r>
      <w:r>
        <w:rPr>
          <w:rFonts w:hint="default" w:ascii="Arial" w:hAnsi="Arial" w:cs="Arial"/>
          <w:b w:val="0"/>
          <w:bCs w:val="0"/>
        </w:rPr>
        <w:t xml:space="preserve"> </w:t>
      </w:r>
      <w:r>
        <w:rPr>
          <w:rFonts w:hint="default" w:ascii="Arial" w:hAnsi="Arial" w:cs="Arial"/>
        </w:rPr>
        <w:t xml:space="preserve">where people earn points for buying, referring friends, sharing reviews, or taking part in fun online challenges. These points can be used for discounts, new product drops, or exclusive </w:t>
      </w:r>
      <w:r>
        <w:rPr>
          <w:rFonts w:hint="default" w:ascii="Arial" w:hAnsi="Arial" w:cs="Arial"/>
          <w:lang w:val="en-US"/>
        </w:rPr>
        <w:t>BioFuel</w:t>
      </w:r>
      <w:r>
        <w:rPr>
          <w:rFonts w:hint="default" w:ascii="Arial" w:hAnsi="Arial" w:cs="Arial"/>
        </w:rPr>
        <w:t xml:space="preserve"> merchandise. We</w:t>
      </w:r>
      <w:r>
        <w:rPr>
          <w:rFonts w:hint="default" w:ascii="Arial" w:hAnsi="Arial" w:cs="Arial"/>
          <w:lang w:val="en-US"/>
        </w:rPr>
        <w:t xml:space="preserve"> wi</w:t>
      </w:r>
      <w:r>
        <w:rPr>
          <w:rFonts w:hint="default" w:ascii="Arial" w:hAnsi="Arial" w:cs="Arial"/>
        </w:rPr>
        <w:t>ll make sure our support team is always available through</w:t>
      </w:r>
      <w:r>
        <w:rPr>
          <w:rFonts w:hint="default" w:ascii="Arial" w:hAnsi="Arial" w:cs="Arial"/>
          <w:b w:val="0"/>
          <w:bCs w:val="0"/>
        </w:rPr>
        <w:t xml:space="preserve"> </w:t>
      </w:r>
      <w:r>
        <w:rPr>
          <w:rStyle w:val="8"/>
          <w:rFonts w:hint="default" w:ascii="Arial" w:hAnsi="Arial" w:cs="Arial"/>
          <w:b w:val="0"/>
          <w:bCs w:val="0"/>
        </w:rPr>
        <w:t>WhatsApp</w:t>
      </w:r>
      <w:r>
        <w:rPr>
          <w:rFonts w:hint="default" w:ascii="Arial" w:hAnsi="Arial" w:cs="Arial"/>
          <w:b w:val="0"/>
          <w:bCs w:val="0"/>
        </w:rPr>
        <w:t xml:space="preserve">, </w:t>
      </w:r>
      <w:r>
        <w:rPr>
          <w:rStyle w:val="8"/>
          <w:rFonts w:hint="default" w:ascii="Arial" w:hAnsi="Arial" w:cs="Arial"/>
          <w:b w:val="0"/>
          <w:bCs w:val="0"/>
        </w:rPr>
        <w:t>live chat</w:t>
      </w:r>
      <w:r>
        <w:rPr>
          <w:rFonts w:hint="default" w:ascii="Arial" w:hAnsi="Arial" w:cs="Arial"/>
          <w:b w:val="0"/>
          <w:bCs w:val="0"/>
        </w:rPr>
        <w:t xml:space="preserve">, and </w:t>
      </w:r>
      <w:r>
        <w:rPr>
          <w:rStyle w:val="8"/>
          <w:rFonts w:hint="default" w:ascii="Arial" w:hAnsi="Arial" w:cs="Arial"/>
          <w:b w:val="0"/>
          <w:bCs w:val="0"/>
        </w:rPr>
        <w:t>social media</w:t>
      </w:r>
      <w:r>
        <w:rPr>
          <w:rFonts w:hint="default" w:ascii="Arial" w:hAnsi="Arial" w:cs="Arial"/>
        </w:rPr>
        <w:t>, so customers feel looked after.</w:t>
      </w:r>
    </w:p>
    <w:p w14:paraId="510C2DFF">
      <w:pPr>
        <w:pStyle w:val="7"/>
        <w:keepNext w:val="0"/>
        <w:keepLines w:val="0"/>
        <w:widowControl/>
        <w:suppressLineNumbers w:val="0"/>
        <w:spacing w:line="360" w:lineRule="auto"/>
        <w:rPr>
          <w:rFonts w:hint="default" w:ascii="Arial" w:hAnsi="Arial" w:cs="Arial"/>
        </w:rPr>
      </w:pPr>
      <w:r>
        <w:rPr>
          <w:rFonts w:hint="default" w:ascii="Arial" w:hAnsi="Arial" w:cs="Arial"/>
        </w:rPr>
        <w:t>We also want to include our customers in the brand journey. We’ll highlight their stories, run taste test challenges on Instagram, and let fans help choose or design limited edition flavors. It’s not just about selling a drink — it’s about building a community of people who care about staying healthy and energized in a clean way .</w:t>
      </w:r>
    </w:p>
    <w:p w14:paraId="58049ED4">
      <w:pPr>
        <w:spacing w:line="360" w:lineRule="auto"/>
        <w:rPr>
          <w:rFonts w:hint="default" w:ascii="Arial" w:hAnsi="Arial" w:eastAsia="SimSun" w:cs="Arial"/>
          <w:sz w:val="24"/>
          <w:szCs w:val="24"/>
          <w:u w:val="none"/>
          <w:lang w:val="en-US"/>
        </w:rPr>
      </w:pPr>
    </w:p>
    <w:p w14:paraId="1872F9E2">
      <w:pPr>
        <w:rPr>
          <w:rFonts w:hint="default" w:ascii="Arial" w:hAnsi="Arial" w:cs="Arial"/>
          <w:lang w:val="en-US"/>
        </w:rPr>
      </w:pPr>
      <w:r>
        <w:rPr>
          <w:rFonts w:hint="default" w:ascii="Arial" w:hAnsi="Arial" w:cs="Arial"/>
          <w:lang w:val="en-US"/>
        </w:rPr>
        <w:br w:type="page"/>
      </w:r>
    </w:p>
    <w:p w14:paraId="65A52B8C">
      <w:pPr>
        <w:pStyle w:val="7"/>
        <w:keepNext w:val="0"/>
        <w:keepLines w:val="0"/>
        <w:widowControl/>
        <w:suppressLineNumbers w:val="0"/>
        <w:spacing w:line="360" w:lineRule="auto"/>
        <w:rPr>
          <w:rFonts w:hint="default" w:ascii="Arial" w:hAnsi="Arial" w:cs="Arial"/>
          <w:sz w:val="32"/>
          <w:szCs w:val="32"/>
          <w:u w:val="single"/>
          <w:lang w:val="en-US"/>
        </w:rPr>
      </w:pPr>
      <w:r>
        <w:rPr>
          <w:rFonts w:hint="default" w:ascii="Arial" w:hAnsi="Arial" w:cs="Arial"/>
          <w:sz w:val="32"/>
          <w:szCs w:val="32"/>
          <w:u w:val="single"/>
          <w:lang w:val="en-US"/>
        </w:rPr>
        <w:t xml:space="preserve">Payment and Checkout Strategy  </w:t>
      </w:r>
    </w:p>
    <w:p w14:paraId="1656ADD7">
      <w:pPr>
        <w:pStyle w:val="7"/>
        <w:keepNext w:val="0"/>
        <w:keepLines w:val="0"/>
        <w:widowControl/>
        <w:suppressLineNumbers w:val="0"/>
        <w:spacing w:line="360" w:lineRule="auto"/>
        <w:rPr>
          <w:rFonts w:hint="default" w:ascii="Arial" w:hAnsi="Arial" w:cs="Arial"/>
        </w:rPr>
      </w:pPr>
      <w:r>
        <w:rPr>
          <w:rFonts w:hint="default" w:ascii="Arial" w:hAnsi="Arial" w:cs="Arial"/>
        </w:rPr>
        <w:t xml:space="preserve">To make shopping with </w:t>
      </w:r>
      <w:r>
        <w:rPr>
          <w:rFonts w:hint="default" w:ascii="Arial" w:hAnsi="Arial" w:cs="Arial"/>
          <w:lang w:val="en-US"/>
        </w:rPr>
        <w:t>BioFuel</w:t>
      </w:r>
      <w:r>
        <w:rPr>
          <w:rFonts w:hint="default" w:ascii="Arial" w:hAnsi="Arial" w:cs="Arial"/>
        </w:rPr>
        <w:t xml:space="preserve"> easy and secure, we’re offering flexible payment options that suit our customers’ lifestyles. On our </w:t>
      </w:r>
      <w:r>
        <w:rPr>
          <w:rStyle w:val="8"/>
          <w:rFonts w:hint="default" w:ascii="Arial" w:hAnsi="Arial" w:cs="Arial"/>
          <w:b w:val="0"/>
          <w:bCs w:val="0"/>
        </w:rPr>
        <w:t>online store</w:t>
      </w:r>
      <w:r>
        <w:rPr>
          <w:rFonts w:hint="default" w:ascii="Arial" w:hAnsi="Arial" w:cs="Arial"/>
        </w:rPr>
        <w:t xml:space="preserve">, people will be able to pay using </w:t>
      </w:r>
      <w:r>
        <w:rPr>
          <w:rFonts w:hint="default" w:ascii="Arial" w:hAnsi="Arial" w:cs="Arial"/>
          <w:lang w:val="en-US"/>
        </w:rPr>
        <w:t>VISA, Mastercard</w:t>
      </w:r>
      <w:r>
        <w:rPr>
          <w:rFonts w:hint="default" w:ascii="Arial" w:hAnsi="Arial" w:cs="Arial"/>
        </w:rPr>
        <w:t xml:space="preserve">, which supports major cards, Instant EFT, and even mobile wallets. We’ll also add </w:t>
      </w:r>
      <w:r>
        <w:rPr>
          <w:rFonts w:hint="default" w:ascii="Arial" w:hAnsi="Arial" w:cs="Arial"/>
          <w:lang w:val="en-US"/>
        </w:rPr>
        <w:t>PayPal</w:t>
      </w:r>
      <w:r>
        <w:rPr>
          <w:rFonts w:hint="default" w:ascii="Arial" w:hAnsi="Arial" w:cs="Arial"/>
        </w:rPr>
        <w:t xml:space="preserve"> for faster mobile checkouts, especially for our younger audience who prefer quick, tap-to-pay options.</w:t>
      </w:r>
    </w:p>
    <w:p w14:paraId="0D4DCEC4">
      <w:pPr>
        <w:pStyle w:val="7"/>
        <w:keepNext w:val="0"/>
        <w:keepLines w:val="0"/>
        <w:widowControl/>
        <w:suppressLineNumbers w:val="0"/>
        <w:spacing w:line="360" w:lineRule="auto"/>
        <w:rPr>
          <w:rFonts w:hint="default" w:ascii="Arial" w:hAnsi="Arial" w:cs="Arial"/>
        </w:rPr>
      </w:pPr>
      <w:r>
        <w:rPr>
          <w:rFonts w:hint="default" w:ascii="Arial" w:hAnsi="Arial" w:cs="Arial"/>
        </w:rPr>
        <w:t xml:space="preserve">For retail partners like gyms or small health shops, we’ll stick to </w:t>
      </w:r>
      <w:r>
        <w:rPr>
          <w:rStyle w:val="8"/>
          <w:rFonts w:hint="default" w:ascii="Arial" w:hAnsi="Arial" w:cs="Arial"/>
        </w:rPr>
        <w:t>EFT (Electronic Funds Transfer)</w:t>
      </w:r>
      <w:r>
        <w:rPr>
          <w:rFonts w:hint="default" w:ascii="Arial" w:hAnsi="Arial" w:cs="Arial"/>
        </w:rPr>
        <w:t xml:space="preserve"> for bulk orders. It’s reliable, easy to track, and works well in South Africa. This way, both our individual and retail customers have payment options that are simple, safe, and suited to them.</w:t>
      </w:r>
    </w:p>
    <w:p w14:paraId="14C23248">
      <w:pPr>
        <w:pStyle w:val="7"/>
        <w:keepNext w:val="0"/>
        <w:keepLines w:val="0"/>
        <w:widowControl/>
        <w:suppressLineNumbers w:val="0"/>
        <w:spacing w:line="360" w:lineRule="auto"/>
        <w:rPr>
          <w:rFonts w:hint="default" w:ascii="Arial" w:hAnsi="Arial" w:cs="Arial"/>
        </w:rPr>
      </w:pPr>
      <w:r>
        <w:rPr>
          <w:rFonts w:hint="default" w:ascii="Arial" w:hAnsi="Arial" w:cs="Arial"/>
        </w:rPr>
        <w:t>We're also making sure our checkout process is smooth and fast—just a few clicks from cart to confirmation, with secure encryption to protect all payment info.</w:t>
      </w:r>
    </w:p>
    <w:p w14:paraId="4046135E">
      <w:pPr>
        <w:pStyle w:val="7"/>
        <w:keepNext w:val="0"/>
        <w:keepLines w:val="0"/>
        <w:widowControl/>
        <w:suppressLineNumbers w:val="0"/>
        <w:spacing w:line="360" w:lineRule="auto"/>
        <w:rPr>
          <w:rFonts w:hint="default" w:ascii="Arial" w:hAnsi="Arial" w:cs="Arial"/>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144E6"/>
    <w:rsid w:val="3A0B61F6"/>
    <w:rsid w:val="45773A92"/>
    <w:rsid w:val="4B214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1483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2025-08-05T08:10:00Z</dcterms:created>
  <dc:creator>Student</dc:creator>
  <cp:lastModifiedBy>Student</cp:lastModifiedBy>
  <dcterms:modified xsi:type="dcterms:W3CDTF">2025-08-22T08:27:42Z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0239E82B614F48CCAE618E97E9D4C642_11</vt:lpwstr>
  </property>
</Properties>
</file>