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Default="00C4078B">
      <w:pPr>
        <w:spacing w:after="200"/>
        <w:jc w:val="center"/>
        <w:rPr>
          <w:b/>
          <w:bCs/>
          <w:color w:val="2E75B6"/>
          <w:sz w:val="36"/>
          <w:szCs w:val="36"/>
        </w:rPr>
      </w:pPr>
    </w:p>
    <w:p w14:paraId="4F682E73" w14:textId="77777777" w:rsidR="00C4078B" w:rsidRDefault="00C4078B">
      <w:pPr>
        <w:spacing w:after="200"/>
        <w:jc w:val="center"/>
        <w:rPr>
          <w:color w:val="2E75B6"/>
          <w:sz w:val="36"/>
          <w:szCs w:val="36"/>
        </w:rPr>
      </w:pPr>
    </w:p>
    <w:p w14:paraId="73DC5B18" w14:textId="77777777" w:rsidR="003E126C" w:rsidRDefault="003E126C">
      <w:pPr>
        <w:spacing w:after="200"/>
        <w:jc w:val="center"/>
        <w:rPr>
          <w:color w:val="2E75B6"/>
          <w:sz w:val="36"/>
          <w:szCs w:val="36"/>
        </w:rPr>
      </w:pPr>
    </w:p>
    <w:p w14:paraId="71676C96" w14:textId="77777777" w:rsidR="003E126C" w:rsidRDefault="003E126C">
      <w:pPr>
        <w:spacing w:after="200"/>
        <w:jc w:val="center"/>
        <w:rPr>
          <w:color w:val="2E75B6"/>
          <w:sz w:val="36"/>
          <w:szCs w:val="36"/>
        </w:rPr>
      </w:pPr>
    </w:p>
    <w:p w14:paraId="4F682E74" w14:textId="53863D25" w:rsidR="00C4078B" w:rsidRDefault="00D96D70">
      <w:pPr>
        <w:spacing w:after="200"/>
        <w:jc w:val="center"/>
        <w:rPr>
          <w:color w:val="2E75B6"/>
          <w:sz w:val="36"/>
          <w:szCs w:val="36"/>
        </w:rPr>
      </w:pPr>
      <w:r>
        <w:rPr>
          <w:color w:val="2E75B6"/>
          <w:sz w:val="36"/>
          <w:szCs w:val="36"/>
        </w:rPr>
        <w:t>Assignment 1</w:t>
      </w:r>
    </w:p>
    <w:p w14:paraId="4F682E75" w14:textId="16D78268" w:rsidR="00C4078B" w:rsidRDefault="00D96D70">
      <w:pPr>
        <w:spacing w:after="200"/>
        <w:jc w:val="center"/>
        <w:rPr>
          <w:color w:val="2E75B6"/>
          <w:sz w:val="36"/>
          <w:szCs w:val="36"/>
        </w:rPr>
      </w:pPr>
      <w:r>
        <w:rPr>
          <w:color w:val="2E75B6"/>
          <w:sz w:val="36"/>
          <w:szCs w:val="36"/>
        </w:rPr>
        <w:t>Company: Shopify</w:t>
      </w:r>
    </w:p>
    <w:p w14:paraId="4F682E77" w14:textId="77777777" w:rsidR="00C4078B" w:rsidRDefault="00C4078B">
      <w:pPr>
        <w:spacing w:after="200"/>
        <w:jc w:val="center"/>
      </w:pPr>
    </w:p>
    <w:p w14:paraId="4F682E78" w14:textId="77777777" w:rsidR="00C4078B" w:rsidRDefault="00C4078B">
      <w:pPr>
        <w:spacing w:after="600"/>
        <w:jc w:val="center"/>
      </w:pPr>
    </w:p>
    <w:p w14:paraId="4F682E79" w14:textId="77777777" w:rsidR="00C4078B" w:rsidRDefault="00C4078B">
      <w:pPr>
        <w:spacing w:after="600"/>
        <w:jc w:val="center"/>
      </w:pPr>
    </w:p>
    <w:p w14:paraId="4F682E7A" w14:textId="77777777" w:rsidR="00C4078B" w:rsidRDefault="00C4078B">
      <w:pPr>
        <w:spacing w:after="600"/>
        <w:jc w:val="cente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Default="00880A43">
            <w:r>
              <w:rPr>
                <w:b/>
                <w:bCs/>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Default="00880A43">
            <w:r>
              <w:rPr>
                <w:b/>
                <w:bCs/>
              </w:rPr>
              <w:t>NUID</w:t>
            </w:r>
          </w:p>
        </w:tc>
      </w:tr>
      <w:tr w:rsidR="00C4078B"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Default="00880A43">
            <w: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Default="00880A43">
            <w:r>
              <w:t>002595573</w:t>
            </w:r>
          </w:p>
        </w:tc>
      </w:tr>
      <w:tr w:rsidR="00C4078B"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Default="00880A43">
            <w: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Default="00880A43">
            <w:r>
              <w:t>003163767</w:t>
            </w:r>
          </w:p>
        </w:tc>
      </w:tr>
      <w:tr w:rsidR="00C4078B"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Default="003E126C">
            <w:r>
              <w:t xml:space="preserve">Ekene </w:t>
            </w:r>
            <w:proofErr w:type="spellStart"/>
            <w:r w:rsidR="00086BE0">
              <w:t>Onyemanjo</w:t>
            </w:r>
            <w:proofErr w:type="spellEnd"/>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3B8370C7" w:rsidR="00C4078B" w:rsidRDefault="00C4078B"/>
        </w:tc>
      </w:tr>
    </w:tbl>
    <w:p w14:paraId="4F682E8A"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Northeastern University</w:t>
      </w:r>
    </w:p>
    <w:p w14:paraId="4F682E8B"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College of Professional Studies</w:t>
      </w:r>
    </w:p>
    <w:p w14:paraId="4F682E8C" w14:textId="009DBA05" w:rsidR="00C4078B" w:rsidRDefault="00880A43">
      <w:pPr>
        <w:spacing w:before="600"/>
        <w:jc w:val="center"/>
      </w:pPr>
      <w:r>
        <w:rPr>
          <w:b/>
          <w:bCs/>
        </w:rPr>
        <w:t xml:space="preserve">Course: </w:t>
      </w:r>
      <w:r>
        <w:t>ALY 61</w:t>
      </w:r>
      <w:r w:rsidR="003E126C">
        <w:t>30</w:t>
      </w:r>
      <w:r>
        <w:t xml:space="preserve"> – </w:t>
      </w:r>
      <w:r w:rsidR="003E126C">
        <w:t>Risk Management</w:t>
      </w:r>
    </w:p>
    <w:p w14:paraId="4F682E8D" w14:textId="693C8EC5" w:rsidR="00C4078B" w:rsidRDefault="00880A43">
      <w:pPr>
        <w:spacing w:before="80"/>
        <w:jc w:val="center"/>
      </w:pPr>
      <w:r>
        <w:rPr>
          <w:b/>
          <w:bCs/>
        </w:rPr>
        <w:t xml:space="preserve">Instructor: </w:t>
      </w:r>
      <w:r w:rsidR="003E126C">
        <w:t>Ab</w:t>
      </w:r>
      <w:r w:rsidR="00804392">
        <w:t>e</w:t>
      </w:r>
      <w:r w:rsidR="003E126C">
        <w:t xml:space="preserve">ba </w:t>
      </w:r>
      <w:r w:rsidR="00804392">
        <w:t>Niguss</w:t>
      </w:r>
      <w:r w:rsidR="00D8277D">
        <w:t>ie Turi</w:t>
      </w:r>
    </w:p>
    <w:p w14:paraId="4F682E8E" w14:textId="2326971B" w:rsidR="00C4078B" w:rsidRDefault="00880A43">
      <w:pPr>
        <w:spacing w:before="80"/>
        <w:jc w:val="center"/>
      </w:pPr>
      <w:r>
        <w:rPr>
          <w:b/>
          <w:bCs/>
        </w:rPr>
        <w:t xml:space="preserve">Date: </w:t>
      </w:r>
      <w:r>
        <w:t xml:space="preserve">May </w:t>
      </w:r>
      <w:r w:rsidR="003E126C">
        <w:t>27</w:t>
      </w:r>
      <w:r>
        <w:t>th, 2026</w:t>
      </w:r>
    </w:p>
    <w:p w14:paraId="4F682EA4" w14:textId="3646A748" w:rsidR="00C4078B" w:rsidRPr="001B7838" w:rsidRDefault="00880A43" w:rsidP="001B7838">
      <w: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b/>
          <w:bCs/>
          <w:noProof/>
        </w:rPr>
      </w:sdtEndPr>
      <w:sdtContent>
        <w:p w14:paraId="6632D605" w14:textId="34B675B2" w:rsidR="001B7838" w:rsidRPr="001B7838" w:rsidRDefault="001B7838" w:rsidP="001B7838">
          <w:pPr>
            <w:pStyle w:val="TOCHeading"/>
            <w:spacing w:line="360" w:lineRule="auto"/>
            <w:rPr>
              <w:rFonts w:ascii="Arial" w:hAnsi="Arial" w:cs="Arial"/>
              <w:sz w:val="22"/>
              <w:szCs w:val="22"/>
            </w:rPr>
          </w:pPr>
          <w:r w:rsidRPr="001B7838">
            <w:rPr>
              <w:rFonts w:ascii="Arial" w:hAnsi="Arial" w:cs="Arial"/>
              <w:sz w:val="22"/>
              <w:szCs w:val="22"/>
            </w:rPr>
            <w:t>Table of Contents</w:t>
          </w:r>
        </w:p>
        <w:p w14:paraId="49EDB637" w14:textId="18E3744A" w:rsidR="00C20C09" w:rsidRDefault="001B7838">
          <w:pPr>
            <w:pStyle w:val="TOC1"/>
            <w:rPr>
              <w:rFonts w:asciiTheme="minorHAnsi" w:eastAsiaTheme="minorEastAsia" w:hAnsiTheme="minorHAnsi" w:cstheme="minorBidi"/>
              <w:noProof/>
              <w:kern w:val="2"/>
              <w:sz w:val="24"/>
              <w:szCs w:val="24"/>
              <w:lang w:val="es-CL"/>
              <w14:ligatures w14:val="standardContextual"/>
            </w:rPr>
          </w:pPr>
          <w:r w:rsidRPr="001B7838">
            <w:fldChar w:fldCharType="begin"/>
          </w:r>
          <w:r w:rsidRPr="001B7838">
            <w:instrText xml:space="preserve"> TOC \o "1-3" \h \z \u </w:instrText>
          </w:r>
          <w:r w:rsidRPr="001B7838">
            <w:fldChar w:fldCharType="separate"/>
          </w:r>
          <w:hyperlink w:anchor="_Toc230657404" w:history="1">
            <w:r w:rsidR="00C20C09" w:rsidRPr="00CC25FB">
              <w:rPr>
                <w:rStyle w:val="Hyperlink"/>
                <w:noProof/>
              </w:rPr>
              <w:t>1.</w:t>
            </w:r>
            <w:r w:rsidR="00C20C09">
              <w:rPr>
                <w:rFonts w:asciiTheme="minorHAnsi" w:eastAsiaTheme="minorEastAsia" w:hAnsiTheme="minorHAnsi" w:cstheme="minorBidi"/>
                <w:noProof/>
                <w:kern w:val="2"/>
                <w:sz w:val="24"/>
                <w:szCs w:val="24"/>
                <w:lang w:val="es-CL"/>
                <w14:ligatures w14:val="standardContextual"/>
              </w:rPr>
              <w:tab/>
            </w:r>
            <w:r w:rsidR="00C20C09" w:rsidRPr="00CC25FB">
              <w:rPr>
                <w:rStyle w:val="Hyperlink"/>
                <w:noProof/>
              </w:rPr>
              <w:t>Introduction</w:t>
            </w:r>
            <w:r w:rsidR="00C20C09">
              <w:rPr>
                <w:noProof/>
                <w:webHidden/>
              </w:rPr>
              <w:tab/>
            </w:r>
            <w:r w:rsidR="00C20C09">
              <w:rPr>
                <w:noProof/>
                <w:webHidden/>
              </w:rPr>
              <w:fldChar w:fldCharType="begin"/>
            </w:r>
            <w:r w:rsidR="00C20C09">
              <w:rPr>
                <w:noProof/>
                <w:webHidden/>
              </w:rPr>
              <w:instrText xml:space="preserve"> PAGEREF _Toc230657404 \h </w:instrText>
            </w:r>
            <w:r w:rsidR="00C20C09">
              <w:rPr>
                <w:noProof/>
                <w:webHidden/>
              </w:rPr>
            </w:r>
            <w:r w:rsidR="00C20C09">
              <w:rPr>
                <w:noProof/>
                <w:webHidden/>
              </w:rPr>
              <w:fldChar w:fldCharType="separate"/>
            </w:r>
            <w:r w:rsidR="00B16FD5">
              <w:rPr>
                <w:noProof/>
                <w:webHidden/>
              </w:rPr>
              <w:t>3</w:t>
            </w:r>
            <w:r w:rsidR="00C20C09">
              <w:rPr>
                <w:noProof/>
                <w:webHidden/>
              </w:rPr>
              <w:fldChar w:fldCharType="end"/>
            </w:r>
          </w:hyperlink>
        </w:p>
        <w:p w14:paraId="3F74257C" w14:textId="7D7C5686"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5" w:history="1">
            <w:r w:rsidRPr="00CC25FB">
              <w:rPr>
                <w:rStyle w:val="Hyperlink"/>
                <w:noProof/>
              </w:rPr>
              <w:t>2.</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Company Selection &amp; Acquisition Scenario</w:t>
            </w:r>
            <w:r>
              <w:rPr>
                <w:noProof/>
                <w:webHidden/>
              </w:rPr>
              <w:tab/>
            </w:r>
            <w:r>
              <w:rPr>
                <w:noProof/>
                <w:webHidden/>
              </w:rPr>
              <w:fldChar w:fldCharType="begin"/>
            </w:r>
            <w:r>
              <w:rPr>
                <w:noProof/>
                <w:webHidden/>
              </w:rPr>
              <w:instrText xml:space="preserve"> PAGEREF _Toc230657405 \h </w:instrText>
            </w:r>
            <w:r>
              <w:rPr>
                <w:noProof/>
                <w:webHidden/>
              </w:rPr>
            </w:r>
            <w:r>
              <w:rPr>
                <w:noProof/>
                <w:webHidden/>
              </w:rPr>
              <w:fldChar w:fldCharType="separate"/>
            </w:r>
            <w:r w:rsidR="00B16FD5">
              <w:rPr>
                <w:noProof/>
                <w:webHidden/>
              </w:rPr>
              <w:t>4</w:t>
            </w:r>
            <w:r>
              <w:rPr>
                <w:noProof/>
                <w:webHidden/>
              </w:rPr>
              <w:fldChar w:fldCharType="end"/>
            </w:r>
          </w:hyperlink>
        </w:p>
        <w:p w14:paraId="65CEE727" w14:textId="58689AF4"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6" w:history="1">
            <w:r w:rsidRPr="00CC25FB">
              <w:rPr>
                <w:rStyle w:val="Hyperlink"/>
                <w:noProof/>
              </w:rPr>
              <w:t>3.</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Key Risk Indicators (KRIs)</w:t>
            </w:r>
            <w:r>
              <w:rPr>
                <w:noProof/>
                <w:webHidden/>
              </w:rPr>
              <w:tab/>
            </w:r>
            <w:r>
              <w:rPr>
                <w:noProof/>
                <w:webHidden/>
              </w:rPr>
              <w:fldChar w:fldCharType="begin"/>
            </w:r>
            <w:r>
              <w:rPr>
                <w:noProof/>
                <w:webHidden/>
              </w:rPr>
              <w:instrText xml:space="preserve"> PAGEREF _Toc230657406 \h </w:instrText>
            </w:r>
            <w:r>
              <w:rPr>
                <w:noProof/>
                <w:webHidden/>
              </w:rPr>
            </w:r>
            <w:r>
              <w:rPr>
                <w:noProof/>
                <w:webHidden/>
              </w:rPr>
              <w:fldChar w:fldCharType="separate"/>
            </w:r>
            <w:r w:rsidR="00B16FD5">
              <w:rPr>
                <w:noProof/>
                <w:webHidden/>
              </w:rPr>
              <w:t>5</w:t>
            </w:r>
            <w:r>
              <w:rPr>
                <w:noProof/>
                <w:webHidden/>
              </w:rPr>
              <w:fldChar w:fldCharType="end"/>
            </w:r>
          </w:hyperlink>
        </w:p>
        <w:p w14:paraId="4D86AC97" w14:textId="5F7B9FFF"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7" w:history="1">
            <w:r w:rsidRPr="00CC25FB">
              <w:rPr>
                <w:rStyle w:val="Hyperlink"/>
                <w:noProof/>
              </w:rPr>
              <w:t>4.</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SWOT Analysis Matrix</w:t>
            </w:r>
            <w:r>
              <w:rPr>
                <w:noProof/>
                <w:webHidden/>
              </w:rPr>
              <w:tab/>
            </w:r>
            <w:r>
              <w:rPr>
                <w:noProof/>
                <w:webHidden/>
              </w:rPr>
              <w:fldChar w:fldCharType="begin"/>
            </w:r>
            <w:r>
              <w:rPr>
                <w:noProof/>
                <w:webHidden/>
              </w:rPr>
              <w:instrText xml:space="preserve"> PAGEREF _Toc230657407 \h </w:instrText>
            </w:r>
            <w:r>
              <w:rPr>
                <w:noProof/>
                <w:webHidden/>
              </w:rPr>
            </w:r>
            <w:r>
              <w:rPr>
                <w:noProof/>
                <w:webHidden/>
              </w:rPr>
              <w:fldChar w:fldCharType="separate"/>
            </w:r>
            <w:r w:rsidR="00B16FD5">
              <w:rPr>
                <w:noProof/>
                <w:webHidden/>
              </w:rPr>
              <w:t>6</w:t>
            </w:r>
            <w:r>
              <w:rPr>
                <w:noProof/>
                <w:webHidden/>
              </w:rPr>
              <w:fldChar w:fldCharType="end"/>
            </w:r>
          </w:hyperlink>
        </w:p>
        <w:p w14:paraId="42980C80" w14:textId="6F50978C"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8" w:history="1">
            <w:r w:rsidRPr="00CC25FB">
              <w:rPr>
                <w:rStyle w:val="Hyperlink"/>
                <w:noProof/>
              </w:rPr>
              <w:t>5.</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Technical Risk &amp; Information Security Risk</w:t>
            </w:r>
            <w:r>
              <w:rPr>
                <w:noProof/>
                <w:webHidden/>
              </w:rPr>
              <w:tab/>
            </w:r>
            <w:r>
              <w:rPr>
                <w:noProof/>
                <w:webHidden/>
              </w:rPr>
              <w:fldChar w:fldCharType="begin"/>
            </w:r>
            <w:r>
              <w:rPr>
                <w:noProof/>
                <w:webHidden/>
              </w:rPr>
              <w:instrText xml:space="preserve"> PAGEREF _Toc230657408 \h </w:instrText>
            </w:r>
            <w:r>
              <w:rPr>
                <w:noProof/>
                <w:webHidden/>
              </w:rPr>
            </w:r>
            <w:r>
              <w:rPr>
                <w:noProof/>
                <w:webHidden/>
              </w:rPr>
              <w:fldChar w:fldCharType="separate"/>
            </w:r>
            <w:r w:rsidR="00B16FD5">
              <w:rPr>
                <w:noProof/>
                <w:webHidden/>
              </w:rPr>
              <w:t>7</w:t>
            </w:r>
            <w:r>
              <w:rPr>
                <w:noProof/>
                <w:webHidden/>
              </w:rPr>
              <w:fldChar w:fldCharType="end"/>
            </w:r>
          </w:hyperlink>
        </w:p>
        <w:p w14:paraId="5E2456B3" w14:textId="11428BF0"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9" w:history="1">
            <w:r w:rsidRPr="00CC25FB">
              <w:rPr>
                <w:rStyle w:val="Hyperlink"/>
                <w:noProof/>
              </w:rPr>
              <w:t>6.</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Contributing Factors and Controls</w:t>
            </w:r>
            <w:r>
              <w:rPr>
                <w:noProof/>
                <w:webHidden/>
              </w:rPr>
              <w:tab/>
            </w:r>
            <w:r>
              <w:rPr>
                <w:noProof/>
                <w:webHidden/>
              </w:rPr>
              <w:fldChar w:fldCharType="begin"/>
            </w:r>
            <w:r>
              <w:rPr>
                <w:noProof/>
                <w:webHidden/>
              </w:rPr>
              <w:instrText xml:space="preserve"> PAGEREF _Toc230657409 \h </w:instrText>
            </w:r>
            <w:r>
              <w:rPr>
                <w:noProof/>
                <w:webHidden/>
              </w:rPr>
            </w:r>
            <w:r>
              <w:rPr>
                <w:noProof/>
                <w:webHidden/>
              </w:rPr>
              <w:fldChar w:fldCharType="separate"/>
            </w:r>
            <w:r w:rsidR="00B16FD5">
              <w:rPr>
                <w:noProof/>
                <w:webHidden/>
              </w:rPr>
              <w:t>8</w:t>
            </w:r>
            <w:r>
              <w:rPr>
                <w:noProof/>
                <w:webHidden/>
              </w:rPr>
              <w:fldChar w:fldCharType="end"/>
            </w:r>
          </w:hyperlink>
        </w:p>
        <w:p w14:paraId="331F06D1" w14:textId="19A053E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0" w:history="1">
            <w:r w:rsidRPr="00CC25FB">
              <w:rPr>
                <w:rStyle w:val="Hyperlink"/>
                <w:noProof/>
              </w:rPr>
              <w:t>7.</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Conclusion</w:t>
            </w:r>
            <w:r>
              <w:rPr>
                <w:noProof/>
                <w:webHidden/>
              </w:rPr>
              <w:tab/>
            </w:r>
            <w:r>
              <w:rPr>
                <w:noProof/>
                <w:webHidden/>
              </w:rPr>
              <w:fldChar w:fldCharType="begin"/>
            </w:r>
            <w:r>
              <w:rPr>
                <w:noProof/>
                <w:webHidden/>
              </w:rPr>
              <w:instrText xml:space="preserve"> PAGEREF _Toc230657410 \h </w:instrText>
            </w:r>
            <w:r>
              <w:rPr>
                <w:noProof/>
                <w:webHidden/>
              </w:rPr>
            </w:r>
            <w:r>
              <w:rPr>
                <w:noProof/>
                <w:webHidden/>
              </w:rPr>
              <w:fldChar w:fldCharType="separate"/>
            </w:r>
            <w:r w:rsidR="00B16FD5">
              <w:rPr>
                <w:noProof/>
                <w:webHidden/>
              </w:rPr>
              <w:t>9</w:t>
            </w:r>
            <w:r>
              <w:rPr>
                <w:noProof/>
                <w:webHidden/>
              </w:rPr>
              <w:fldChar w:fldCharType="end"/>
            </w:r>
          </w:hyperlink>
        </w:p>
        <w:p w14:paraId="48554815" w14:textId="734826F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1" w:history="1">
            <w:r w:rsidRPr="00CC25FB">
              <w:rPr>
                <w:rStyle w:val="Hyperlink"/>
                <w:noProof/>
              </w:rPr>
              <w:t>8.</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References</w:t>
            </w:r>
            <w:r>
              <w:rPr>
                <w:noProof/>
                <w:webHidden/>
              </w:rPr>
              <w:tab/>
            </w:r>
            <w:r>
              <w:rPr>
                <w:noProof/>
                <w:webHidden/>
              </w:rPr>
              <w:fldChar w:fldCharType="begin"/>
            </w:r>
            <w:r>
              <w:rPr>
                <w:noProof/>
                <w:webHidden/>
              </w:rPr>
              <w:instrText xml:space="preserve"> PAGEREF _Toc230657411 \h </w:instrText>
            </w:r>
            <w:r>
              <w:rPr>
                <w:noProof/>
                <w:webHidden/>
              </w:rPr>
            </w:r>
            <w:r>
              <w:rPr>
                <w:noProof/>
                <w:webHidden/>
              </w:rPr>
              <w:fldChar w:fldCharType="separate"/>
            </w:r>
            <w:r w:rsidR="00B16FD5">
              <w:rPr>
                <w:noProof/>
                <w:webHidden/>
              </w:rPr>
              <w:t>10</w:t>
            </w:r>
            <w:r>
              <w:rPr>
                <w:noProof/>
                <w:webHidden/>
              </w:rPr>
              <w:fldChar w:fldCharType="end"/>
            </w:r>
          </w:hyperlink>
        </w:p>
        <w:p w14:paraId="474960F2" w14:textId="0ABB2466" w:rsidR="001B7838" w:rsidRPr="001B7838" w:rsidRDefault="001B7838" w:rsidP="001B7838">
          <w:pPr>
            <w:spacing w:line="360" w:lineRule="auto"/>
          </w:pPr>
          <w:r w:rsidRPr="001B7838">
            <w:rPr>
              <w:b/>
              <w:bCs/>
              <w:noProof/>
            </w:rPr>
            <w:fldChar w:fldCharType="end"/>
          </w:r>
        </w:p>
      </w:sdtContent>
    </w:sdt>
    <w:p w14:paraId="4F682EA5" w14:textId="77777777" w:rsidR="00C4078B" w:rsidRPr="001B7838" w:rsidRDefault="00880A43" w:rsidP="001B7838">
      <w:pPr>
        <w:spacing w:line="360" w:lineRule="auto"/>
      </w:pPr>
      <w:r w:rsidRPr="001B7838">
        <w:br w:type="page"/>
      </w:r>
    </w:p>
    <w:p w14:paraId="4F682EA6" w14:textId="77777777" w:rsidR="00C4078B" w:rsidRDefault="00880A43">
      <w:pPr>
        <w:pStyle w:val="Heading1"/>
        <w:numPr>
          <w:ilvl w:val="0"/>
          <w:numId w:val="2"/>
        </w:numPr>
        <w:rPr>
          <w:sz w:val="22"/>
          <w:szCs w:val="22"/>
        </w:rPr>
      </w:pPr>
      <w:bookmarkStart w:id="0" w:name="_Toc230657404"/>
      <w:r>
        <w:rPr>
          <w:sz w:val="22"/>
          <w:szCs w:val="22"/>
        </w:rPr>
        <w:lastRenderedPageBreak/>
        <w:t>Introduction</w:t>
      </w:r>
      <w:bookmarkEnd w:id="0"/>
    </w:p>
    <w:p w14:paraId="79F77070" w14:textId="6C19B047"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In this report, we will analyze a company that our group considered interesting to study for two main reasons. First, it </w:t>
      </w:r>
      <w:r w:rsidR="00C41DE9">
        <w:rPr>
          <w:rFonts w:ascii="Arial" w:hAnsi="Arial" w:cs="Arial"/>
          <w:sz w:val="22"/>
          <w:szCs w:val="22"/>
          <w:lang w:val="en-CA"/>
        </w:rPr>
        <w:t>relates to the Canadian market, which aligns with the context discussed in</w:t>
      </w:r>
      <w:r w:rsidRPr="00C41DE9">
        <w:rPr>
          <w:rFonts w:ascii="Arial" w:hAnsi="Arial" w:cs="Arial"/>
          <w:sz w:val="22"/>
          <w:szCs w:val="22"/>
          <w:lang w:val="en-CA"/>
        </w:rPr>
        <w:t xml:space="preserve"> class. Second, we believe it is interesting to explore how </w:t>
      </w:r>
      <w:r w:rsidR="00C41DE9">
        <w:rPr>
          <w:rFonts w:ascii="Arial" w:hAnsi="Arial" w:cs="Arial"/>
          <w:sz w:val="22"/>
          <w:szCs w:val="22"/>
          <w:lang w:val="en-CA"/>
        </w:rPr>
        <w:t>a company acquisition can positively and negatively affect an organization's continuous development, operations, and internal processes</w:t>
      </w:r>
      <w:r w:rsidRPr="00C41DE9">
        <w:rPr>
          <w:rFonts w:ascii="Arial" w:hAnsi="Arial" w:cs="Arial"/>
          <w:sz w:val="22"/>
          <w:szCs w:val="22"/>
          <w:lang w:val="en-CA"/>
        </w:rPr>
        <w:t xml:space="preserve">. Acquisitions often require </w:t>
      </w:r>
      <w:r w:rsidR="00C41DE9">
        <w:rPr>
          <w:rFonts w:ascii="Arial" w:hAnsi="Arial" w:cs="Arial"/>
          <w:sz w:val="22"/>
          <w:szCs w:val="22"/>
          <w:lang w:val="en-CA"/>
        </w:rPr>
        <w:t>significant adjustments across multiple areas to ensure the integration process proceeds</w:t>
      </w:r>
      <w:r w:rsidRPr="00C41DE9">
        <w:rPr>
          <w:rFonts w:ascii="Arial" w:hAnsi="Arial" w:cs="Arial"/>
          <w:sz w:val="22"/>
          <w:szCs w:val="22"/>
          <w:lang w:val="en-CA"/>
        </w:rPr>
        <w:t xml:space="preserve"> as planned.</w:t>
      </w:r>
    </w:p>
    <w:p w14:paraId="24A1627D" w14:textId="3031BB50"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For this reason, we selected Shopify, one of the </w:t>
      </w:r>
      <w:r w:rsidR="00C41DE9">
        <w:rPr>
          <w:rFonts w:ascii="Arial" w:hAnsi="Arial" w:cs="Arial"/>
          <w:sz w:val="22"/>
          <w:szCs w:val="22"/>
          <w:lang w:val="en-CA"/>
        </w:rPr>
        <w:t>world's largest e-commerce platforms</w:t>
      </w:r>
      <w:r w:rsidRPr="00C41DE9">
        <w:rPr>
          <w:rFonts w:ascii="Arial" w:hAnsi="Arial" w:cs="Arial"/>
          <w:sz w:val="22"/>
          <w:szCs w:val="22"/>
          <w:lang w:val="en-CA"/>
        </w:rPr>
        <w:t>. Shopify has recently increased its focus on artificial intelligence and digital innovation, making it an interesting company to analyze from an Enterprise Risk Management (ERM) perspective</w:t>
      </w:r>
      <w:r w:rsidR="00C75961">
        <w:rPr>
          <w:rFonts w:ascii="Arial" w:hAnsi="Arial" w:cs="Arial"/>
          <w:sz w:val="22"/>
          <w:szCs w:val="22"/>
          <w:lang w:val="en-CA"/>
        </w:rPr>
        <w:t xml:space="preserve"> (</w:t>
      </w:r>
      <w:r w:rsidR="00C75961" w:rsidRPr="00C75961">
        <w:rPr>
          <w:rFonts w:ascii="Arial" w:hAnsi="Arial" w:cs="Arial"/>
          <w:sz w:val="22"/>
          <w:szCs w:val="22"/>
          <w:lang w:val="en-CA"/>
        </w:rPr>
        <w:t>CNBC, 2025; The American Bazaar, 2025)</w:t>
      </w:r>
      <w:r w:rsidRPr="00C41DE9">
        <w:rPr>
          <w:rFonts w:ascii="Arial" w:hAnsi="Arial" w:cs="Arial"/>
          <w:sz w:val="22"/>
          <w:szCs w:val="22"/>
          <w:lang w:val="en-CA"/>
        </w:rPr>
        <w:t>. More specifically, this report will focus on Shopify’s acquisition of Vantage Discovery, an AI-powered search startup acquired in March 2025</w:t>
      </w:r>
      <w:r w:rsidR="00CE7A5F">
        <w:rPr>
          <w:rFonts w:ascii="Arial" w:hAnsi="Arial" w:cs="Arial"/>
          <w:sz w:val="22"/>
          <w:szCs w:val="22"/>
          <w:lang w:val="en-CA"/>
        </w:rPr>
        <w:t xml:space="preserve"> </w:t>
      </w:r>
      <w:r w:rsidR="00CE7A5F" w:rsidRPr="00CE7A5F">
        <w:rPr>
          <w:rFonts w:ascii="Arial" w:hAnsi="Arial" w:cs="Arial"/>
          <w:sz w:val="22"/>
          <w:szCs w:val="22"/>
          <w:lang w:val="en-CA"/>
        </w:rPr>
        <w:t>(</w:t>
      </w:r>
      <w:proofErr w:type="spellStart"/>
      <w:r w:rsidR="00CE7A5F" w:rsidRPr="00CE7A5F">
        <w:rPr>
          <w:rFonts w:ascii="Arial" w:hAnsi="Arial" w:cs="Arial"/>
          <w:sz w:val="22"/>
          <w:szCs w:val="22"/>
          <w:lang w:val="en-CA"/>
        </w:rPr>
        <w:t>BetaKit</w:t>
      </w:r>
      <w:proofErr w:type="spellEnd"/>
      <w:r w:rsidR="00CE7A5F" w:rsidRPr="00CE7A5F">
        <w:rPr>
          <w:rFonts w:ascii="Arial" w:hAnsi="Arial" w:cs="Arial"/>
          <w:sz w:val="22"/>
          <w:szCs w:val="22"/>
          <w:lang w:val="en-CA"/>
        </w:rPr>
        <w:t>, 2025)</w:t>
      </w:r>
      <w:r w:rsidRPr="00C41DE9">
        <w:rPr>
          <w:rFonts w:ascii="Arial" w:hAnsi="Arial" w:cs="Arial"/>
          <w:sz w:val="22"/>
          <w:szCs w:val="22"/>
          <w:lang w:val="en-CA"/>
        </w:rPr>
        <w:t xml:space="preserve">. Although the acquisition value was not publicly disclosed, the integration process </w:t>
      </w:r>
      <w:r w:rsidR="00C41DE9">
        <w:rPr>
          <w:rFonts w:ascii="Arial" w:hAnsi="Arial" w:cs="Arial"/>
          <w:sz w:val="22"/>
          <w:szCs w:val="22"/>
          <w:lang w:val="en-CA"/>
        </w:rPr>
        <w:t>entails several challenges and responsibilities, particularly</w:t>
      </w:r>
      <w:r w:rsidRPr="00C41DE9">
        <w:rPr>
          <w:rFonts w:ascii="Arial" w:hAnsi="Arial" w:cs="Arial"/>
          <w:sz w:val="22"/>
          <w:szCs w:val="22"/>
          <w:lang w:val="en-CA"/>
        </w:rPr>
        <w:t xml:space="preserve"> regarding people, processes, technology, information management, and operational changes.</w:t>
      </w:r>
    </w:p>
    <w:p w14:paraId="5E4C1B2B" w14:textId="4918E2EC"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Throughout this report, we will </w:t>
      </w:r>
      <w:r w:rsidR="006B37FD">
        <w:rPr>
          <w:rFonts w:ascii="Arial" w:hAnsi="Arial" w:cs="Arial"/>
          <w:sz w:val="22"/>
          <w:szCs w:val="22"/>
          <w:lang w:val="en-CA"/>
        </w:rPr>
        <w:t xml:space="preserve">conduct </w:t>
      </w:r>
      <w:r w:rsidR="0091623D">
        <w:rPr>
          <w:rFonts w:ascii="Arial" w:hAnsi="Arial" w:cs="Arial"/>
          <w:sz w:val="22"/>
          <w:szCs w:val="22"/>
          <w:lang w:val="en-CA"/>
        </w:rPr>
        <w:t>a SWOT analysis of Enterprise Risk Management</w:t>
      </w:r>
      <w:r w:rsidRPr="00C41DE9">
        <w:rPr>
          <w:rFonts w:ascii="Arial" w:hAnsi="Arial" w:cs="Arial"/>
          <w:sz w:val="22"/>
          <w:szCs w:val="22"/>
          <w:lang w:val="en-CA"/>
        </w:rPr>
        <w:t>. In addition, we will examine Key Risk Indicators (KRIs), technical and information security risks, and contributing risk factors together with potential controls. This analysis aims to provide a better understanding of how acquisitions can create both opportunities and risks for organizations operating in a technology-driven environment.</w:t>
      </w:r>
    </w:p>
    <w:p w14:paraId="4F682EA7" w14:textId="77777777" w:rsidR="00C4078B" w:rsidRDefault="00C4078B"/>
    <w:p w14:paraId="4F682EAB" w14:textId="77777777" w:rsidR="00C4078B" w:rsidRDefault="00880A43">
      <w:r>
        <w:br w:type="page"/>
      </w:r>
    </w:p>
    <w:p w14:paraId="4F682EAC" w14:textId="21460940" w:rsidR="00C4078B" w:rsidRDefault="00CF26B0">
      <w:pPr>
        <w:pStyle w:val="Heading1"/>
        <w:numPr>
          <w:ilvl w:val="0"/>
          <w:numId w:val="2"/>
        </w:numPr>
        <w:rPr>
          <w:sz w:val="22"/>
          <w:szCs w:val="22"/>
        </w:rPr>
      </w:pPr>
      <w:bookmarkStart w:id="1" w:name="_Toc230657405"/>
      <w:r w:rsidRPr="00CF26B0">
        <w:rPr>
          <w:sz w:val="22"/>
          <w:szCs w:val="22"/>
        </w:rPr>
        <w:lastRenderedPageBreak/>
        <w:t>Company Selection &amp; Acquisition Scenario</w:t>
      </w:r>
      <w:bookmarkEnd w:id="1"/>
    </w:p>
    <w:p w14:paraId="7CA2BBDB" w14:textId="1BFFCD0C"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Shopify was selected as the company for this analysis because it is a Canadian technology company with a strong presence in the global e-commerce industry. In recent years, Shopify has increased its focus on artificial intelligence (AI) and digital innovation to improve </w:t>
      </w:r>
      <w:r>
        <w:rPr>
          <w:rFonts w:ascii="Arial" w:hAnsi="Arial" w:cs="Arial"/>
          <w:sz w:val="22"/>
          <w:szCs w:val="22"/>
          <w:lang w:val="en-CA"/>
        </w:rPr>
        <w:t>the customer experience and remain competitive</w:t>
      </w:r>
      <w:r w:rsidRPr="00570EBD">
        <w:rPr>
          <w:rFonts w:ascii="Arial" w:hAnsi="Arial" w:cs="Arial"/>
          <w:sz w:val="22"/>
          <w:szCs w:val="22"/>
          <w:lang w:val="en-CA"/>
        </w:rPr>
        <w:t xml:space="preserve"> in a rapidly changing market</w:t>
      </w:r>
      <w:r w:rsidR="00CE7A5F">
        <w:rPr>
          <w:rFonts w:ascii="Arial" w:hAnsi="Arial" w:cs="Arial"/>
          <w:sz w:val="22"/>
          <w:szCs w:val="22"/>
          <w:lang w:val="en-CA"/>
        </w:rPr>
        <w:t xml:space="preserve"> </w:t>
      </w:r>
      <w:r w:rsidR="00CE7A5F" w:rsidRPr="00CE7A5F">
        <w:rPr>
          <w:rFonts w:ascii="Arial" w:hAnsi="Arial" w:cs="Arial"/>
          <w:sz w:val="22"/>
          <w:szCs w:val="22"/>
          <w:lang w:val="en-CA"/>
        </w:rPr>
        <w:t>(CNBC, 2025)</w:t>
      </w:r>
      <w:r w:rsidRPr="00570EBD">
        <w:rPr>
          <w:rFonts w:ascii="Arial" w:hAnsi="Arial" w:cs="Arial"/>
          <w:sz w:val="22"/>
          <w:szCs w:val="22"/>
          <w:lang w:val="en-CA"/>
        </w:rPr>
        <w:t>. This makes Shopify an interesting company to evaluate from an Enterprise Risk Management (ERM) perspective.</w:t>
      </w:r>
    </w:p>
    <w:p w14:paraId="0A0DAC29" w14:textId="386A252A"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In March 2025, Shopify acquired Vantage Discovery, an AI-powered search startup founded by former Pinterest engineers Lance Riedel and Nigel Daley</w:t>
      </w:r>
      <w:r w:rsidR="00851605">
        <w:rPr>
          <w:rFonts w:ascii="Arial" w:hAnsi="Arial" w:cs="Arial"/>
          <w:sz w:val="22"/>
          <w:szCs w:val="22"/>
          <w:lang w:val="en-CA"/>
        </w:rPr>
        <w:t xml:space="preserve"> </w:t>
      </w:r>
      <w:r w:rsidR="00851605" w:rsidRPr="00851605">
        <w:rPr>
          <w:rFonts w:ascii="Arial" w:hAnsi="Arial" w:cs="Arial"/>
          <w:sz w:val="22"/>
          <w:szCs w:val="22"/>
          <w:lang w:val="en-CA"/>
        </w:rPr>
        <w:t>(</w:t>
      </w:r>
      <w:proofErr w:type="spellStart"/>
      <w:r w:rsidR="00851605" w:rsidRPr="00851605">
        <w:rPr>
          <w:rFonts w:ascii="Arial" w:hAnsi="Arial" w:cs="Arial"/>
          <w:sz w:val="22"/>
          <w:szCs w:val="22"/>
          <w:lang w:val="en-CA"/>
        </w:rPr>
        <w:t>BetaKit</w:t>
      </w:r>
      <w:proofErr w:type="spellEnd"/>
      <w:r w:rsidR="00851605" w:rsidRPr="00851605">
        <w:rPr>
          <w:rFonts w:ascii="Arial" w:hAnsi="Arial" w:cs="Arial"/>
          <w:sz w:val="22"/>
          <w:szCs w:val="22"/>
          <w:lang w:val="en-CA"/>
        </w:rPr>
        <w:t>, 2025)</w:t>
      </w:r>
      <w:r w:rsidRPr="00570EBD">
        <w:rPr>
          <w:rFonts w:ascii="Arial" w:hAnsi="Arial" w:cs="Arial"/>
          <w:sz w:val="22"/>
          <w:szCs w:val="22"/>
          <w:lang w:val="en-CA"/>
        </w:rPr>
        <w:t xml:space="preserve">. Although the acquisition amount was not publicly disclosed, Vantage Discovery was created to bring advanced search capabilities to e-commerce businesses using Large Language Models (LLMs). Its technology aims to </w:t>
      </w:r>
      <w:r w:rsidR="00CD4FE1">
        <w:rPr>
          <w:rFonts w:ascii="Arial" w:hAnsi="Arial" w:cs="Arial"/>
          <w:sz w:val="22"/>
          <w:szCs w:val="22"/>
          <w:lang w:val="en-CA"/>
        </w:rPr>
        <w:t>deliver more personalized,</w:t>
      </w:r>
      <w:r w:rsidRPr="00570EBD">
        <w:rPr>
          <w:rFonts w:ascii="Arial" w:hAnsi="Arial" w:cs="Arial"/>
          <w:sz w:val="22"/>
          <w:szCs w:val="22"/>
          <w:lang w:val="en-CA"/>
        </w:rPr>
        <w:t xml:space="preserve"> context-aware search results for users</w:t>
      </w:r>
      <w:r w:rsidR="00851605">
        <w:rPr>
          <w:rFonts w:ascii="Arial" w:hAnsi="Arial" w:cs="Arial"/>
          <w:sz w:val="22"/>
          <w:szCs w:val="22"/>
          <w:lang w:val="en-CA"/>
        </w:rPr>
        <w:t xml:space="preserve"> </w:t>
      </w:r>
      <w:r w:rsidR="00851605" w:rsidRPr="00851605">
        <w:rPr>
          <w:rFonts w:ascii="Arial" w:hAnsi="Arial" w:cs="Arial"/>
          <w:sz w:val="22"/>
          <w:szCs w:val="22"/>
          <w:lang w:val="en-CA"/>
        </w:rPr>
        <w:t>(The American Bazaar, 2025)</w:t>
      </w:r>
      <w:r w:rsidRPr="00570EBD">
        <w:rPr>
          <w:rFonts w:ascii="Arial" w:hAnsi="Arial" w:cs="Arial"/>
          <w:sz w:val="22"/>
          <w:szCs w:val="22"/>
          <w:lang w:val="en-CA"/>
        </w:rPr>
        <w:t>.</w:t>
      </w:r>
    </w:p>
    <w:p w14:paraId="49924E13" w14:textId="28CDAFC4"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This acquisition occurred during a period of strong AI expansion for Shopify. The company acquired several AI-related businesses within a relatively short period </w:t>
      </w:r>
      <w:r w:rsidR="00CD4FE1" w:rsidRPr="00570EBD">
        <w:rPr>
          <w:rFonts w:ascii="Arial" w:hAnsi="Arial" w:cs="Arial"/>
          <w:sz w:val="22"/>
          <w:szCs w:val="22"/>
          <w:lang w:val="en-CA"/>
        </w:rPr>
        <w:t>and</w:t>
      </w:r>
      <w:r w:rsidRPr="00570EBD">
        <w:rPr>
          <w:rFonts w:ascii="Arial" w:hAnsi="Arial" w:cs="Arial"/>
          <w:sz w:val="22"/>
          <w:szCs w:val="22"/>
          <w:lang w:val="en-CA"/>
        </w:rPr>
        <w:t xml:space="preserve"> strengthened its leadership team by hiring AI expert Mikhail </w:t>
      </w:r>
      <w:proofErr w:type="spellStart"/>
      <w:r w:rsidRPr="00570EBD">
        <w:rPr>
          <w:rFonts w:ascii="Arial" w:hAnsi="Arial" w:cs="Arial"/>
          <w:sz w:val="22"/>
          <w:szCs w:val="22"/>
          <w:lang w:val="en-CA"/>
        </w:rPr>
        <w:t>Parakhin</w:t>
      </w:r>
      <w:proofErr w:type="spellEnd"/>
      <w:r w:rsidRPr="00570EBD">
        <w:rPr>
          <w:rFonts w:ascii="Arial" w:hAnsi="Arial" w:cs="Arial"/>
          <w:sz w:val="22"/>
          <w:szCs w:val="22"/>
          <w:lang w:val="en-CA"/>
        </w:rPr>
        <w:t xml:space="preserve"> as Chief Technology Officer (CTO)</w:t>
      </w:r>
      <w:r w:rsidR="000353FB">
        <w:rPr>
          <w:rFonts w:ascii="Arial" w:hAnsi="Arial" w:cs="Arial"/>
          <w:sz w:val="22"/>
          <w:szCs w:val="22"/>
          <w:lang w:val="en-CA"/>
        </w:rPr>
        <w:t xml:space="preserve"> </w:t>
      </w:r>
      <w:r w:rsidR="000353FB" w:rsidRPr="000353FB">
        <w:rPr>
          <w:rFonts w:ascii="Arial" w:hAnsi="Arial" w:cs="Arial"/>
          <w:sz w:val="22"/>
          <w:szCs w:val="22"/>
          <w:lang w:val="en-CA"/>
        </w:rPr>
        <w:t>(The American Bazaar, 2025)</w:t>
      </w:r>
      <w:r w:rsidRPr="00570EBD">
        <w:rPr>
          <w:rFonts w:ascii="Arial" w:hAnsi="Arial" w:cs="Arial"/>
          <w:sz w:val="22"/>
          <w:szCs w:val="22"/>
          <w:lang w:val="en-CA"/>
        </w:rPr>
        <w:t xml:space="preserve">. Additionally, Shopify continued </w:t>
      </w:r>
      <w:r w:rsidR="00B16FD5">
        <w:rPr>
          <w:rFonts w:ascii="Arial" w:hAnsi="Arial" w:cs="Arial"/>
          <w:sz w:val="22"/>
          <w:szCs w:val="22"/>
          <w:lang w:val="en-CA"/>
        </w:rPr>
        <w:t xml:space="preserve">to expand its AI initiatives through acquisitions such as Molly Studio in August 2025, thereby reinforcing its </w:t>
      </w:r>
      <w:r w:rsidRPr="00570EBD">
        <w:rPr>
          <w:rFonts w:ascii="Arial" w:hAnsi="Arial" w:cs="Arial"/>
          <w:sz w:val="22"/>
          <w:szCs w:val="22"/>
          <w:lang w:val="en-CA"/>
        </w:rPr>
        <w:t>product design capabilities and AI-focused development</w:t>
      </w:r>
      <w:r w:rsidR="000353FB">
        <w:rPr>
          <w:rFonts w:ascii="Arial" w:hAnsi="Arial" w:cs="Arial"/>
          <w:sz w:val="22"/>
          <w:szCs w:val="22"/>
          <w:lang w:val="en-CA"/>
        </w:rPr>
        <w:t xml:space="preserve"> </w:t>
      </w:r>
      <w:r w:rsidR="000353FB" w:rsidRPr="000353FB">
        <w:rPr>
          <w:rFonts w:ascii="Arial" w:hAnsi="Arial" w:cs="Arial"/>
          <w:sz w:val="22"/>
          <w:szCs w:val="22"/>
          <w:lang w:val="en-CA"/>
        </w:rPr>
        <w:t>(</w:t>
      </w:r>
      <w:proofErr w:type="spellStart"/>
      <w:r w:rsidR="000353FB" w:rsidRPr="000353FB">
        <w:rPr>
          <w:rFonts w:ascii="Arial" w:hAnsi="Arial" w:cs="Arial"/>
          <w:sz w:val="22"/>
          <w:szCs w:val="22"/>
          <w:lang w:val="en-CA"/>
        </w:rPr>
        <w:t>Fundz</w:t>
      </w:r>
      <w:proofErr w:type="spellEnd"/>
      <w:r w:rsidR="000353FB" w:rsidRPr="000353FB">
        <w:rPr>
          <w:rFonts w:ascii="Arial" w:hAnsi="Arial" w:cs="Arial"/>
          <w:sz w:val="22"/>
          <w:szCs w:val="22"/>
          <w:lang w:val="en-CA"/>
        </w:rPr>
        <w:t>, 2025)</w:t>
      </w:r>
      <w:r w:rsidRPr="00570EBD">
        <w:rPr>
          <w:rFonts w:ascii="Arial" w:hAnsi="Arial" w:cs="Arial"/>
          <w:sz w:val="22"/>
          <w:szCs w:val="22"/>
          <w:lang w:val="en-CA"/>
        </w:rPr>
        <w:t>.</w:t>
      </w:r>
    </w:p>
    <w:p w14:paraId="0CCA1D0D" w14:textId="16BD7D8B"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From an ERM perspective, the acquisition of Vantage Discovery </w:t>
      </w:r>
      <w:r w:rsidR="00B16FD5">
        <w:rPr>
          <w:rFonts w:ascii="Arial" w:hAnsi="Arial" w:cs="Arial"/>
          <w:sz w:val="22"/>
          <w:szCs w:val="22"/>
          <w:lang w:val="en-CA"/>
        </w:rPr>
        <w:t>presents an interesting scenario, as</w:t>
      </w:r>
      <w:r w:rsidRPr="00570EBD">
        <w:rPr>
          <w:rFonts w:ascii="Arial" w:hAnsi="Arial" w:cs="Arial"/>
          <w:sz w:val="22"/>
          <w:szCs w:val="22"/>
          <w:lang w:val="en-CA"/>
        </w:rPr>
        <w:t xml:space="preserve"> it introduces both opportunities and risks. On one side, AI integration can improve customer experience, innovation, and competitive advantage. On the other hand, multiple acquisitions within a short timeframe may increase uncertainty regarding integration processes, operational complexity, resource allocation, cybersecurity risks, and long-term strategic stability.</w:t>
      </w:r>
    </w:p>
    <w:p w14:paraId="6B59089E" w14:textId="06441CD1" w:rsidR="006D1451" w:rsidRPr="0091623D" w:rsidRDefault="00570EBD" w:rsidP="00390759">
      <w:pPr>
        <w:pStyle w:val="NormalWeb"/>
        <w:spacing w:line="360" w:lineRule="auto"/>
        <w:jc w:val="both"/>
        <w:rPr>
          <w:lang w:val="en-CA"/>
        </w:rPr>
      </w:pPr>
      <w:r w:rsidRPr="00570EBD">
        <w:rPr>
          <w:rFonts w:ascii="Arial" w:hAnsi="Arial" w:cs="Arial"/>
          <w:sz w:val="22"/>
          <w:szCs w:val="22"/>
          <w:lang w:val="en-CA"/>
        </w:rPr>
        <w:t>Another relevant aspect is that several acquisition values were not publicly disclosed. While this is not uncommon in technology acquisitions, limited information can create uncertainty regarding investment transparency and make it more difficult to evaluate long-term financial and operational impact. These factors provide useful elements for SWOT analysis and risk identification related to people, processes, technology, information security, and organizational change.</w:t>
      </w:r>
    </w:p>
    <w:p w14:paraId="4F682F2B" w14:textId="77777777" w:rsidR="00C4078B" w:rsidRDefault="00880A43">
      <w:pPr>
        <w:rPr>
          <w:b/>
          <w:bCs/>
          <w:color w:val="1F3864"/>
        </w:rPr>
      </w:pPr>
      <w:r>
        <w:br w:type="page"/>
      </w:r>
    </w:p>
    <w:p w14:paraId="4F682F2C" w14:textId="06BEF5B4" w:rsidR="00C4078B" w:rsidRDefault="00404BAC">
      <w:pPr>
        <w:pStyle w:val="Heading1"/>
        <w:numPr>
          <w:ilvl w:val="0"/>
          <w:numId w:val="2"/>
        </w:numPr>
        <w:rPr>
          <w:sz w:val="22"/>
          <w:szCs w:val="22"/>
        </w:rPr>
      </w:pPr>
      <w:bookmarkStart w:id="2" w:name="_Toc230657406"/>
      <w:r w:rsidRPr="00404BAC">
        <w:rPr>
          <w:sz w:val="22"/>
          <w:szCs w:val="22"/>
        </w:rPr>
        <w:lastRenderedPageBreak/>
        <w:t>Key Risk Indicators (KRIs)</w:t>
      </w:r>
      <w:bookmarkEnd w:id="2"/>
    </w:p>
    <w:p w14:paraId="0B6D63F3" w14:textId="77777777" w:rsidR="00D8277D" w:rsidRDefault="00D8277D" w:rsidP="00D8277D"/>
    <w:p w14:paraId="33155132" w14:textId="46F573B8" w:rsidR="00D8277D" w:rsidRDefault="00D8277D">
      <w:r>
        <w:br w:type="page"/>
      </w:r>
    </w:p>
    <w:p w14:paraId="4F682FE5" w14:textId="5AA8CF71" w:rsidR="00C4078B" w:rsidRDefault="00404BAC" w:rsidP="00CF03B4">
      <w:pPr>
        <w:pStyle w:val="Heading1"/>
        <w:numPr>
          <w:ilvl w:val="0"/>
          <w:numId w:val="2"/>
        </w:numPr>
        <w:spacing w:after="160"/>
        <w:rPr>
          <w:sz w:val="22"/>
          <w:szCs w:val="22"/>
        </w:rPr>
      </w:pPr>
      <w:bookmarkStart w:id="3" w:name="_Toc230657407"/>
      <w:r w:rsidRPr="00404BAC">
        <w:rPr>
          <w:sz w:val="22"/>
          <w:szCs w:val="22"/>
        </w:rPr>
        <w:lastRenderedPageBreak/>
        <w:t>SWOT Analysis Matrix</w:t>
      </w:r>
      <w:bookmarkEnd w:id="3"/>
    </w:p>
    <w:p w14:paraId="21840633" w14:textId="77777777" w:rsidR="00CF03B4" w:rsidRDefault="00CF03B4" w:rsidP="00CF03B4">
      <w:pPr>
        <w:rPr>
          <w:highlight w:val="cyan"/>
        </w:rPr>
      </w:pPr>
    </w:p>
    <w:tbl>
      <w:tblPr>
        <w:tblStyle w:val="TableGrid"/>
        <w:tblW w:w="0" w:type="auto"/>
        <w:tblLook w:val="04A0" w:firstRow="1" w:lastRow="0" w:firstColumn="1" w:lastColumn="0" w:noHBand="0" w:noVBand="1"/>
      </w:tblPr>
      <w:tblGrid>
        <w:gridCol w:w="4729"/>
        <w:gridCol w:w="4621"/>
      </w:tblGrid>
      <w:tr w:rsidR="00760FE5" w14:paraId="67F117FD" w14:textId="77777777" w:rsidTr="00347ACC">
        <w:trPr>
          <w:trHeight w:val="3970"/>
        </w:trPr>
        <w:tc>
          <w:tcPr>
            <w:tcW w:w="6475" w:type="dxa"/>
          </w:tcPr>
          <w:p w14:paraId="232D6C1E" w14:textId="77777777" w:rsidR="00760FE5" w:rsidRDefault="00760FE5" w:rsidP="00347ACC">
            <w:pPr>
              <w:rPr>
                <w:b/>
                <w:color w:val="C00000"/>
                <w:sz w:val="32"/>
                <w:szCs w:val="32"/>
              </w:rPr>
            </w:pPr>
            <w:r w:rsidRPr="004E0225">
              <w:rPr>
                <w:b/>
                <w:color w:val="C00000"/>
                <w:sz w:val="32"/>
                <w:szCs w:val="32"/>
              </w:rPr>
              <w:t>Strengths</w:t>
            </w:r>
          </w:p>
          <w:p w14:paraId="3A430DD1" w14:textId="06B84C47" w:rsidR="0091623D" w:rsidRPr="00724A8F" w:rsidRDefault="0091623D" w:rsidP="00724A8F">
            <w:pPr>
              <w:jc w:val="both"/>
              <w:rPr>
                <w:rFonts w:ascii="Arial" w:hAnsi="Arial" w:cs="Arial"/>
                <w:bCs/>
              </w:rPr>
            </w:pPr>
            <w:r w:rsidRPr="001B592A">
              <w:rPr>
                <w:rFonts w:ascii="Arial" w:hAnsi="Arial" w:cs="Arial"/>
                <w:b/>
              </w:rPr>
              <w:t>S1</w:t>
            </w:r>
            <w:r w:rsidR="00246A1C" w:rsidRPr="001B592A">
              <w:rPr>
                <w:rFonts w:ascii="Arial" w:hAnsi="Arial" w:cs="Arial"/>
                <w:b/>
              </w:rPr>
              <w:t>:</w:t>
            </w:r>
            <w:r w:rsidR="005C0CFD" w:rsidRPr="00724A8F">
              <w:rPr>
                <w:rFonts w:ascii="Arial" w:hAnsi="Arial" w:cs="Arial"/>
                <w:bCs/>
              </w:rPr>
              <w:t xml:space="preserve"> </w:t>
            </w:r>
            <w:r w:rsidR="005C0CFD" w:rsidRPr="00724A8F">
              <w:rPr>
                <w:rFonts w:ascii="Arial" w:hAnsi="Arial" w:cs="Arial"/>
                <w:b/>
                <w:bCs/>
                <w:lang w:val="en-CA"/>
              </w:rPr>
              <w:t>Strategic acquisition of high-level AI talent.</w:t>
            </w:r>
            <w:r w:rsidR="005C0CFD" w:rsidRPr="00724A8F">
              <w:rPr>
                <w:rFonts w:ascii="Arial" w:hAnsi="Arial" w:cs="Arial"/>
                <w:bCs/>
                <w:lang w:val="en-CA"/>
              </w:rPr>
              <w:t xml:space="preserve"> Shopify strengthened its AI capabilities by acquiring startups</w:t>
            </w:r>
            <w:r w:rsidR="005C0CFD" w:rsidRPr="00724A8F">
              <w:rPr>
                <w:rFonts w:ascii="Arial" w:hAnsi="Arial" w:cs="Arial"/>
                <w:bCs/>
                <w:lang w:val="en-CA"/>
              </w:rPr>
              <w:t xml:space="preserve"> such as V</w:t>
            </w:r>
            <w:r w:rsidR="00724A8F" w:rsidRPr="00724A8F">
              <w:rPr>
                <w:rFonts w:ascii="Arial" w:hAnsi="Arial" w:cs="Arial"/>
                <w:bCs/>
                <w:lang w:val="en-CA"/>
              </w:rPr>
              <w:t>antage Discovery, which brings</w:t>
            </w:r>
            <w:r w:rsidR="005C0CFD" w:rsidRPr="00724A8F">
              <w:rPr>
                <w:rFonts w:ascii="Arial" w:hAnsi="Arial" w:cs="Arial"/>
                <w:bCs/>
                <w:lang w:val="en-CA"/>
              </w:rPr>
              <w:t xml:space="preserve"> specialized talent and expertise, supporting innovation and future development.</w:t>
            </w:r>
          </w:p>
          <w:p w14:paraId="376D2421" w14:textId="71EE3204" w:rsidR="00246A1C" w:rsidRPr="00724A8F" w:rsidRDefault="00246A1C" w:rsidP="00724A8F">
            <w:pPr>
              <w:jc w:val="both"/>
              <w:rPr>
                <w:rFonts w:ascii="Arial" w:hAnsi="Arial" w:cs="Arial"/>
                <w:bCs/>
              </w:rPr>
            </w:pPr>
            <w:r w:rsidRPr="001B592A">
              <w:rPr>
                <w:rFonts w:ascii="Arial" w:hAnsi="Arial" w:cs="Arial"/>
                <w:b/>
              </w:rPr>
              <w:t>S2:</w:t>
            </w:r>
            <w:r w:rsidR="00724A8F">
              <w:rPr>
                <w:rFonts w:ascii="Arial" w:hAnsi="Arial" w:cs="Arial"/>
                <w:bCs/>
              </w:rPr>
              <w:t xml:space="preserve"> </w:t>
            </w:r>
            <w:r w:rsidR="001B592A" w:rsidRPr="001B592A">
              <w:rPr>
                <w:rFonts w:ascii="Arial" w:hAnsi="Arial" w:cs="Arial"/>
                <w:b/>
                <w:bCs/>
                <w:lang w:val="en-CA"/>
              </w:rPr>
              <w:t>Strong market position and brand recognition in e-commerce.</w:t>
            </w:r>
            <w:r w:rsidR="001B592A" w:rsidRPr="001B592A">
              <w:rPr>
                <w:rFonts w:ascii="Arial" w:hAnsi="Arial" w:cs="Arial"/>
                <w:bCs/>
                <w:lang w:val="en-CA"/>
              </w:rPr>
              <w:t xml:space="preserve"> Shopify has a well-established presence and reputation in the online commerce industry, supported by a large customer ecosystem.</w:t>
            </w:r>
          </w:p>
          <w:p w14:paraId="28108AF3" w14:textId="5F095BAE" w:rsidR="00246A1C" w:rsidRPr="0091623D" w:rsidRDefault="00246A1C" w:rsidP="00AB00C4">
            <w:pPr>
              <w:jc w:val="both"/>
              <w:rPr>
                <w:bCs/>
                <w:sz w:val="32"/>
                <w:szCs w:val="32"/>
              </w:rPr>
            </w:pPr>
            <w:r w:rsidRPr="00AB00C4">
              <w:rPr>
                <w:rFonts w:ascii="Arial" w:hAnsi="Arial" w:cs="Arial"/>
                <w:b/>
              </w:rPr>
              <w:t>S3:</w:t>
            </w:r>
            <w:r w:rsidR="001B592A">
              <w:rPr>
                <w:rFonts w:ascii="Arial" w:hAnsi="Arial" w:cs="Arial"/>
                <w:bCs/>
              </w:rPr>
              <w:t xml:space="preserve"> </w:t>
            </w:r>
            <w:r w:rsidR="00AB00C4" w:rsidRPr="00AB00C4">
              <w:rPr>
                <w:rFonts w:ascii="Arial" w:hAnsi="Arial" w:cs="Arial"/>
                <w:b/>
                <w:bCs/>
                <w:lang w:val="en-CA"/>
              </w:rPr>
              <w:t>Large-scale and well-developed platform infrastructure.</w:t>
            </w:r>
            <w:r w:rsidR="00AB00C4" w:rsidRPr="00AB00C4">
              <w:rPr>
                <w:rFonts w:ascii="Arial" w:hAnsi="Arial" w:cs="Arial"/>
                <w:bCs/>
                <w:lang w:val="en-CA"/>
              </w:rPr>
              <w:t xml:space="preserve"> Shopify operates a </w:t>
            </w:r>
            <w:r w:rsidR="00AB00C4">
              <w:rPr>
                <w:rFonts w:ascii="Arial" w:hAnsi="Arial" w:cs="Arial"/>
                <w:bCs/>
                <w:lang w:val="en-CA"/>
              </w:rPr>
              <w:t>robust, scalable platform that supports</w:t>
            </w:r>
            <w:r w:rsidR="00AB00C4" w:rsidRPr="00AB00C4">
              <w:rPr>
                <w:rFonts w:ascii="Arial" w:hAnsi="Arial" w:cs="Arial"/>
                <w:bCs/>
                <w:lang w:val="en-CA"/>
              </w:rPr>
              <w:t xml:space="preserve"> technological growth and AI integration.</w:t>
            </w:r>
          </w:p>
        </w:tc>
        <w:tc>
          <w:tcPr>
            <w:tcW w:w="6475" w:type="dxa"/>
          </w:tcPr>
          <w:p w14:paraId="25A1EA67" w14:textId="77777777" w:rsidR="00760FE5" w:rsidRDefault="00760FE5" w:rsidP="00347ACC">
            <w:pPr>
              <w:rPr>
                <w:b/>
                <w:color w:val="C00000"/>
                <w:sz w:val="32"/>
                <w:szCs w:val="32"/>
              </w:rPr>
            </w:pPr>
            <w:r w:rsidRPr="004E0225">
              <w:rPr>
                <w:b/>
                <w:color w:val="C00000"/>
                <w:sz w:val="32"/>
                <w:szCs w:val="32"/>
              </w:rPr>
              <w:t>Weaknesses</w:t>
            </w:r>
          </w:p>
          <w:p w14:paraId="4FAA37ED" w14:textId="1A1F01C2" w:rsidR="00246A1C" w:rsidRPr="006A6A64" w:rsidRDefault="00246A1C" w:rsidP="006A6A64">
            <w:pPr>
              <w:jc w:val="both"/>
              <w:rPr>
                <w:rFonts w:ascii="Arial" w:hAnsi="Arial" w:cs="Arial"/>
                <w:bCs/>
              </w:rPr>
            </w:pPr>
            <w:r w:rsidRPr="006328C8">
              <w:rPr>
                <w:rFonts w:ascii="Arial" w:hAnsi="Arial" w:cs="Arial"/>
                <w:b/>
              </w:rPr>
              <w:t>W</w:t>
            </w:r>
            <w:r w:rsidRPr="006328C8">
              <w:rPr>
                <w:rFonts w:ascii="Arial" w:hAnsi="Arial" w:cs="Arial"/>
                <w:b/>
              </w:rPr>
              <w:t>1:</w:t>
            </w:r>
            <w:r w:rsidR="00E22665" w:rsidRPr="006328C8">
              <w:rPr>
                <w:rFonts w:ascii="Arial" w:hAnsi="Arial" w:cs="Arial"/>
                <w:b/>
              </w:rPr>
              <w:t xml:space="preserve"> </w:t>
            </w:r>
            <w:r w:rsidR="006A6A64" w:rsidRPr="006328C8">
              <w:rPr>
                <w:rFonts w:ascii="Arial" w:hAnsi="Arial" w:cs="Arial"/>
                <w:b/>
              </w:rPr>
              <w:t>High integration risk due to multiple AI startup acquisitions.</w:t>
            </w:r>
            <w:r w:rsidR="006A6A64" w:rsidRPr="006A6A64">
              <w:rPr>
                <w:rFonts w:ascii="Arial" w:hAnsi="Arial" w:cs="Arial"/>
                <w:bCs/>
              </w:rPr>
              <w:t xml:space="preserve"> Shopify completed several AI-related acquisitions, including six </w:t>
            </w:r>
            <w:r w:rsidR="006328C8">
              <w:rPr>
                <w:rFonts w:ascii="Arial" w:hAnsi="Arial" w:cs="Arial"/>
                <w:bCs/>
              </w:rPr>
              <w:t>in</w:t>
            </w:r>
            <w:r w:rsidR="006A6A64" w:rsidRPr="006A6A64">
              <w:rPr>
                <w:rFonts w:ascii="Arial" w:hAnsi="Arial" w:cs="Arial"/>
                <w:bCs/>
              </w:rPr>
              <w:t xml:space="preserve"> a relatively short period. This rapid expansion may increase technological fragmentation, create cultural integration challenges, and increase operational complexity across teams and systems.</w:t>
            </w:r>
          </w:p>
          <w:p w14:paraId="50305604" w14:textId="60230829" w:rsidR="00246A1C" w:rsidRPr="006A6A64" w:rsidRDefault="00246A1C" w:rsidP="006A6A64">
            <w:pPr>
              <w:jc w:val="both"/>
              <w:rPr>
                <w:rFonts w:ascii="Arial" w:hAnsi="Arial" w:cs="Arial"/>
                <w:bCs/>
              </w:rPr>
            </w:pPr>
            <w:r w:rsidRPr="006328C8">
              <w:rPr>
                <w:rFonts w:ascii="Arial" w:hAnsi="Arial" w:cs="Arial"/>
                <w:b/>
              </w:rPr>
              <w:t>W</w:t>
            </w:r>
            <w:r w:rsidRPr="006328C8">
              <w:rPr>
                <w:rFonts w:ascii="Arial" w:hAnsi="Arial" w:cs="Arial"/>
                <w:b/>
              </w:rPr>
              <w:t>2:</w:t>
            </w:r>
            <w:r w:rsidR="006328C8">
              <w:rPr>
                <w:rFonts w:ascii="Arial" w:hAnsi="Arial" w:cs="Arial"/>
                <w:bCs/>
              </w:rPr>
              <w:t xml:space="preserve"> </w:t>
            </w:r>
            <w:r w:rsidR="006328C8" w:rsidRPr="006328C8">
              <w:rPr>
                <w:rFonts w:ascii="Arial" w:hAnsi="Arial" w:cs="Arial"/>
                <w:b/>
                <w:bCs/>
                <w:lang w:val="en-CA"/>
              </w:rPr>
              <w:t>Dependence on external AI model providers and technologies.</w:t>
            </w:r>
            <w:r w:rsidR="006328C8" w:rsidRPr="006328C8">
              <w:rPr>
                <w:rFonts w:ascii="Arial" w:hAnsi="Arial" w:cs="Arial"/>
                <w:bCs/>
                <w:lang w:val="en-CA"/>
              </w:rPr>
              <w:t xml:space="preserve"> Shopify’s AI capabilities may rely on external Large Language Model (LLM) providers and technologies. Changes in pricing, service availability, or provider policies could create operational and strategic risks.</w:t>
            </w:r>
          </w:p>
          <w:p w14:paraId="5F52C768" w14:textId="3DB81197" w:rsidR="00246A1C" w:rsidRDefault="00246A1C" w:rsidP="00E00DE4">
            <w:pPr>
              <w:jc w:val="both"/>
              <w:rPr>
                <w:rFonts w:ascii="Arial" w:hAnsi="Arial" w:cs="Arial"/>
                <w:bCs/>
                <w:lang w:val="en-CA"/>
              </w:rPr>
            </w:pPr>
            <w:r w:rsidRPr="00DA60CE">
              <w:rPr>
                <w:rFonts w:ascii="Arial" w:hAnsi="Arial" w:cs="Arial"/>
                <w:b/>
              </w:rPr>
              <w:t>W</w:t>
            </w:r>
            <w:r w:rsidRPr="00DA60CE">
              <w:rPr>
                <w:rFonts w:ascii="Arial" w:hAnsi="Arial" w:cs="Arial"/>
                <w:b/>
              </w:rPr>
              <w:t>3:</w:t>
            </w:r>
            <w:r w:rsidR="006328C8">
              <w:rPr>
                <w:rFonts w:ascii="Arial" w:hAnsi="Arial" w:cs="Arial"/>
                <w:bCs/>
              </w:rPr>
              <w:t xml:space="preserve"> </w:t>
            </w:r>
            <w:r w:rsidR="00DA60CE" w:rsidRPr="00DA60CE">
              <w:rPr>
                <w:rFonts w:ascii="Arial" w:hAnsi="Arial" w:cs="Arial"/>
                <w:b/>
                <w:bCs/>
                <w:lang w:val="en-CA"/>
              </w:rPr>
              <w:t>Potential employee uncertainty and talent retention challenges due to AI-first organizational policies.</w:t>
            </w:r>
            <w:r w:rsidR="00DA60CE" w:rsidRPr="00DA60CE">
              <w:rPr>
                <w:rFonts w:ascii="Arial" w:hAnsi="Arial" w:cs="Arial"/>
                <w:bCs/>
                <w:lang w:val="en-CA"/>
              </w:rPr>
              <w:t xml:space="preserve"> Shopify’s recent AI-focused direction, including leadership expectations </w:t>
            </w:r>
            <w:r w:rsidR="00E00DE4">
              <w:rPr>
                <w:rFonts w:ascii="Arial" w:hAnsi="Arial" w:cs="Arial"/>
                <w:bCs/>
                <w:lang w:val="en-CA"/>
              </w:rPr>
              <w:t>that emphasize AI adoption, may create uncertainty among employees and increase challenges in</w:t>
            </w:r>
            <w:r w:rsidR="00DA60CE" w:rsidRPr="00DA60CE">
              <w:rPr>
                <w:rFonts w:ascii="Arial" w:hAnsi="Arial" w:cs="Arial"/>
                <w:bCs/>
                <w:lang w:val="en-CA"/>
              </w:rPr>
              <w:t xml:space="preserve"> retaining specialized talent during periods of organizational change.</w:t>
            </w:r>
          </w:p>
          <w:p w14:paraId="1DAF44DA" w14:textId="3F6D7D5F" w:rsidR="007F7C61" w:rsidRPr="004E0225" w:rsidRDefault="007F7C61" w:rsidP="00E00DE4">
            <w:pPr>
              <w:jc w:val="both"/>
              <w:rPr>
                <w:b/>
                <w:sz w:val="32"/>
                <w:szCs w:val="32"/>
              </w:rPr>
            </w:pPr>
          </w:p>
        </w:tc>
      </w:tr>
      <w:tr w:rsidR="00760FE5" w14:paraId="1267375C" w14:textId="77777777" w:rsidTr="007A465E">
        <w:trPr>
          <w:trHeight w:val="983"/>
        </w:trPr>
        <w:tc>
          <w:tcPr>
            <w:tcW w:w="6475" w:type="dxa"/>
          </w:tcPr>
          <w:p w14:paraId="48A49673" w14:textId="77777777" w:rsidR="00760FE5" w:rsidRDefault="00760FE5" w:rsidP="00347ACC">
            <w:pPr>
              <w:rPr>
                <w:b/>
                <w:color w:val="C00000"/>
                <w:sz w:val="32"/>
                <w:szCs w:val="32"/>
              </w:rPr>
            </w:pPr>
            <w:r w:rsidRPr="004E0225">
              <w:rPr>
                <w:b/>
                <w:color w:val="C00000"/>
                <w:sz w:val="32"/>
                <w:szCs w:val="32"/>
              </w:rPr>
              <w:t>Opportunities</w:t>
            </w:r>
          </w:p>
          <w:p w14:paraId="4B3F1D8A" w14:textId="77777777" w:rsidR="006E39C4" w:rsidRPr="00C308D5" w:rsidRDefault="006E39C4" w:rsidP="00C308D5">
            <w:pPr>
              <w:jc w:val="both"/>
              <w:rPr>
                <w:rFonts w:ascii="Arial" w:hAnsi="Arial" w:cs="Arial"/>
                <w:bCs/>
              </w:rPr>
            </w:pPr>
            <w:r w:rsidRPr="00C308D5">
              <w:rPr>
                <w:rFonts w:ascii="Arial" w:hAnsi="Arial" w:cs="Arial"/>
                <w:b/>
              </w:rPr>
              <w:t xml:space="preserve">O1. Increased sales growth </w:t>
            </w:r>
            <w:proofErr w:type="gramStart"/>
            <w:r w:rsidRPr="00C308D5">
              <w:rPr>
                <w:rFonts w:ascii="Arial" w:hAnsi="Arial" w:cs="Arial"/>
                <w:b/>
              </w:rPr>
              <w:t>driven</w:t>
            </w:r>
            <w:proofErr w:type="gramEnd"/>
            <w:r w:rsidRPr="00C308D5">
              <w:rPr>
                <w:rFonts w:ascii="Arial" w:hAnsi="Arial" w:cs="Arial"/>
                <w:b/>
              </w:rPr>
              <w:t xml:space="preserve"> by AI and agentic commerce capabilities.</w:t>
            </w:r>
            <w:r w:rsidRPr="00C308D5">
              <w:rPr>
                <w:rFonts w:ascii="Arial" w:hAnsi="Arial" w:cs="Arial"/>
                <w:bCs/>
              </w:rPr>
              <w:t xml:space="preserve"> AI-powered tools and agentic commerce may improve customer experience, increase personalization, and support higher sales opportunities.</w:t>
            </w:r>
          </w:p>
          <w:p w14:paraId="43914D67" w14:textId="77777777" w:rsidR="006E39C4" w:rsidRPr="00C308D5" w:rsidRDefault="006E39C4" w:rsidP="00C308D5">
            <w:pPr>
              <w:jc w:val="both"/>
              <w:rPr>
                <w:rFonts w:ascii="Arial" w:hAnsi="Arial" w:cs="Arial"/>
                <w:bCs/>
              </w:rPr>
            </w:pPr>
            <w:r w:rsidRPr="00C308D5">
              <w:rPr>
                <w:rFonts w:ascii="Arial" w:hAnsi="Arial" w:cs="Arial"/>
                <w:b/>
              </w:rPr>
              <w:t xml:space="preserve">O2. New strategic partnerships and innovation opportunities through AI acquisitions. </w:t>
            </w:r>
            <w:r w:rsidRPr="00C308D5">
              <w:rPr>
                <w:rFonts w:ascii="Arial" w:hAnsi="Arial" w:cs="Arial"/>
                <w:bCs/>
              </w:rPr>
              <w:t>Recent AI acquisitions may create opportunities for collaboration, technological expansion, and development of new services.</w:t>
            </w:r>
          </w:p>
          <w:p w14:paraId="273238FA" w14:textId="6A25120C" w:rsidR="00246A1C" w:rsidRPr="004E0225" w:rsidRDefault="006E39C4" w:rsidP="00C308D5">
            <w:pPr>
              <w:jc w:val="both"/>
              <w:rPr>
                <w:b/>
                <w:sz w:val="32"/>
                <w:szCs w:val="32"/>
              </w:rPr>
            </w:pPr>
            <w:r w:rsidRPr="00C308D5">
              <w:rPr>
                <w:rFonts w:ascii="Arial" w:hAnsi="Arial" w:cs="Arial"/>
                <w:b/>
              </w:rPr>
              <w:t>O3. Access to new merchants through an open and flexible platform ecosystem.</w:t>
            </w:r>
            <w:r w:rsidRPr="00C308D5">
              <w:rPr>
                <w:rFonts w:ascii="Arial" w:hAnsi="Arial" w:cs="Arial"/>
                <w:bCs/>
              </w:rPr>
              <w:t xml:space="preserve"> Shopify’s platform model may attract new sellers looking for alternatives with greater flexibility and independence compared to larger digital ecosystems</w:t>
            </w:r>
          </w:p>
        </w:tc>
        <w:tc>
          <w:tcPr>
            <w:tcW w:w="6475" w:type="dxa"/>
          </w:tcPr>
          <w:p w14:paraId="34A85144" w14:textId="77777777" w:rsidR="00760FE5" w:rsidRDefault="00760FE5" w:rsidP="00347ACC">
            <w:pPr>
              <w:rPr>
                <w:b/>
                <w:color w:val="C00000"/>
                <w:sz w:val="32"/>
                <w:szCs w:val="32"/>
              </w:rPr>
            </w:pPr>
            <w:r w:rsidRPr="004E0225">
              <w:rPr>
                <w:b/>
                <w:color w:val="C00000"/>
                <w:sz w:val="32"/>
                <w:szCs w:val="32"/>
              </w:rPr>
              <w:t>Threats</w:t>
            </w:r>
          </w:p>
          <w:p w14:paraId="311A4262" w14:textId="77777777" w:rsidR="007A465E" w:rsidRPr="007A465E" w:rsidRDefault="007A465E" w:rsidP="007A465E">
            <w:pPr>
              <w:jc w:val="both"/>
              <w:rPr>
                <w:rFonts w:ascii="Arial" w:hAnsi="Arial" w:cs="Arial"/>
                <w:bCs/>
              </w:rPr>
            </w:pPr>
            <w:r w:rsidRPr="007A465E">
              <w:rPr>
                <w:rFonts w:ascii="Arial" w:hAnsi="Arial" w:cs="Arial"/>
                <w:b/>
              </w:rPr>
              <w:t>T1. High competition in the AI-driven market with major industry players such as Amazon and Google.</w:t>
            </w:r>
            <w:r w:rsidRPr="007A465E">
              <w:rPr>
                <w:rFonts w:ascii="Arial" w:hAnsi="Arial" w:cs="Arial"/>
                <w:bCs/>
              </w:rPr>
              <w:t xml:space="preserve"> Shopify operates in an increasingly competitive environment where large technology companies continue investing heavily in AI capabilities and intelligent commerce solutions, positioning Shopify in a competitive landscape it has not traditionally operated in.</w:t>
            </w:r>
          </w:p>
          <w:p w14:paraId="35E82906" w14:textId="77777777" w:rsidR="007A465E" w:rsidRPr="007A465E" w:rsidRDefault="007A465E" w:rsidP="007A465E">
            <w:pPr>
              <w:jc w:val="both"/>
              <w:rPr>
                <w:rFonts w:ascii="Arial" w:hAnsi="Arial" w:cs="Arial"/>
                <w:bCs/>
              </w:rPr>
            </w:pPr>
            <w:r w:rsidRPr="007A465E">
              <w:rPr>
                <w:rFonts w:ascii="Arial" w:hAnsi="Arial" w:cs="Arial"/>
                <w:b/>
              </w:rPr>
              <w:t>T2. Cybersecurity and data privacy risks associated with AI integration.</w:t>
            </w:r>
            <w:r w:rsidRPr="007A465E">
              <w:rPr>
                <w:rFonts w:ascii="Arial" w:hAnsi="Arial" w:cs="Arial"/>
                <w:bCs/>
              </w:rPr>
              <w:t xml:space="preserve"> The integration of AI-powered search technologies such as Vantage Discovery may create new attack vectors and increase exposure to customer and behavioral data, increasing cybersecurity and privacy risks.</w:t>
            </w:r>
          </w:p>
          <w:p w14:paraId="4CC09028" w14:textId="4AF6D888" w:rsidR="00246A1C" w:rsidRPr="004E0225" w:rsidRDefault="007A465E" w:rsidP="007A465E">
            <w:pPr>
              <w:jc w:val="both"/>
              <w:rPr>
                <w:b/>
                <w:sz w:val="32"/>
                <w:szCs w:val="32"/>
              </w:rPr>
            </w:pPr>
            <w:r w:rsidRPr="007A465E">
              <w:rPr>
                <w:rFonts w:ascii="Arial" w:hAnsi="Arial" w:cs="Arial"/>
                <w:b/>
              </w:rPr>
              <w:t>T3. Regulatory policy and ethical risks associated with AI adoption.</w:t>
            </w:r>
            <w:r w:rsidRPr="007A465E">
              <w:rPr>
                <w:rFonts w:ascii="Arial" w:hAnsi="Arial" w:cs="Arial"/>
                <w:bCs/>
              </w:rPr>
              <w:t xml:space="preserve"> Increasing regulations and ethical concerns related to artificial intelligence and data usage, such as </w:t>
            </w:r>
            <w:r w:rsidRPr="007A465E">
              <w:rPr>
                <w:rFonts w:ascii="Arial" w:hAnsi="Arial" w:cs="Arial"/>
                <w:bCs/>
              </w:rPr>
              <w:lastRenderedPageBreak/>
              <w:t>the EU AI Act and Canada’s PIPEDA, may create compliance challenges and increase operational costs.</w:t>
            </w:r>
          </w:p>
        </w:tc>
      </w:tr>
    </w:tbl>
    <w:p w14:paraId="3CF31F5E" w14:textId="77777777" w:rsidR="00CF03B4" w:rsidRPr="00CF03B4" w:rsidRDefault="00CF03B4" w:rsidP="00CF03B4">
      <w:pPr>
        <w:rPr>
          <w:highlight w:val="cyan"/>
        </w:rPr>
      </w:pPr>
    </w:p>
    <w:p w14:paraId="00C31A04" w14:textId="57C9AE12" w:rsidR="00D8277D" w:rsidRDefault="00D8277D">
      <w:pPr>
        <w:rPr>
          <w:highlight w:val="cyan"/>
        </w:rPr>
      </w:pPr>
      <w:r>
        <w:rPr>
          <w:highlight w:val="cyan"/>
        </w:rPr>
        <w:br w:type="page"/>
      </w:r>
    </w:p>
    <w:p w14:paraId="6C7B4E3F" w14:textId="2A31957A" w:rsidR="00CF03B4" w:rsidRDefault="00CF03B4">
      <w:pPr>
        <w:pStyle w:val="Heading1"/>
        <w:numPr>
          <w:ilvl w:val="0"/>
          <w:numId w:val="2"/>
        </w:numPr>
        <w:rPr>
          <w:sz w:val="22"/>
          <w:szCs w:val="22"/>
        </w:rPr>
      </w:pPr>
      <w:bookmarkStart w:id="4" w:name="_Toc230657408"/>
      <w:r w:rsidRPr="00CF03B4">
        <w:rPr>
          <w:sz w:val="22"/>
          <w:szCs w:val="22"/>
        </w:rPr>
        <w:lastRenderedPageBreak/>
        <w:t>Technical Risk &amp; Information Security Risk</w:t>
      </w:r>
      <w:bookmarkEnd w:id="4"/>
    </w:p>
    <w:p w14:paraId="66B539D0" w14:textId="5177CABC" w:rsidR="00C20C09" w:rsidRDefault="00C20C09">
      <w:r>
        <w:br w:type="page"/>
      </w:r>
    </w:p>
    <w:p w14:paraId="7BAAEA12" w14:textId="54F5045B" w:rsidR="00CF03B4" w:rsidRDefault="00C20C09">
      <w:pPr>
        <w:pStyle w:val="Heading1"/>
        <w:numPr>
          <w:ilvl w:val="0"/>
          <w:numId w:val="2"/>
        </w:numPr>
        <w:rPr>
          <w:sz w:val="22"/>
          <w:szCs w:val="22"/>
        </w:rPr>
      </w:pPr>
      <w:bookmarkStart w:id="5" w:name="_Toc230657409"/>
      <w:r w:rsidRPr="00C20C09">
        <w:rPr>
          <w:sz w:val="22"/>
          <w:szCs w:val="22"/>
        </w:rPr>
        <w:lastRenderedPageBreak/>
        <w:t>Contributing Factors and Controls</w:t>
      </w:r>
      <w:bookmarkEnd w:id="5"/>
    </w:p>
    <w:p w14:paraId="24748DDB" w14:textId="2672DE2E" w:rsidR="00C20C09" w:rsidRDefault="00C20C09">
      <w:r>
        <w:br w:type="page"/>
      </w:r>
    </w:p>
    <w:p w14:paraId="4F682FE6" w14:textId="430C1AB6" w:rsidR="00C4078B" w:rsidRDefault="00C20C09">
      <w:pPr>
        <w:pStyle w:val="Heading1"/>
        <w:numPr>
          <w:ilvl w:val="0"/>
          <w:numId w:val="2"/>
        </w:numPr>
        <w:rPr>
          <w:sz w:val="22"/>
          <w:szCs w:val="22"/>
        </w:rPr>
      </w:pPr>
      <w:bookmarkStart w:id="6" w:name="_Toc230657410"/>
      <w:r>
        <w:rPr>
          <w:sz w:val="22"/>
          <w:szCs w:val="22"/>
        </w:rPr>
        <w:lastRenderedPageBreak/>
        <w:t>Conclusion</w:t>
      </w:r>
      <w:bookmarkEnd w:id="6"/>
    </w:p>
    <w:p w14:paraId="4F682FEC" w14:textId="6701A437" w:rsidR="00C4078B" w:rsidRDefault="00880A43">
      <w:pPr>
        <w:spacing w:line="360" w:lineRule="auto"/>
        <w:jc w:val="both"/>
      </w:pPr>
      <w:r>
        <w:br w:type="page"/>
      </w:r>
    </w:p>
    <w:p w14:paraId="4F682FED" w14:textId="77777777" w:rsidR="00C4078B" w:rsidRDefault="00880A43">
      <w:pPr>
        <w:pStyle w:val="Heading1"/>
        <w:numPr>
          <w:ilvl w:val="0"/>
          <w:numId w:val="2"/>
        </w:numPr>
        <w:rPr>
          <w:sz w:val="22"/>
          <w:szCs w:val="22"/>
        </w:rPr>
      </w:pPr>
      <w:bookmarkStart w:id="7" w:name="_Toc230657411"/>
      <w:r>
        <w:rPr>
          <w:sz w:val="22"/>
          <w:szCs w:val="22"/>
        </w:rPr>
        <w:lastRenderedPageBreak/>
        <w:t>References</w:t>
      </w:r>
      <w:bookmarkEnd w:id="7"/>
      <w:r>
        <w:rPr>
          <w:sz w:val="22"/>
          <w:szCs w:val="22"/>
        </w:rPr>
        <w:t xml:space="preserve"> </w:t>
      </w:r>
    </w:p>
    <w:p w14:paraId="20976EF8" w14:textId="77777777" w:rsidR="006B20A1" w:rsidRPr="00CD4FE1" w:rsidRDefault="006B20A1" w:rsidP="00CD4FE1">
      <w:pPr>
        <w:pStyle w:val="NormalWeb"/>
        <w:numPr>
          <w:ilvl w:val="0"/>
          <w:numId w:val="6"/>
        </w:numPr>
        <w:spacing w:line="360" w:lineRule="auto"/>
        <w:jc w:val="both"/>
        <w:rPr>
          <w:rFonts w:ascii="Arial" w:hAnsi="Arial" w:cs="Arial"/>
          <w:sz w:val="22"/>
          <w:szCs w:val="22"/>
        </w:rPr>
      </w:pPr>
      <w:proofErr w:type="spellStart"/>
      <w:r w:rsidRPr="00CD4FE1">
        <w:rPr>
          <w:rFonts w:ascii="Arial" w:hAnsi="Arial" w:cs="Arial"/>
          <w:sz w:val="22"/>
          <w:szCs w:val="22"/>
          <w:lang w:val="en-CA"/>
        </w:rPr>
        <w:t>BetaKit</w:t>
      </w:r>
      <w:proofErr w:type="spellEnd"/>
      <w:r w:rsidRPr="00CD4FE1">
        <w:rPr>
          <w:rFonts w:ascii="Arial" w:hAnsi="Arial" w:cs="Arial"/>
          <w:sz w:val="22"/>
          <w:szCs w:val="22"/>
          <w:lang w:val="en-CA"/>
        </w:rPr>
        <w:t xml:space="preserve">. (2025, March 17). </w:t>
      </w:r>
      <w:r w:rsidRPr="00CD4FE1">
        <w:rPr>
          <w:rStyle w:val="Emphasis"/>
          <w:rFonts w:ascii="Arial" w:hAnsi="Arial" w:cs="Arial"/>
          <w:sz w:val="22"/>
          <w:szCs w:val="22"/>
          <w:lang w:val="en-CA"/>
        </w:rPr>
        <w:t>Shopify acquires search startup Vantage Discovery for undisclosed amount</w:t>
      </w:r>
      <w:r w:rsidRPr="00CD4FE1">
        <w:rPr>
          <w:rFonts w:ascii="Arial" w:hAnsi="Arial" w:cs="Arial"/>
          <w:sz w:val="22"/>
          <w:szCs w:val="22"/>
          <w:lang w:val="en-CA"/>
        </w:rPr>
        <w:t xml:space="preserve">. </w:t>
      </w:r>
      <w:hyperlink r:id="rId9" w:tgtFrame="_new" w:history="1">
        <w:r w:rsidRPr="00CD4FE1">
          <w:rPr>
            <w:rStyle w:val="Hyperlink"/>
            <w:rFonts w:ascii="Arial" w:hAnsi="Arial" w:cs="Arial"/>
            <w:sz w:val="22"/>
            <w:szCs w:val="22"/>
          </w:rPr>
          <w:t>https://betakit.com/shopify-acquires-search-startup-vantage-discovery-for-undisclosed-amount/</w:t>
        </w:r>
      </w:hyperlink>
    </w:p>
    <w:p w14:paraId="32D13A4C" w14:textId="66D1FB02" w:rsidR="006B20A1" w:rsidRPr="00CD4FE1" w:rsidRDefault="006B20A1" w:rsidP="00CD4FE1">
      <w:pPr>
        <w:pStyle w:val="NormalWeb"/>
        <w:numPr>
          <w:ilvl w:val="0"/>
          <w:numId w:val="6"/>
        </w:numPr>
        <w:spacing w:line="360" w:lineRule="auto"/>
        <w:jc w:val="both"/>
        <w:rPr>
          <w:rFonts w:ascii="Arial" w:hAnsi="Arial" w:cs="Arial"/>
          <w:sz w:val="22"/>
          <w:szCs w:val="22"/>
        </w:rPr>
      </w:pPr>
      <w:proofErr w:type="spellStart"/>
      <w:r w:rsidRPr="00CD4FE1">
        <w:rPr>
          <w:rFonts w:ascii="Arial" w:hAnsi="Arial" w:cs="Arial"/>
          <w:sz w:val="22"/>
          <w:szCs w:val="22"/>
          <w:lang w:val="en-CA"/>
        </w:rPr>
        <w:t>BetaKit</w:t>
      </w:r>
      <w:proofErr w:type="spellEnd"/>
      <w:r w:rsidRPr="00CD4FE1">
        <w:rPr>
          <w:rFonts w:ascii="Arial" w:hAnsi="Arial" w:cs="Arial"/>
          <w:sz w:val="22"/>
          <w:szCs w:val="22"/>
          <w:lang w:val="en-CA"/>
        </w:rPr>
        <w:t xml:space="preserve">. (2025, August 27). </w:t>
      </w:r>
      <w:r w:rsidRPr="00CD4FE1">
        <w:rPr>
          <w:rStyle w:val="Emphasis"/>
          <w:rFonts w:ascii="Arial" w:hAnsi="Arial" w:cs="Arial"/>
          <w:sz w:val="22"/>
          <w:szCs w:val="22"/>
          <w:lang w:val="en-CA"/>
        </w:rPr>
        <w:t>Shopify bolsters product design team with acquisition of Molly Studio</w:t>
      </w:r>
      <w:r w:rsidRPr="00CD4FE1">
        <w:rPr>
          <w:rFonts w:ascii="Arial" w:hAnsi="Arial" w:cs="Arial"/>
          <w:sz w:val="22"/>
          <w:szCs w:val="22"/>
          <w:lang w:val="en-CA"/>
        </w:rPr>
        <w:t xml:space="preserve">. </w:t>
      </w:r>
      <w:hyperlink r:id="rId10" w:tgtFrame="_new" w:history="1">
        <w:r w:rsidRPr="00CD4FE1">
          <w:rPr>
            <w:rStyle w:val="Hyperlink"/>
            <w:rFonts w:ascii="Arial" w:hAnsi="Arial" w:cs="Arial"/>
            <w:sz w:val="22"/>
            <w:szCs w:val="22"/>
          </w:rPr>
          <w:t>https://betakit.com/shopify-bolsters-product-design-team-with-acquisition-of-molly-studio/</w:t>
        </w:r>
      </w:hyperlink>
    </w:p>
    <w:p w14:paraId="6B0361E1" w14:textId="77777777" w:rsidR="006B20A1" w:rsidRPr="00CD4FE1" w:rsidRDefault="006B20A1" w:rsidP="00CD4FE1">
      <w:pPr>
        <w:pStyle w:val="NormalWeb"/>
        <w:numPr>
          <w:ilvl w:val="0"/>
          <w:numId w:val="6"/>
        </w:numPr>
        <w:spacing w:line="360" w:lineRule="auto"/>
        <w:jc w:val="both"/>
        <w:rPr>
          <w:rFonts w:ascii="Arial" w:hAnsi="Arial" w:cs="Arial"/>
          <w:sz w:val="22"/>
          <w:szCs w:val="22"/>
        </w:rPr>
      </w:pPr>
      <w:r w:rsidRPr="00CD4FE1">
        <w:rPr>
          <w:rFonts w:ascii="Arial" w:hAnsi="Arial" w:cs="Arial"/>
          <w:sz w:val="22"/>
          <w:szCs w:val="22"/>
          <w:lang w:val="en-CA"/>
        </w:rPr>
        <w:t xml:space="preserve">CNBC. (2025). </w:t>
      </w:r>
      <w:r w:rsidRPr="00CD4FE1">
        <w:rPr>
          <w:rStyle w:val="Emphasis"/>
          <w:rFonts w:ascii="Arial" w:hAnsi="Arial" w:cs="Arial"/>
          <w:sz w:val="22"/>
          <w:szCs w:val="22"/>
          <w:lang w:val="en-CA"/>
        </w:rPr>
        <w:t>Shopify CEO Tobi Lütke says employees must prove AI cannot do work before requesting more resources</w:t>
      </w:r>
      <w:r w:rsidRPr="00CD4FE1">
        <w:rPr>
          <w:rFonts w:ascii="Arial" w:hAnsi="Arial" w:cs="Arial"/>
          <w:sz w:val="22"/>
          <w:szCs w:val="22"/>
          <w:lang w:val="en-CA"/>
        </w:rPr>
        <w:t xml:space="preserve">. </w:t>
      </w:r>
      <w:r w:rsidRPr="00CD4FE1">
        <w:rPr>
          <w:rFonts w:ascii="Arial" w:hAnsi="Arial" w:cs="Arial"/>
          <w:sz w:val="22"/>
          <w:szCs w:val="22"/>
        </w:rPr>
        <w:t>CNBC.</w:t>
      </w:r>
    </w:p>
    <w:p w14:paraId="2EE4EE08" w14:textId="611E85E4" w:rsidR="006B20A1" w:rsidRPr="0091623D" w:rsidRDefault="006B20A1" w:rsidP="00CD4FE1">
      <w:pPr>
        <w:pStyle w:val="NormalWeb"/>
        <w:numPr>
          <w:ilvl w:val="0"/>
          <w:numId w:val="6"/>
        </w:numPr>
        <w:spacing w:line="360" w:lineRule="auto"/>
        <w:jc w:val="both"/>
        <w:rPr>
          <w:rFonts w:ascii="Arial" w:hAnsi="Arial" w:cs="Arial"/>
          <w:sz w:val="22"/>
          <w:szCs w:val="22"/>
        </w:rPr>
      </w:pPr>
      <w:r w:rsidRPr="00CD4FE1">
        <w:rPr>
          <w:rFonts w:ascii="Arial" w:hAnsi="Arial" w:cs="Arial"/>
          <w:sz w:val="22"/>
          <w:szCs w:val="22"/>
          <w:lang w:val="en-CA"/>
        </w:rPr>
        <w:t xml:space="preserve">Business Insider. (2025, March 14). </w:t>
      </w:r>
      <w:r w:rsidRPr="00CD4FE1">
        <w:rPr>
          <w:rStyle w:val="Emphasis"/>
          <w:rFonts w:ascii="Arial" w:hAnsi="Arial" w:cs="Arial"/>
          <w:sz w:val="22"/>
          <w:szCs w:val="22"/>
          <w:lang w:val="en-CA"/>
        </w:rPr>
        <w:t>Shopify has acquired Vantage Discovery, an AI search company founded by former Pinterest engineering leaders</w:t>
      </w:r>
      <w:r w:rsidRPr="00CD4FE1">
        <w:rPr>
          <w:rFonts w:ascii="Arial" w:hAnsi="Arial" w:cs="Arial"/>
          <w:sz w:val="22"/>
          <w:szCs w:val="22"/>
          <w:lang w:val="en-CA"/>
        </w:rPr>
        <w:t xml:space="preserve">. </w:t>
      </w:r>
      <w:hyperlink r:id="rId11" w:tgtFrame="_new" w:history="1">
        <w:r w:rsidRPr="00CD4FE1">
          <w:rPr>
            <w:rStyle w:val="Hyperlink"/>
            <w:rFonts w:ascii="Arial" w:hAnsi="Arial" w:cs="Arial"/>
            <w:sz w:val="22"/>
            <w:szCs w:val="22"/>
          </w:rPr>
          <w:t>https://www.businessinsider.com/shopify-acquires-vantage-discovery-boost-ai-search-retailers-ecommerce-2025-3</w:t>
        </w:r>
      </w:hyperlink>
    </w:p>
    <w:p w14:paraId="1F8C66A6" w14:textId="77777777" w:rsidR="006B20A1" w:rsidRPr="00CD4FE1" w:rsidRDefault="006B20A1" w:rsidP="00CD4FE1">
      <w:pPr>
        <w:pStyle w:val="NormalWeb"/>
        <w:numPr>
          <w:ilvl w:val="0"/>
          <w:numId w:val="6"/>
        </w:numPr>
        <w:spacing w:line="360" w:lineRule="auto"/>
        <w:jc w:val="both"/>
        <w:rPr>
          <w:rFonts w:ascii="Arial" w:hAnsi="Arial" w:cs="Arial"/>
          <w:sz w:val="22"/>
          <w:szCs w:val="22"/>
          <w:lang w:val="en-CA"/>
        </w:rPr>
      </w:pPr>
      <w:r w:rsidRPr="00CD4FE1">
        <w:rPr>
          <w:rFonts w:ascii="Arial" w:hAnsi="Arial" w:cs="Arial"/>
          <w:sz w:val="22"/>
          <w:szCs w:val="22"/>
          <w:lang w:val="en-CA"/>
        </w:rPr>
        <w:t xml:space="preserve">The American Bazaar. (2025). </w:t>
      </w:r>
      <w:r w:rsidRPr="00CD4FE1">
        <w:rPr>
          <w:rStyle w:val="Emphasis"/>
          <w:rFonts w:ascii="Arial" w:hAnsi="Arial" w:cs="Arial"/>
          <w:sz w:val="22"/>
          <w:szCs w:val="22"/>
          <w:lang w:val="en-CA"/>
        </w:rPr>
        <w:t>Shopify expands AI strategy through acquisitions and leadership changes</w:t>
      </w:r>
      <w:r w:rsidRPr="00CD4FE1">
        <w:rPr>
          <w:rFonts w:ascii="Arial" w:hAnsi="Arial" w:cs="Arial"/>
          <w:sz w:val="22"/>
          <w:szCs w:val="22"/>
          <w:lang w:val="en-CA"/>
        </w:rPr>
        <w:t>.</w:t>
      </w:r>
    </w:p>
    <w:p w14:paraId="64D3896E" w14:textId="77777777" w:rsidR="00C20C09" w:rsidRPr="00C20C09" w:rsidRDefault="00C20C09" w:rsidP="00C20C09"/>
    <w:sectPr w:rsidR="00C20C09" w:rsidRPr="00C20C09">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68766" w14:textId="77777777" w:rsidR="00A5039B" w:rsidRDefault="00A5039B">
      <w:r>
        <w:separator/>
      </w:r>
    </w:p>
  </w:endnote>
  <w:endnote w:type="continuationSeparator" w:id="0">
    <w:p w14:paraId="3FC35367" w14:textId="77777777" w:rsidR="00A5039B" w:rsidRDefault="00A5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3102847B-98B1-451D-A3F2-664C7C9A747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128D0CA6-CF9E-42F1-9561-63AF30270515}"/>
  </w:font>
  <w:font w:name="Calibri">
    <w:panose1 w:val="020F0502020204030204"/>
    <w:charset w:val="00"/>
    <w:family w:val="swiss"/>
    <w:pitch w:val="variable"/>
    <w:sig w:usb0="E4002EFF" w:usb1="C200247B" w:usb2="00000009" w:usb3="00000000" w:csb0="000001FF" w:csb1="00000000"/>
    <w:embedRegular r:id="rId3" w:fontKey="{B2C03D2E-4C44-4034-B907-138406278B7C}"/>
  </w:font>
  <w:font w:name="Cambria">
    <w:panose1 w:val="02040503050406030204"/>
    <w:charset w:val="00"/>
    <w:family w:val="roman"/>
    <w:pitch w:val="variable"/>
    <w:sig w:usb0="E00006FF" w:usb1="420024FF" w:usb2="02000000" w:usb3="00000000" w:csb0="0000019F" w:csb1="00000000"/>
    <w:embedRegular r:id="rId4" w:fontKey="{2DAF20E1-1075-4304-A354-B08B0B7683C0}"/>
    <w:embedBold r:id="rId5" w:fontKey="{287BCE06-CD90-4433-84A7-6BB5E6A8CB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0E751" w14:textId="77777777" w:rsidR="00A5039B" w:rsidRDefault="00A5039B">
      <w:r>
        <w:separator/>
      </w:r>
    </w:p>
  </w:footnote>
  <w:footnote w:type="continuationSeparator" w:id="0">
    <w:p w14:paraId="493F05DD" w14:textId="77777777" w:rsidR="00A5039B" w:rsidRDefault="00A50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3915367">
    <w:abstractNumId w:val="5"/>
  </w:num>
  <w:num w:numId="2" w16cid:durableId="580065112">
    <w:abstractNumId w:val="1"/>
  </w:num>
  <w:num w:numId="3" w16cid:durableId="435952495">
    <w:abstractNumId w:val="3"/>
  </w:num>
  <w:num w:numId="4" w16cid:durableId="1063023706">
    <w:abstractNumId w:val="4"/>
  </w:num>
  <w:num w:numId="5" w16cid:durableId="1129781084">
    <w:abstractNumId w:val="2"/>
  </w:num>
  <w:num w:numId="6" w16cid:durableId="117371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353FB"/>
    <w:rsid w:val="00043C24"/>
    <w:rsid w:val="00086BE0"/>
    <w:rsid w:val="001B592A"/>
    <w:rsid w:val="001B7838"/>
    <w:rsid w:val="00211FFD"/>
    <w:rsid w:val="00246A1C"/>
    <w:rsid w:val="00291E03"/>
    <w:rsid w:val="00390759"/>
    <w:rsid w:val="003E126C"/>
    <w:rsid w:val="00404BAC"/>
    <w:rsid w:val="00437FF2"/>
    <w:rsid w:val="004A7C6D"/>
    <w:rsid w:val="00556650"/>
    <w:rsid w:val="00570EBD"/>
    <w:rsid w:val="005C0CFD"/>
    <w:rsid w:val="006328C8"/>
    <w:rsid w:val="006A6A64"/>
    <w:rsid w:val="006B20A1"/>
    <w:rsid w:val="006B37FD"/>
    <w:rsid w:val="006D1451"/>
    <w:rsid w:val="006D1C91"/>
    <w:rsid w:val="006E39C4"/>
    <w:rsid w:val="00724A8F"/>
    <w:rsid w:val="00760FE5"/>
    <w:rsid w:val="007A465E"/>
    <w:rsid w:val="007F7C61"/>
    <w:rsid w:val="00804392"/>
    <w:rsid w:val="00851605"/>
    <w:rsid w:val="00880A43"/>
    <w:rsid w:val="0091623D"/>
    <w:rsid w:val="00A5039B"/>
    <w:rsid w:val="00AB00C4"/>
    <w:rsid w:val="00B16FD5"/>
    <w:rsid w:val="00BC1C0B"/>
    <w:rsid w:val="00C20C09"/>
    <w:rsid w:val="00C308D5"/>
    <w:rsid w:val="00C4078B"/>
    <w:rsid w:val="00C41DE9"/>
    <w:rsid w:val="00C75961"/>
    <w:rsid w:val="00CD2D5F"/>
    <w:rsid w:val="00CD4FE1"/>
    <w:rsid w:val="00CE7A5F"/>
    <w:rsid w:val="00CF03B4"/>
    <w:rsid w:val="00CF26B0"/>
    <w:rsid w:val="00D8277D"/>
    <w:rsid w:val="00D96D70"/>
    <w:rsid w:val="00DA60CE"/>
    <w:rsid w:val="00DC47AE"/>
    <w:rsid w:val="00E00DE4"/>
    <w:rsid w:val="00E2266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56650"/>
    <w:pPr>
      <w:tabs>
        <w:tab w:val="left" w:pos="480"/>
        <w:tab w:val="right" w:leader="dot" w:pos="9350"/>
      </w:tabs>
      <w:spacing w:after="100" w:line="36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3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usinessinsider.com/shopify-acquires-vantage-discovery-boost-ai-search-retailers-ecommerce-2025-3?utm_source=chatgpt.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betakit.com/shopify-bolsters-product-design-team-with-acquisition-of-molly-studio/?utm_source=chatgpt.co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betakit.com/shopify-acquires-search-startup-vantage-discovery-for-undisclosed-amount/"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11</Pages>
  <Words>1500</Words>
  <Characters>8251</Characters>
  <Application>Microsoft Office Word</Application>
  <DocSecurity>0</DocSecurity>
  <Lines>68</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Lissette Diaz</cp:lastModifiedBy>
  <cp:revision>43</cp:revision>
  <dcterms:created xsi:type="dcterms:W3CDTF">2026-05-26T09:58:00Z</dcterms:created>
  <dcterms:modified xsi:type="dcterms:W3CDTF">2026-05-27T01:03:00Z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