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4911" w:rsidRDefault="00000000">
      <w:pPr>
        <w:pStyle w:val="Heading1"/>
      </w:pPr>
      <w:bookmarkStart w:id="0" w:name="_l9od2xq1w6ao" w:colFirst="0" w:colLast="0"/>
      <w:bookmarkEnd w:id="0"/>
      <w:r>
        <w:t>Amplifying Your Work</w:t>
      </w:r>
    </w:p>
    <w:p w14:paraId="00000002" w14:textId="77777777" w:rsidR="00D64911" w:rsidRDefault="00000000">
      <w:r>
        <w:t>As the old saying goes, “If a tree falls in the forest and no one hears it, does it make a sound?” Doing work in the democracy space can sometimes feel the same way, like all the good work you’re doing is falling on deaf ears and your message is not reaching beyond the people who already support your work. This guide will provide resources for amplifying your message through earned, owned, and paid media to reach new audiences and find new partners to support your work.</w:t>
      </w:r>
    </w:p>
    <w:p w14:paraId="00000003" w14:textId="77777777" w:rsidR="00D64911" w:rsidRDefault="00000000">
      <w:pPr>
        <w:pStyle w:val="Heading2"/>
      </w:pPr>
      <w:bookmarkStart w:id="1" w:name="_eh2ompg53vzq" w:colFirst="0" w:colLast="0"/>
      <w:bookmarkEnd w:id="1"/>
      <w:r>
        <w:t>Earned, Owned, and Paid Media</w:t>
      </w:r>
    </w:p>
    <w:p w14:paraId="00000004" w14:textId="77777777" w:rsidR="00D64911" w:rsidRDefault="00000000">
      <w:r>
        <w:t>If you don’t work in marketing or advertising, the terms “earned media,” “owned media,” and “paid media” probably don’t mean much to you! Let’s start with a few definitions, going from simplest to most complex:</w:t>
      </w:r>
    </w:p>
    <w:p w14:paraId="00000005" w14:textId="77777777" w:rsidR="00D64911" w:rsidRDefault="00D64911"/>
    <w:p w14:paraId="00000006" w14:textId="77777777" w:rsidR="00D64911" w:rsidRDefault="00000000">
      <w:r>
        <w:rPr>
          <w:b/>
        </w:rPr>
        <w:t>Owned media</w:t>
      </w:r>
      <w:r>
        <w:t xml:space="preserve"> is any promotional source that you or your organization directly control. This could include your website, email or print newsletters, social media, and virtual/in-person events. Your owned channels should always be the first place you talk about your work to reinforce support from those who already value what you do. </w:t>
      </w:r>
    </w:p>
    <w:p w14:paraId="00000007" w14:textId="77777777" w:rsidR="00D64911" w:rsidRDefault="00D64911"/>
    <w:p w14:paraId="00000008" w14:textId="77777777" w:rsidR="00D64911" w:rsidRDefault="00000000">
      <w:r>
        <w:t>Your owned channels are also the place where your paid or earned media should direct people to go, like visiting your website, signing up for your email newsletter, or following your organization on social medial</w:t>
      </w:r>
    </w:p>
    <w:p w14:paraId="00000009" w14:textId="77777777" w:rsidR="00D64911" w:rsidRDefault="00D64911"/>
    <w:p w14:paraId="0000000A" w14:textId="77777777" w:rsidR="00D64911" w:rsidRDefault="00000000">
      <w:r>
        <w:rPr>
          <w:b/>
        </w:rPr>
        <w:t xml:space="preserve">Paid media </w:t>
      </w:r>
      <w:r>
        <w:t xml:space="preserve">is simply put, any kind of advertising or promotion that you pay for. This could be paying to advertise in a local news outlet (website, radio station, etc.), printing flyers or business cards to distribute to local </w:t>
      </w:r>
      <w:proofErr w:type="gramStart"/>
      <w:r>
        <w:t>businesses, or</w:t>
      </w:r>
      <w:proofErr w:type="gramEnd"/>
      <w:r>
        <w:t xml:space="preserve"> paying to boost posts on social media. This is the fastest and easiest way to grow your audience, but not everyone will have the budget to do it. </w:t>
      </w:r>
    </w:p>
    <w:p w14:paraId="0000000B" w14:textId="77777777" w:rsidR="00D64911" w:rsidRDefault="00D64911"/>
    <w:p w14:paraId="0000000C" w14:textId="77777777" w:rsidR="00D64911" w:rsidRDefault="00000000">
      <w:r>
        <w:t>If you do have a budget for paid media, it’s important to consider which media outlet(s) your target audience is most likely to consume. For example, if you want to reach people in their 20s, doing a paid post on Facebook won’t be nearly as effective as doing one on Instagram or TikTok. Or if you know that your target audience follows your local NPR station, you might want to consider underwriting or other advertising opportunities to get your message in front of the station’s listeners.</w:t>
      </w:r>
    </w:p>
    <w:p w14:paraId="0000000D" w14:textId="77777777" w:rsidR="00D64911" w:rsidRDefault="00D64911"/>
    <w:p w14:paraId="0000000E" w14:textId="77777777" w:rsidR="00D64911" w:rsidRDefault="00000000">
      <w:r>
        <w:rPr>
          <w:b/>
        </w:rPr>
        <w:t>Earned media</w:t>
      </w:r>
      <w:r>
        <w:t xml:space="preserve"> is media coverage from someone else that you don’t have to pay for. As the name suggests, this is the most difficult kind of media to cultivate but can be the most lucrative for growing your audience without having to pay for the privilege of doing so. Earned media comes from outreach to media organizations of all types asking for them to feature your work in an article, episode, or other format. </w:t>
      </w:r>
    </w:p>
    <w:p w14:paraId="0000000F" w14:textId="77777777" w:rsidR="00D64911" w:rsidRDefault="00000000">
      <w:pPr>
        <w:pStyle w:val="Heading2"/>
      </w:pPr>
      <w:bookmarkStart w:id="2" w:name="_9p76u07h9qo" w:colFirst="0" w:colLast="0"/>
      <w:bookmarkEnd w:id="2"/>
      <w:r>
        <w:lastRenderedPageBreak/>
        <w:t>Pitch Yourself</w:t>
      </w:r>
    </w:p>
    <w:p w14:paraId="00000010" w14:textId="77777777" w:rsidR="00D64911" w:rsidRDefault="00000000">
      <w:r>
        <w:t xml:space="preserve">One way to cultivate earned media is to pitch yourself as a source or guest to media outlets that might be interested in your work. You might want to be featured in the New York Times or CNN, but so does everyone else! The smaller or less well-known the media outlet is, the greater the chance that you will get a “yes.” There are only a few dozen major national news outlets but millions of podcasts, newsletters, YouTube channels, and other sources with smaller, more niche audiences that might align with your work. </w:t>
      </w:r>
    </w:p>
    <w:p w14:paraId="00000011" w14:textId="77777777" w:rsidR="00D64911" w:rsidRDefault="00D64911"/>
    <w:p w14:paraId="00000012" w14:textId="77777777" w:rsidR="00D64911" w:rsidRDefault="00000000">
      <w:r>
        <w:t xml:space="preserve">Starting small also allows you to practice being interviewed if that’s not something you’ve done before and hone your messages in a way that will clearly and concisely communicate what you do and why it matters. If you want to learn more about how to do this with a focus on being a good podcast guest, consider The Democracy Group’s </w:t>
      </w:r>
      <w:hyperlink r:id="rId4">
        <w:r>
          <w:rPr>
            <w:color w:val="1155CC"/>
            <w:u w:val="single"/>
          </w:rPr>
          <w:t>media training</w:t>
        </w:r>
      </w:hyperlink>
      <w:r>
        <w:t>!</w:t>
      </w:r>
    </w:p>
    <w:p w14:paraId="00000013" w14:textId="77777777" w:rsidR="00D64911" w:rsidRDefault="00D64911"/>
    <w:p w14:paraId="00000014" w14:textId="77777777" w:rsidR="00D64911" w:rsidRDefault="00000000">
      <w:r>
        <w:t xml:space="preserve">Before you send a pitch to any media outlet, make sure you understand what the outlet covers and how your work fits into it. Ask any journalist or media figure and they’ll tell you that they receive dozens, if not hundreds, of pitches every week; many of those are sent </w:t>
      </w:r>
      <w:proofErr w:type="spellStart"/>
      <w:r>
        <w:t>en</w:t>
      </w:r>
      <w:proofErr w:type="spellEnd"/>
      <w:r>
        <w:t xml:space="preserve"> masse by PR firms with little consideration for who is receiving those pitches. By adopting a more targeted approach, you are more likely to get a positive response. Your pitch will literally stand out from many of the others that comes across a reporter or host’s inbox!</w:t>
      </w:r>
    </w:p>
    <w:p w14:paraId="00000015" w14:textId="77777777" w:rsidR="00D64911" w:rsidRDefault="00000000">
      <w:pPr>
        <w:pStyle w:val="Heading2"/>
      </w:pPr>
      <w:bookmarkStart w:id="3" w:name="_58fa0u5lus0d" w:colFirst="0" w:colLast="0"/>
      <w:bookmarkEnd w:id="3"/>
      <w:r>
        <w:t>Collaborating with Media</w:t>
      </w:r>
    </w:p>
    <w:p w14:paraId="00000016" w14:textId="77777777" w:rsidR="00D64911" w:rsidRDefault="00000000">
      <w:r>
        <w:t xml:space="preserve">Beyond pitching yourself to media organizations, another way to get them on board with your work is to bring journalists, podcasters, vloggers, influencers, and others into your work as a partner. Perhaps the easiest way to do this is to invite a reporter, host, influencer, etc. to speak at an upcoming meeting or event. This gives them the opportunity to promote their work to your group and broaden their audience at the same time they’re learning more about the work you do. Similarly, you can promote their work on your owned channels </w:t>
      </w:r>
      <w:proofErr w:type="gramStart"/>
      <w:r>
        <w:t>as a way to</w:t>
      </w:r>
      <w:proofErr w:type="gramEnd"/>
      <w:r>
        <w:t xml:space="preserve"> expand your end of the partnership.</w:t>
      </w:r>
    </w:p>
    <w:p w14:paraId="00000017" w14:textId="77777777" w:rsidR="00D64911" w:rsidRDefault="00D64911"/>
    <w:p w14:paraId="00000018" w14:textId="77777777" w:rsidR="00D64911" w:rsidRDefault="00000000">
      <w:r>
        <w:t xml:space="preserve">So how do you know whether to send a pitch or a collaboration request? If you see an opportunity for a long-term partnership, then frame it that way. Otherwise, you’re just looking for a short-term engagement, like being a guest on a podcast or being interviewed for an article. That said, those interactions can turn into long-term collaborations if you have a good rapport with the journalist or media personality — it’s important to always keep an open mind! </w:t>
      </w:r>
    </w:p>
    <w:p w14:paraId="00000019" w14:textId="77777777" w:rsidR="00D64911" w:rsidRDefault="00000000">
      <w:pPr>
        <w:pStyle w:val="Heading2"/>
      </w:pPr>
      <w:bookmarkStart w:id="4" w:name="_o6hcdin4sdfi" w:colFirst="0" w:colLast="0"/>
      <w:bookmarkEnd w:id="4"/>
      <w:r>
        <w:t>Resources</w:t>
      </w:r>
    </w:p>
    <w:p w14:paraId="0000001A" w14:textId="77777777" w:rsidR="00D64911" w:rsidRDefault="00000000">
      <w:r>
        <w:t>Here are a few places you can look to find news outlets and journalists that are generally aligned with democracy-focused work:</w:t>
      </w:r>
    </w:p>
    <w:p w14:paraId="0000001B" w14:textId="77777777" w:rsidR="00D64911" w:rsidRDefault="00D64911"/>
    <w:p w14:paraId="0000001C" w14:textId="77777777" w:rsidR="00D64911" w:rsidRDefault="00000000">
      <w:hyperlink r:id="rId5">
        <w:r>
          <w:rPr>
            <w:color w:val="1155CC"/>
            <w:u w:val="single"/>
          </w:rPr>
          <w:t>Institute for Nonprofit News</w:t>
        </w:r>
      </w:hyperlink>
    </w:p>
    <w:p w14:paraId="0000001D" w14:textId="77777777" w:rsidR="00D64911" w:rsidRDefault="00000000">
      <w:hyperlink r:id="rId6">
        <w:r>
          <w:rPr>
            <w:color w:val="1155CC"/>
            <w:u w:val="single"/>
          </w:rPr>
          <w:t>LION Publishers</w:t>
        </w:r>
      </w:hyperlink>
    </w:p>
    <w:p w14:paraId="0000001E" w14:textId="77777777" w:rsidR="00D64911" w:rsidRDefault="00000000">
      <w:hyperlink r:id="rId7">
        <w:r>
          <w:rPr>
            <w:color w:val="1155CC"/>
            <w:u w:val="single"/>
          </w:rPr>
          <w:t>Public Media Journalists Association</w:t>
        </w:r>
      </w:hyperlink>
    </w:p>
    <w:p w14:paraId="0000001F" w14:textId="77777777" w:rsidR="00D64911" w:rsidRDefault="00000000">
      <w:hyperlink r:id="rId8">
        <w:r>
          <w:rPr>
            <w:color w:val="1155CC"/>
            <w:u w:val="single"/>
          </w:rPr>
          <w:t>Tink Media podcast directory</w:t>
        </w:r>
      </w:hyperlink>
      <w:r>
        <w:t xml:space="preserve"> - this database was created to help podcasters find each other, but it’s a fantastic listing of small to medium-sized podcasts!</w:t>
      </w:r>
    </w:p>
    <w:p w14:paraId="00000020" w14:textId="77777777" w:rsidR="00D64911" w:rsidRDefault="00000000">
      <w:pPr>
        <w:pStyle w:val="Heading2"/>
      </w:pPr>
      <w:bookmarkStart w:id="5" w:name="_fzfcfsaa8kni" w:colFirst="0" w:colLast="0"/>
      <w:bookmarkEnd w:id="5"/>
      <w:r>
        <w:t>Contact</w:t>
      </w:r>
    </w:p>
    <w:p w14:paraId="00000021" w14:textId="77777777" w:rsidR="00D64911" w:rsidRDefault="00000000">
      <w:r>
        <w:t xml:space="preserve">If you have additional questions about earned/owned/paid media or working with journalists, please contact Jenna Spinelle at </w:t>
      </w:r>
      <w:hyperlink r:id="rId9">
        <w:r>
          <w:rPr>
            <w:color w:val="1155CC"/>
            <w:u w:val="single"/>
          </w:rPr>
          <w:t>jenna@psu.edu</w:t>
        </w:r>
      </w:hyperlink>
      <w:r>
        <w:t xml:space="preserve"> </w:t>
      </w:r>
    </w:p>
    <w:p w14:paraId="00000022" w14:textId="77777777" w:rsidR="00D64911" w:rsidRDefault="00D64911"/>
    <w:sectPr w:rsidR="00D649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11"/>
    <w:rsid w:val="001D2610"/>
    <w:rsid w:val="00B34098"/>
    <w:rsid w:val="00D64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F76C714-CCE4-4942-9882-7CE3DBF34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inkmedia.co/pod-swaps" TargetMode="External"/><Relationship Id="rId3" Type="http://schemas.openxmlformats.org/officeDocument/2006/relationships/webSettings" Target="webSettings.xml"/><Relationship Id="rId7" Type="http://schemas.openxmlformats.org/officeDocument/2006/relationships/hyperlink" Target="https://www.pmja.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onpublishers.com/members/" TargetMode="External"/><Relationship Id="rId11" Type="http://schemas.openxmlformats.org/officeDocument/2006/relationships/theme" Target="theme/theme1.xml"/><Relationship Id="rId5" Type="http://schemas.openxmlformats.org/officeDocument/2006/relationships/hyperlink" Target="https://findyournews.org/campaign/inn-network-directory/" TargetMode="External"/><Relationship Id="rId10" Type="http://schemas.openxmlformats.org/officeDocument/2006/relationships/fontTable" Target="fontTable.xml"/><Relationship Id="rId4" Type="http://schemas.openxmlformats.org/officeDocument/2006/relationships/hyperlink" Target="https://www.democracygroup.org/podcast-media-training" TargetMode="External"/><Relationship Id="rId9" Type="http://schemas.openxmlformats.org/officeDocument/2006/relationships/hyperlink" Target="mailto:jenna@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888</Words>
  <Characters>5065</Characters>
  <Application>Microsoft Office Word</Application>
  <DocSecurity>0</DocSecurity>
  <Lines>42</Lines>
  <Paragraphs>11</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Levine, Peter L</cp:lastModifiedBy>
  <cp:revision>2</cp:revision>
  <dcterms:created xsi:type="dcterms:W3CDTF">2025-05-15T18:49:00Z</dcterms:created>
  <dcterms:modified xsi:type="dcterms:W3CDTF">2025-05-15T18:49:00Z</dcterms:modified>
</cp:coreProperties>
</file>