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C3E" w:rsidRPr="00774C3E" w:rsidRDefault="00774C3E" w:rsidP="00774C3E">
      <w:pPr>
        <w:pStyle w:val="FirstParagraph"/>
        <w:jc w:val="center"/>
        <w:rPr>
          <w:sz w:val="32"/>
        </w:rPr>
      </w:pPr>
      <w:r w:rsidRPr="00774C3E">
        <w:rPr>
          <w:rFonts w:hint="eastAsia"/>
          <w:sz w:val="32"/>
          <w:lang w:eastAsia="zh-CN"/>
        </w:rPr>
        <w:t>模式识别第</w:t>
      </w:r>
      <w:r w:rsidR="00A30DE6">
        <w:rPr>
          <w:rFonts w:hint="eastAsia"/>
          <w:sz w:val="32"/>
          <w:lang w:eastAsia="zh-CN"/>
        </w:rPr>
        <w:t>二</w:t>
      </w:r>
      <w:r w:rsidRPr="00774C3E">
        <w:rPr>
          <w:rFonts w:hint="eastAsia"/>
          <w:sz w:val="32"/>
          <w:lang w:eastAsia="zh-CN"/>
        </w:rPr>
        <w:t>次</w:t>
      </w:r>
      <w:r w:rsidR="00BF4F08">
        <w:rPr>
          <w:rFonts w:hint="eastAsia"/>
          <w:sz w:val="32"/>
          <w:lang w:eastAsia="zh-CN"/>
        </w:rPr>
        <w:t>课程</w:t>
      </w:r>
      <w:r w:rsidRPr="00774C3E">
        <w:rPr>
          <w:rFonts w:hint="eastAsia"/>
          <w:sz w:val="32"/>
          <w:lang w:eastAsia="zh-CN"/>
        </w:rPr>
        <w:t>作业</w:t>
      </w:r>
      <w:r w:rsidR="00BF4F08">
        <w:rPr>
          <w:rFonts w:hint="eastAsia"/>
          <w:sz w:val="32"/>
          <w:lang w:eastAsia="zh-CN"/>
        </w:rPr>
        <w:t>报告</w:t>
      </w:r>
    </w:p>
    <w:p w:rsidR="00372B38" w:rsidRDefault="00774C3E" w:rsidP="00797622">
      <w:pPr>
        <w:pStyle w:val="FirstParagraph"/>
        <w:jc w:val="center"/>
      </w:pPr>
      <w:r>
        <w:rPr>
          <w:rFonts w:hint="eastAsia"/>
          <w:lang w:eastAsia="zh-CN"/>
        </w:rPr>
        <w:t>5</w:t>
      </w:r>
      <w:r>
        <w:rPr>
          <w:lang w:eastAsia="zh-CN"/>
        </w:rPr>
        <w:t>7119101</w:t>
      </w:r>
      <w:r w:rsidR="00D9122D">
        <w:t>王晨阳</w:t>
      </w:r>
      <w:bookmarkStart w:id="0" w:name="X435a6cdd786300dff204ee7c2ef942d3e9034e2"/>
    </w:p>
    <w:bookmarkEnd w:id="0"/>
    <w:p w:rsidR="00BF4F08" w:rsidRDefault="00BF4F08" w:rsidP="00BF4F08">
      <w:pPr>
        <w:pStyle w:val="1"/>
      </w:pPr>
      <w:r>
        <w:rPr>
          <w:rFonts w:hint="eastAsia"/>
          <w:lang w:eastAsia="zh-CN"/>
        </w:rPr>
        <w:t>问题描述</w:t>
      </w:r>
    </w:p>
    <w:p w:rsidR="00BF4F08" w:rsidRPr="00BF4F08" w:rsidRDefault="00636FBA" w:rsidP="00BF4F08">
      <w:pPr>
        <w:pStyle w:val="a0"/>
      </w:pPr>
      <w:r w:rsidRPr="00636FBA">
        <w:rPr>
          <w:rFonts w:hint="eastAsia"/>
        </w:rPr>
        <w:t>试用</w:t>
      </w:r>
      <w:r w:rsidRPr="00636FBA">
        <w:rPr>
          <w:rFonts w:hint="eastAsia"/>
        </w:rPr>
        <w:t>K</w:t>
      </w:r>
      <w:r w:rsidRPr="00636FBA">
        <w:rPr>
          <w:rFonts w:hint="eastAsia"/>
        </w:rPr>
        <w:t>均值法对如下模式分布进行聚类分析。编程实现，编程语言不限。</w:t>
      </w:r>
    </w:p>
    <w:p w:rsidR="00BF4F08" w:rsidRDefault="00B22220" w:rsidP="00636FBA">
      <w:pPr>
        <w:pStyle w:val="a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0,0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3,8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5,3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>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4,8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6,3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>8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5,4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>9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6,4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vertAlign w:val="subscript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7,5</m:t>
                  </m:r>
                </m:e>
              </m:d>
            </m:e>
          </m:d>
        </m:oMath>
      </m:oMathPara>
    </w:p>
    <w:p w:rsidR="00BF4F08" w:rsidRDefault="00BF4F08" w:rsidP="00BF4F08">
      <w:pPr>
        <w:pStyle w:val="a0"/>
      </w:pPr>
    </w:p>
    <w:p w:rsidR="00B8740E" w:rsidRDefault="00B8740E" w:rsidP="00B8740E">
      <w:pPr>
        <w:pStyle w:val="1"/>
        <w:rPr>
          <w:lang w:eastAsia="zh-CN"/>
        </w:rPr>
      </w:pPr>
      <w:r>
        <w:rPr>
          <w:rFonts w:hint="eastAsia"/>
          <w:lang w:eastAsia="zh-CN"/>
        </w:rPr>
        <w:t>算法介绍</w:t>
      </w:r>
    </w:p>
    <w:p w:rsidR="00845E84" w:rsidRDefault="00845E84" w:rsidP="00845E84">
      <w:pPr>
        <w:pStyle w:val="FirstParagraph"/>
      </w:pPr>
      <w:r>
        <w:t>设待分类的模式特征矢量集为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，类的数目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>
        <w:t>事先取定。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>
        <w:t>为第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>
        <w:t>个聚类集，聚类中心为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，包含的样本数为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45E84" w:rsidRDefault="00845E84" w:rsidP="00845E84">
      <w:pPr>
        <w:numPr>
          <w:ilvl w:val="0"/>
          <w:numId w:val="2"/>
        </w:numPr>
      </w:pPr>
      <w:r>
        <w:t>任选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>
        <w:t>个模式特征向量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</w:t>
      </w:r>
      <w:r>
        <w:t>作为初始聚类中心</w:t>
      </w:r>
    </w:p>
    <w:p w:rsidR="00845E84" w:rsidRDefault="00845E84" w:rsidP="00845E84">
      <w:pPr>
        <w:numPr>
          <w:ilvl w:val="0"/>
          <w:numId w:val="2"/>
        </w:numPr>
      </w:pPr>
      <w:r>
        <w:t>若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m:rPr>
            <m:nor/>
          </m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‖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‖</m:t>
            </m:r>
          </m:e>
        </m:d>
        <m:r>
          <w:rPr>
            <w:rFonts w:ascii="Cambria Math" w:hAnsi="Cambria Math"/>
          </w:rPr>
          <m:t>,i=1,2,⋯,K</m:t>
        </m:r>
      </m:oMath>
      <w:r>
        <w:t>，则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845E84" w:rsidRPr="00845E84" w:rsidRDefault="00B22220" w:rsidP="00845E84">
      <w:pPr>
        <w:numPr>
          <w:ilvl w:val="0"/>
          <w:numId w:val="2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  <m:sup>
            <m:r>
              <w:rPr>
                <w:rFonts w:ascii="Cambria Math" w:hAnsi="Cambria Math"/>
              </w:rPr>
              <m:t>​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,j=1,2,⋯,K</m:t>
        </m:r>
      </m:oMath>
    </w:p>
    <w:p w:rsidR="00845E84" w:rsidRPr="00845E84" w:rsidRDefault="00B22220" w:rsidP="00845E84">
      <w:pPr>
        <w:numPr>
          <w:ilvl w:val="0"/>
          <w:numId w:val="1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b>
          <m:sup>
            <m:r>
              <w:rPr>
                <w:rFonts w:ascii="Cambria Math" w:hAnsi="Cambria Math"/>
              </w:rPr>
              <m:t>​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‖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‖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,j=1,2,⋯,K</m:t>
        </m:r>
      </m:oMath>
    </w:p>
    <w:p w:rsidR="00845E84" w:rsidRDefault="00845E84" w:rsidP="00845E84">
      <w:pPr>
        <w:numPr>
          <w:ilvl w:val="0"/>
          <w:numId w:val="2"/>
        </w:numPr>
      </w:pPr>
      <w:r>
        <w:t>若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,j=1,2,⋯,K</m:t>
        </m:r>
      </m:oMath>
      <w:r>
        <w:t>，则结束</w:t>
      </w:r>
    </w:p>
    <w:p w:rsidR="00845E84" w:rsidRDefault="00845E84" w:rsidP="00845E84">
      <w:pPr>
        <w:numPr>
          <w:ilvl w:val="0"/>
          <w:numId w:val="1"/>
        </w:numPr>
      </w:pPr>
      <w:r>
        <w:t>否则</w:t>
      </w:r>
      <w:r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:rsidR="00A90E5E" w:rsidRDefault="00A90E5E" w:rsidP="00845E84">
      <w:pPr>
        <w:pStyle w:val="a0"/>
        <w:rPr>
          <w:lang w:eastAsia="zh-CN"/>
        </w:rPr>
      </w:pPr>
      <w:r>
        <w:rPr>
          <w:rFonts w:hint="eastAsia"/>
          <w:lang w:eastAsia="zh-CN"/>
        </w:rPr>
        <w:t>由于只要求实现</w:t>
      </w:r>
      <w:r>
        <w:rPr>
          <w:rFonts w:hint="eastAsia"/>
          <w:lang w:eastAsia="zh-CN"/>
        </w:rPr>
        <w:t xml:space="preserve"> k-means</w:t>
      </w:r>
      <w:r>
        <w:rPr>
          <w:rFonts w:hint="eastAsia"/>
          <w:lang w:eastAsia="zh-CN"/>
        </w:rPr>
        <w:t>，所以我们先把所有点画出来看一下</w:t>
      </w:r>
    </w:p>
    <w:p w:rsidR="00A90E5E" w:rsidRDefault="00A90E5E" w:rsidP="00A90E5E">
      <w:pPr>
        <w:pStyle w:val="a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759529" cy="20185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1" t="10979" r="5953" b="5812"/>
                    <a:stretch/>
                  </pic:blipFill>
                  <pic:spPr bwMode="auto">
                    <a:xfrm>
                      <a:off x="0" y="0"/>
                      <a:ext cx="2767682" cy="202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5E" w:rsidRDefault="00A90E5E" w:rsidP="00A90E5E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1 </w:t>
      </w:r>
      <w:r>
        <w:rPr>
          <w:rFonts w:hint="eastAsia"/>
          <w:lang w:eastAsia="zh-CN"/>
        </w:rPr>
        <w:t>数据点</w:t>
      </w:r>
    </w:p>
    <w:p w:rsidR="008A6C8A" w:rsidRDefault="008A6C8A" w:rsidP="00845E84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>经过简单观察，分为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类较为合适。</w:t>
      </w:r>
    </w:p>
    <w:p w:rsidR="00845E84" w:rsidRDefault="00845E84" w:rsidP="00845E84">
      <w:pPr>
        <w:pStyle w:val="a0"/>
        <w:rPr>
          <w:lang w:eastAsia="zh-CN"/>
        </w:rPr>
      </w:pPr>
      <w:r>
        <w:rPr>
          <w:rFonts w:hint="eastAsia"/>
          <w:lang w:eastAsia="zh-CN"/>
        </w:rPr>
        <w:t>我们直接模拟</w:t>
      </w:r>
      <w:r w:rsidR="00701513">
        <w:rPr>
          <w:rFonts w:hint="eastAsia"/>
          <w:lang w:eastAsia="zh-CN"/>
        </w:rPr>
        <w:t>以上</w:t>
      </w:r>
      <w:r>
        <w:rPr>
          <w:rFonts w:hint="eastAsia"/>
          <w:lang w:eastAsia="zh-CN"/>
        </w:rPr>
        <w:t>过程。程序中几乎每条语句我都做了详细的注释</w:t>
      </w:r>
      <w:r w:rsidR="0045160A">
        <w:rPr>
          <w:rFonts w:hint="eastAsia"/>
          <w:lang w:eastAsia="zh-CN"/>
        </w:rPr>
        <w:t>，因此不再赘述</w:t>
      </w:r>
      <w:r>
        <w:rPr>
          <w:rFonts w:hint="eastAsia"/>
          <w:lang w:eastAsia="zh-CN"/>
        </w:rPr>
        <w:t>：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import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numpy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as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np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from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matplotlib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import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pyplot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class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4EC9B0"/>
          <w:sz w:val="13"/>
          <w:szCs w:val="30"/>
          <w:lang w:eastAsia="zh-CN"/>
        </w:rPr>
        <w:t>KMeans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(</w:t>
      </w:r>
      <w:r w:rsidRPr="00845E84">
        <w:rPr>
          <w:rFonts w:ascii="Source Code Pro" w:eastAsia="宋体" w:hAnsi="Source Code Pro" w:cs="宋体"/>
          <w:color w:val="4EC9B0"/>
          <w:sz w:val="13"/>
          <w:szCs w:val="30"/>
          <w:lang w:eastAsia="zh-CN"/>
        </w:rPr>
        <w:t>object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):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initializations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def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DCDCAA"/>
          <w:sz w:val="13"/>
          <w:szCs w:val="30"/>
          <w:lang w:eastAsia="zh-CN"/>
        </w:rPr>
        <w:t>__init__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(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k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=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1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):  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k is the number of clusters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.K = k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fit the data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def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DCDCAA"/>
          <w:sz w:val="13"/>
          <w:szCs w:val="30"/>
          <w:lang w:eastAsia="zh-CN"/>
        </w:rPr>
        <w:t>Fit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(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data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):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.Centers = {}  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Centers is the dictionary of centers of clusters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choose the first K points to initialize centers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for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i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in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DCDCAA"/>
          <w:sz w:val="13"/>
          <w:szCs w:val="30"/>
          <w:lang w:eastAsia="zh-CN"/>
        </w:rPr>
        <w:t>range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(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.K):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.Centers[i] = data[i]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while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True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.Clusters = {}  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Clusters is the dictionary of clusters of points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initialize the lists of centers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for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i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in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DCDCAA"/>
          <w:sz w:val="13"/>
          <w:szCs w:val="30"/>
          <w:lang w:eastAsia="zh-CN"/>
        </w:rPr>
        <w:t>range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(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.K):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.Clusters[i] = []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calculate the distance between each point and each center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for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X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in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data: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                Distances = []  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Distances is the list of distances of each point to each center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for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Center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in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.Centers: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calculate the 2-norm distance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                    Distances.append(np.linalg.norm(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        X -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.Centers[Center], 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ord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=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2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))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find out the index of the closest center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                Category = Distances.index(</w:t>
      </w:r>
      <w:r w:rsidRPr="00845E84">
        <w:rPr>
          <w:rFonts w:ascii="Source Code Pro" w:eastAsia="宋体" w:hAnsi="Source Code Pro" w:cs="宋体"/>
          <w:color w:val="DCDCAA"/>
          <w:sz w:val="13"/>
          <w:szCs w:val="30"/>
          <w:lang w:eastAsia="zh-CN"/>
        </w:rPr>
        <w:t>min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(Distances))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add the point to the list of points belonging to the closest center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.Clusters[Category].append(X)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record the previous centers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PreCenters = </w:t>
      </w:r>
      <w:r w:rsidRPr="00845E84">
        <w:rPr>
          <w:rFonts w:ascii="Source Code Pro" w:eastAsia="宋体" w:hAnsi="Source Code Pro" w:cs="宋体"/>
          <w:color w:val="4EC9B0"/>
          <w:sz w:val="13"/>
          <w:szCs w:val="30"/>
          <w:lang w:eastAsia="zh-CN"/>
        </w:rPr>
        <w:t>dict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(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.Centers)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calculate the new centers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for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Cluster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in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.Clusters: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calculate the mean of the points in the cluster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.Centers[Cluster] = np.average(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   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.Clusters[Cluster], 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axis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=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0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check if the new centers are the same as the previous centers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Flag =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True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 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Flag is the flag of weather the centers are the same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for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Center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in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.Centers: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self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.Centers[Center].any() != PreCenters[Center].any():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if the centers are not the same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    Flag = </w:t>
      </w:r>
      <w:r w:rsidRPr="00845E84">
        <w:rPr>
          <w:rFonts w:ascii="Source Code Pro" w:eastAsia="宋体" w:hAnsi="Source Code Pro" w:cs="宋体"/>
          <w:color w:val="569CD6"/>
          <w:sz w:val="13"/>
          <w:szCs w:val="30"/>
          <w:lang w:eastAsia="zh-CN"/>
        </w:rPr>
        <w:t>False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Flag:  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satisfy the stopping condition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break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'''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# predict the cluster for input data point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def Predict(self, data):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    for X in data: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        Distances = []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        for Center in self.Centers: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            Distances.append(np.linalg.norm(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                X - self.Centers[Center], ord=2))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        Category = Distances.index(min(Distances))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    return Category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'''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__name__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== 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'__main__'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the data set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    x = np.array([[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0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0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 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3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8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 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2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2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 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1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1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 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5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3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                  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4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8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 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6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3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 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5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4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 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6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4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 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7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5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]])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plot the data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'''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pyplot.scatter(x[:, 0], x[:, 1])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pyplot.show()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'''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    Kmeans = KMeans(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k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=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3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)  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k=3 clusters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    Kmeans.Fit(x)  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fit the data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plot the data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DCDCAA"/>
          <w:sz w:val="13"/>
          <w:szCs w:val="30"/>
          <w:lang w:eastAsia="zh-CN"/>
        </w:rPr>
        <w:t>print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(Kmeans.Centers)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plot the centers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for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Center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in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Kmeans.Centers: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red for the first center, blue for the second center, and green for the third center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        pyplot.scatter(Kmeans.Centers[Center][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0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 Kmeans.Centers[Center][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1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], 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marker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=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'*'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s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=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150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, 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c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=(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'r'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Center ==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0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else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(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'b'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Center ==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1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else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(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'g'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Center ==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2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else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'y'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))))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plot the data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for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X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in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Kmeans.Clusters:  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iterate through the clusters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iterate through the points in the cluster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for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point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in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Kmeans.Clusters[X]: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red for the first center, blue for the second center, and green for the third center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            pyplot.scatter(point[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0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], point[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1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], </w:t>
      </w:r>
      <w:r w:rsidRPr="00845E84">
        <w:rPr>
          <w:rFonts w:ascii="Source Code Pro" w:eastAsia="宋体" w:hAnsi="Source Code Pro" w:cs="宋体"/>
          <w:color w:val="9CDCFE"/>
          <w:sz w:val="13"/>
          <w:szCs w:val="30"/>
          <w:lang w:eastAsia="zh-CN"/>
        </w:rPr>
        <w:t>c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=(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            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'r'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X ==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0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else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(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'b'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X ==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1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else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(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'g'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if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X == </w:t>
      </w:r>
      <w:r w:rsidRPr="00845E84">
        <w:rPr>
          <w:rFonts w:ascii="Source Code Pro" w:eastAsia="宋体" w:hAnsi="Source Code Pro" w:cs="宋体"/>
          <w:color w:val="B5CEA8"/>
          <w:sz w:val="13"/>
          <w:szCs w:val="30"/>
          <w:lang w:eastAsia="zh-CN"/>
        </w:rPr>
        <w:t>2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586C0"/>
          <w:sz w:val="13"/>
          <w:szCs w:val="30"/>
          <w:lang w:eastAsia="zh-CN"/>
        </w:rPr>
        <w:t>else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 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'y'</w:t>
      </w: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))))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6A9955"/>
          <w:sz w:val="13"/>
          <w:szCs w:val="30"/>
          <w:lang w:eastAsia="zh-CN"/>
        </w:rPr>
        <w:t># prediction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 xml:space="preserve">    </w:t>
      </w: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'''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predict = np.array([[0, 9], [3, 9]])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 xml:space="preserve">    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for X in predict: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    Category = Kmeans.Predict(X)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lastRenderedPageBreak/>
        <w:t>        pyplot.scatter(X[0], X[1], c=('r' if Category == 0 else (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        'b' if Category == 1 else ('g' if Category == 2 else 'y'))), marker='x')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CE9178"/>
          <w:sz w:val="13"/>
          <w:szCs w:val="30"/>
          <w:lang w:eastAsia="zh-CN"/>
        </w:rPr>
        <w:t>    '''</w:t>
      </w: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</w:p>
    <w:p w:rsidR="00845E84" w:rsidRPr="00845E84" w:rsidRDefault="00845E84" w:rsidP="00845E84">
      <w:pPr>
        <w:shd w:val="clear" w:color="auto" w:fill="1E1E1E"/>
        <w:spacing w:after="0" w:line="360" w:lineRule="auto"/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</w:pPr>
      <w:r w:rsidRPr="00845E84">
        <w:rPr>
          <w:rFonts w:ascii="Source Code Pro" w:eastAsia="宋体" w:hAnsi="Source Code Pro" w:cs="宋体"/>
          <w:color w:val="D4D4D4"/>
          <w:sz w:val="13"/>
          <w:szCs w:val="30"/>
          <w:lang w:eastAsia="zh-CN"/>
        </w:rPr>
        <w:t>    pyplot.show()</w:t>
      </w:r>
    </w:p>
    <w:p w:rsidR="00845E84" w:rsidRPr="00845E84" w:rsidRDefault="00845E84" w:rsidP="00845E84">
      <w:pPr>
        <w:pStyle w:val="a0"/>
        <w:rPr>
          <w:lang w:eastAsia="zh-CN"/>
        </w:rPr>
      </w:pPr>
    </w:p>
    <w:p w:rsidR="005B7289" w:rsidRDefault="00D55CE9" w:rsidP="00D55CE9">
      <w:pPr>
        <w:pStyle w:val="1"/>
        <w:rPr>
          <w:lang w:eastAsia="zh-CN"/>
        </w:rPr>
      </w:pPr>
      <w:r>
        <w:rPr>
          <w:rFonts w:hint="eastAsia"/>
          <w:lang w:eastAsia="zh-CN"/>
        </w:rPr>
        <w:t>结果分析</w:t>
      </w:r>
    </w:p>
    <w:p w:rsidR="00D55CE9" w:rsidRDefault="00485D61" w:rsidP="00D55CE9">
      <w:pPr>
        <w:pStyle w:val="a0"/>
        <w:rPr>
          <w:lang w:eastAsia="zh-CN"/>
        </w:rPr>
      </w:pPr>
      <w:r>
        <w:rPr>
          <w:rFonts w:hint="eastAsia"/>
          <w:lang w:eastAsia="zh-CN"/>
        </w:rPr>
        <w:t>我们在</w:t>
      </w:r>
      <w:r w:rsidRPr="00485D61">
        <w:rPr>
          <w:rFonts w:hint="eastAsia"/>
          <w:u w:val="single"/>
          <w:lang w:eastAsia="zh-CN"/>
        </w:rPr>
        <w:t xml:space="preserve"> </w:t>
      </w:r>
      <w:r w:rsidR="00730DBA">
        <w:rPr>
          <w:u w:val="single"/>
          <w:lang w:eastAsia="zh-CN"/>
        </w:rPr>
        <w:t>Python 3.9.6 64bit</w:t>
      </w:r>
      <w:r>
        <w:rPr>
          <w:lang w:eastAsia="zh-CN"/>
        </w:rPr>
        <w:t xml:space="preserve"> </w:t>
      </w:r>
      <w:r w:rsidR="00730DBA">
        <w:rPr>
          <w:rFonts w:hint="eastAsia"/>
          <w:lang w:eastAsia="zh-CN"/>
        </w:rPr>
        <w:t>环境下</w:t>
      </w:r>
      <w:r>
        <w:rPr>
          <w:rFonts w:hint="eastAsia"/>
          <w:lang w:eastAsia="zh-CN"/>
        </w:rPr>
        <w:t>测试程序。</w:t>
      </w:r>
    </w:p>
    <w:p w:rsidR="004E28CE" w:rsidRDefault="0042057E" w:rsidP="00730DBA">
      <w:pPr>
        <w:pStyle w:val="a0"/>
        <w:jc w:val="center"/>
        <w:rPr>
          <w:lang w:eastAsia="zh-CN"/>
        </w:rPr>
      </w:pPr>
      <w:r w:rsidRPr="0042057E">
        <w:rPr>
          <w:lang w:eastAsia="zh-CN"/>
        </w:rPr>
        <w:drawing>
          <wp:inline distT="0" distB="0" distL="0" distR="0" wp14:anchorId="49BE9E56" wp14:editId="27DB091C">
            <wp:extent cx="5486400" cy="479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38" w:rsidRDefault="00953E38" w:rsidP="00953E38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A90E5E">
        <w:rPr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Windows terminal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截图</w:t>
      </w:r>
    </w:p>
    <w:p w:rsidR="00730DBA" w:rsidRDefault="00730DBA" w:rsidP="00953E38">
      <w:pPr>
        <w:pStyle w:val="a0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645229" cy="19645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7" t="11111" r="6845" b="5682"/>
                    <a:stretch/>
                  </pic:blipFill>
                  <pic:spPr bwMode="auto">
                    <a:xfrm>
                      <a:off x="0" y="0"/>
                      <a:ext cx="2656040" cy="197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DBA" w:rsidRDefault="00730DBA" w:rsidP="00730DBA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A90E5E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分类结果</w:t>
      </w:r>
    </w:p>
    <w:p w:rsidR="00E13237" w:rsidRDefault="006E727B" w:rsidP="00D55CE9">
      <w:pPr>
        <w:pStyle w:val="a0"/>
        <w:rPr>
          <w:lang w:eastAsia="zh-CN"/>
        </w:rPr>
      </w:pPr>
      <w:r>
        <w:rPr>
          <w:rFonts w:hint="eastAsia"/>
          <w:lang w:eastAsia="zh-CN"/>
        </w:rPr>
        <w:t>得到三个聚类中心分别为</w:t>
      </w:r>
    </w:p>
    <w:p w:rsidR="00E13237" w:rsidRPr="006F6EB2" w:rsidRDefault="00B22220" w:rsidP="00D55CE9">
      <w:pPr>
        <w:pStyle w:val="a0"/>
        <w:rPr>
          <w:b/>
          <w:lang w:eastAsia="zh-CN"/>
        </w:rPr>
      </w:pPr>
      <m:oMathPara>
        <m:oMath>
          <m:sSup>
            <m:sSupPr>
              <m:ctrlPr>
                <w:rPr>
                  <w:rFonts w:ascii="Cambria Math" w:eastAsia="MS UI Gothic" w:hAnsi="Cambria Math"/>
                  <w:b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UI Gothic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UI Gothic" w:hAnsi="Cambria Math"/>
                      <w:lang w:eastAsia="zh-CN"/>
                    </w:rPr>
                    <m:t>1,1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UI Gothic" w:hAnsi="Cambria Math"/>
                  <w:lang w:eastAsia="zh-C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MS UI Gothic" w:hAnsi="Cambria Math"/>
              <w:lang w:eastAsia="zh-CN"/>
            </w:rPr>
            <m:t>,</m:t>
          </m:r>
          <m:sSup>
            <m:sSupPr>
              <m:ctrlPr>
                <w:rPr>
                  <w:rFonts w:ascii="Cambria Math" w:eastAsia="MS UI Gothic" w:hAnsi="Cambria Math"/>
                  <w:b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UI Gothic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UI Gothic" w:hAnsi="Cambria Math"/>
                      <w:lang w:eastAsia="zh-CN"/>
                    </w:rPr>
                    <m:t>3.5,8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UI Gothic" w:hAnsi="Cambria Math"/>
                  <w:lang w:eastAsia="zh-C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MS UI Gothic" w:hAnsi="Cambria Math"/>
              <w:lang w:eastAsia="zh-CN"/>
            </w:rPr>
            <m:t>,</m:t>
          </m:r>
          <m:sSup>
            <m:sSupPr>
              <m:ctrlPr>
                <w:rPr>
                  <w:rFonts w:ascii="Cambria Math" w:eastAsia="MS UI Gothic" w:hAnsi="Cambria Math"/>
                  <w:b/>
                  <w:i/>
                  <w:lang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UI Gothic" w:hAnsi="Cambria Math"/>
                      <w:b/>
                      <w:i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MS UI Gothic" w:hAnsi="Cambria Math"/>
                      <w:lang w:eastAsia="zh-CN"/>
                    </w:rPr>
                    <m:t>5.8,3.8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MS UI Gothic" w:hAnsi="Cambria Math"/>
                  <w:lang w:eastAsia="zh-CN"/>
                </w:rPr>
                <m:t>T</m:t>
              </m:r>
            </m:sup>
          </m:sSup>
        </m:oMath>
      </m:oMathPara>
    </w:p>
    <w:p w:rsidR="00374D16" w:rsidRPr="00F47AC0" w:rsidRDefault="00935AE6" w:rsidP="00C85698">
      <w:pPr>
        <w:pStyle w:val="a0"/>
        <w:rPr>
          <w:rFonts w:ascii="Consolas" w:eastAsia="宋体" w:hAnsi="Consolas" w:cs="宋体" w:hint="eastAsia"/>
          <w:color w:val="D4D4D4"/>
          <w:sz w:val="22"/>
          <w:szCs w:val="30"/>
          <w:lang w:eastAsia="zh-CN"/>
        </w:rPr>
      </w:pPr>
      <w:r>
        <w:rPr>
          <w:rFonts w:hint="eastAsia"/>
          <w:lang w:eastAsia="zh-CN"/>
        </w:rPr>
        <w:t>经验证</w:t>
      </w:r>
      <w:r w:rsidR="00FE722E">
        <w:rPr>
          <w:rFonts w:hint="eastAsia"/>
          <w:lang w:eastAsia="zh-CN"/>
        </w:rPr>
        <w:t>，结果无误。</w:t>
      </w:r>
      <w:bookmarkStart w:id="1" w:name="_GoBack"/>
      <w:bookmarkEnd w:id="1"/>
    </w:p>
    <w:sectPr w:rsidR="00374D16" w:rsidRPr="00F47AC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220" w:rsidRDefault="00B22220">
      <w:pPr>
        <w:spacing w:after="0"/>
      </w:pPr>
      <w:r>
        <w:separator/>
      </w:r>
    </w:p>
  </w:endnote>
  <w:endnote w:type="continuationSeparator" w:id="0">
    <w:p w:rsidR="00B22220" w:rsidRDefault="00B222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220" w:rsidRDefault="00B22220">
      <w:r>
        <w:separator/>
      </w:r>
    </w:p>
  </w:footnote>
  <w:footnote w:type="continuationSeparator" w:id="0">
    <w:p w:rsidR="00B22220" w:rsidRDefault="00B22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CA2A62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EE87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4FE2"/>
    <w:rsid w:val="0009461D"/>
    <w:rsid w:val="00095CFD"/>
    <w:rsid w:val="000E459E"/>
    <w:rsid w:val="001307A8"/>
    <w:rsid w:val="00246BCE"/>
    <w:rsid w:val="0030133B"/>
    <w:rsid w:val="003323D7"/>
    <w:rsid w:val="00372B38"/>
    <w:rsid w:val="00374D16"/>
    <w:rsid w:val="003E6D10"/>
    <w:rsid w:val="0042057E"/>
    <w:rsid w:val="004341C5"/>
    <w:rsid w:val="0045160A"/>
    <w:rsid w:val="00455EDE"/>
    <w:rsid w:val="00485D61"/>
    <w:rsid w:val="004E28CE"/>
    <w:rsid w:val="004E29B3"/>
    <w:rsid w:val="004F2A27"/>
    <w:rsid w:val="00516496"/>
    <w:rsid w:val="00567BF9"/>
    <w:rsid w:val="00585F0B"/>
    <w:rsid w:val="00590D07"/>
    <w:rsid w:val="005B7289"/>
    <w:rsid w:val="00636FBA"/>
    <w:rsid w:val="00680CB4"/>
    <w:rsid w:val="00681757"/>
    <w:rsid w:val="006E727B"/>
    <w:rsid w:val="006F6EB2"/>
    <w:rsid w:val="00701513"/>
    <w:rsid w:val="00730DBA"/>
    <w:rsid w:val="0074756F"/>
    <w:rsid w:val="00774C3E"/>
    <w:rsid w:val="00775ABB"/>
    <w:rsid w:val="00784D58"/>
    <w:rsid w:val="00797622"/>
    <w:rsid w:val="00801870"/>
    <w:rsid w:val="00841CF8"/>
    <w:rsid w:val="00845E84"/>
    <w:rsid w:val="008A6C8A"/>
    <w:rsid w:val="008D6863"/>
    <w:rsid w:val="00935AE6"/>
    <w:rsid w:val="00953E38"/>
    <w:rsid w:val="009922B1"/>
    <w:rsid w:val="00A30DE6"/>
    <w:rsid w:val="00A447D3"/>
    <w:rsid w:val="00A90E5E"/>
    <w:rsid w:val="00B22220"/>
    <w:rsid w:val="00B85FC4"/>
    <w:rsid w:val="00B86B75"/>
    <w:rsid w:val="00B8740E"/>
    <w:rsid w:val="00BC48D5"/>
    <w:rsid w:val="00BF4F08"/>
    <w:rsid w:val="00C36279"/>
    <w:rsid w:val="00C85698"/>
    <w:rsid w:val="00D511BD"/>
    <w:rsid w:val="00D55CE9"/>
    <w:rsid w:val="00D631D5"/>
    <w:rsid w:val="00D9122D"/>
    <w:rsid w:val="00E13237"/>
    <w:rsid w:val="00E315A3"/>
    <w:rsid w:val="00F47AC0"/>
    <w:rsid w:val="00F8548D"/>
    <w:rsid w:val="00FE72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433"/>
  <w15:docId w15:val="{4E92243D-AB3B-479C-920A-7764FF78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B85F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semiHidden/>
    <w:unhideWhenUsed/>
    <w:rsid w:val="0009461D"/>
    <w:pPr>
      <w:spacing w:after="0"/>
    </w:pPr>
    <w:rPr>
      <w:sz w:val="18"/>
      <w:szCs w:val="18"/>
    </w:rPr>
  </w:style>
  <w:style w:type="character" w:customStyle="1" w:styleId="af1">
    <w:name w:val="批注框文本 字符"/>
    <w:basedOn w:val="a1"/>
    <w:link w:val="af0"/>
    <w:semiHidden/>
    <w:rsid w:val="0009461D"/>
    <w:rPr>
      <w:sz w:val="18"/>
      <w:szCs w:val="18"/>
    </w:rPr>
  </w:style>
  <w:style w:type="character" w:styleId="af2">
    <w:name w:val="Placeholder Text"/>
    <w:basedOn w:val="a1"/>
    <w:semiHidden/>
    <w:rsid w:val="00BF4F08"/>
    <w:rPr>
      <w:color w:val="808080"/>
    </w:rPr>
  </w:style>
  <w:style w:type="character" w:customStyle="1" w:styleId="a4">
    <w:name w:val="正文文本 字符"/>
    <w:basedOn w:val="a1"/>
    <w:link w:val="a0"/>
    <w:rsid w:val="00730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7209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王晨阳</cp:lastModifiedBy>
  <cp:revision>47</cp:revision>
  <dcterms:created xsi:type="dcterms:W3CDTF">2021-08-21T19:20:00Z</dcterms:created>
  <dcterms:modified xsi:type="dcterms:W3CDTF">2021-12-02T10:48:00Z</dcterms:modified>
</cp:coreProperties>
</file>