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62FC" w14:textId="3AE68C38" w:rsidR="00D41274" w:rsidRPr="00EC1CB5" w:rsidRDefault="00EC1CB5" w:rsidP="00BE6F61">
      <w:pPr>
        <w:pStyle w:val="IEEETitle"/>
        <w:rPr>
          <w:b/>
          <w:sz w:val="40"/>
          <w:szCs w:val="40"/>
          <w:lang w:val="en-US"/>
        </w:rPr>
      </w:pPr>
      <w:r>
        <w:rPr>
          <w:b/>
          <w:sz w:val="40"/>
          <w:szCs w:val="40"/>
          <w:lang w:val="en-US"/>
        </w:rPr>
        <w:t xml:space="preserve">ROBOT </w:t>
      </w:r>
      <w:r w:rsidR="00E75B58">
        <w:rPr>
          <w:b/>
          <w:sz w:val="40"/>
          <w:szCs w:val="40"/>
          <w:lang w:val="en-US"/>
        </w:rPr>
        <w:t>SWEEPER</w:t>
      </w:r>
    </w:p>
    <w:p w14:paraId="6D6D2866" w14:textId="77777777" w:rsidR="00AC1973" w:rsidRPr="003C1300" w:rsidRDefault="00AC1973" w:rsidP="00AC1973">
      <w:pPr>
        <w:rPr>
          <w:i/>
          <w:lang w:val="en-GB" w:eastAsia="en-GB"/>
        </w:rPr>
      </w:pPr>
      <w:r w:rsidRPr="003C1300">
        <w:rPr>
          <w:lang w:val="en-GB" w:eastAsia="en-GB"/>
        </w:rPr>
        <w:t xml:space="preserve">                                   </w:t>
      </w:r>
    </w:p>
    <w:p w14:paraId="30BDAD20" w14:textId="77777777" w:rsidR="00486FB1" w:rsidRPr="00486FB1" w:rsidRDefault="00EC1CB5" w:rsidP="00486FB1">
      <w:pPr>
        <w:pStyle w:val="IEEEAuthorName"/>
        <w:rPr>
          <w:rFonts w:eastAsia="DengXian"/>
          <w:b/>
          <w:bCs/>
          <w:sz w:val="24"/>
          <w:lang w:val="ru-KZ"/>
        </w:rPr>
      </w:pPr>
      <w:r>
        <w:rPr>
          <w:rFonts w:eastAsia="DengXian"/>
          <w:sz w:val="24"/>
          <w:lang w:eastAsia="zh-CN"/>
        </w:rPr>
        <w:t xml:space="preserve">Shokey </w:t>
      </w:r>
      <w:proofErr w:type="spellStart"/>
      <w:r>
        <w:rPr>
          <w:rFonts w:eastAsia="DengXian"/>
          <w:sz w:val="24"/>
          <w:lang w:eastAsia="zh-CN"/>
        </w:rPr>
        <w:t>Bexultan</w:t>
      </w:r>
      <w:proofErr w:type="spellEnd"/>
      <w:r w:rsidR="00371689" w:rsidRPr="003C1300">
        <w:rPr>
          <w:sz w:val="24"/>
        </w:rPr>
        <w:t xml:space="preserve">, </w:t>
      </w:r>
      <w:r>
        <w:rPr>
          <w:rFonts w:eastAsia="DengXian"/>
          <w:sz w:val="24"/>
          <w:lang w:eastAsia="zh-CN"/>
        </w:rPr>
        <w:t>Glazkov Artyom</w:t>
      </w:r>
      <w:r w:rsidR="00371689" w:rsidRPr="003C1300">
        <w:rPr>
          <w:sz w:val="24"/>
        </w:rPr>
        <w:t xml:space="preserve">, </w:t>
      </w:r>
      <w:proofErr w:type="spellStart"/>
      <w:r w:rsidR="00486FB1" w:rsidRPr="00486FB1">
        <w:rPr>
          <w:rFonts w:eastAsia="DengXian"/>
          <w:sz w:val="24"/>
          <w:lang w:val="en-AU" w:eastAsia="zh-CN"/>
        </w:rPr>
        <w:t>Kulseitov</w:t>
      </w:r>
      <w:proofErr w:type="spellEnd"/>
      <w:r w:rsidR="00486FB1" w:rsidRPr="00486FB1">
        <w:rPr>
          <w:rFonts w:eastAsia="DengXian"/>
          <w:sz w:val="24"/>
          <w:lang w:val="en-AU" w:eastAsia="zh-CN"/>
        </w:rPr>
        <w:t xml:space="preserve"> Yerassyl</w:t>
      </w:r>
      <w:r w:rsidR="001F22DF">
        <w:rPr>
          <w:rFonts w:eastAsia="DengXian"/>
          <w:sz w:val="24"/>
          <w:lang w:eastAsia="zh-CN"/>
        </w:rPr>
        <w:t xml:space="preserve">, </w:t>
      </w:r>
      <w:r w:rsidR="00486FB1" w:rsidRPr="00486FB1">
        <w:rPr>
          <w:rFonts w:eastAsia="DengXian"/>
          <w:sz w:val="24"/>
          <w:lang w:val="ru-KZ"/>
        </w:rPr>
        <w:t>Nurymzhan Kaldarov</w:t>
      </w:r>
    </w:p>
    <w:p w14:paraId="7D53669E" w14:textId="77777777" w:rsidR="00371689" w:rsidRPr="003C1300" w:rsidRDefault="00371689" w:rsidP="00486FB1">
      <w:pPr>
        <w:pStyle w:val="IEEEAuthorAffiliation"/>
        <w:jc w:val="left"/>
        <w:rPr>
          <w:sz w:val="24"/>
        </w:rPr>
      </w:pPr>
      <w:r w:rsidRPr="003C1300">
        <w:rPr>
          <w:i w:val="0"/>
          <w:sz w:val="24"/>
        </w:rPr>
        <w:t>¹</w:t>
      </w:r>
      <w:r w:rsidR="000B2586" w:rsidRPr="003C1300">
        <w:rPr>
          <w:i w:val="0"/>
          <w:sz w:val="24"/>
        </w:rPr>
        <w:t xml:space="preserve">School of IT and Engineering, </w:t>
      </w:r>
      <w:proofErr w:type="gramStart"/>
      <w:r w:rsidR="000B2586" w:rsidRPr="003C1300">
        <w:rPr>
          <w:i w:val="0"/>
          <w:sz w:val="24"/>
        </w:rPr>
        <w:t>Kazakh-British</w:t>
      </w:r>
      <w:proofErr w:type="gramEnd"/>
      <w:r w:rsidR="000B2586" w:rsidRPr="003C1300">
        <w:rPr>
          <w:i w:val="0"/>
          <w:sz w:val="24"/>
        </w:rPr>
        <w:t xml:space="preserve"> Technical University</w:t>
      </w:r>
      <w:r w:rsidRPr="003C1300">
        <w:rPr>
          <w:i w:val="0"/>
          <w:sz w:val="24"/>
        </w:rPr>
        <w:t xml:space="preserve">, </w:t>
      </w:r>
      <w:r w:rsidR="000B2586" w:rsidRPr="003C1300">
        <w:rPr>
          <w:i w:val="0"/>
          <w:sz w:val="24"/>
        </w:rPr>
        <w:t>Almaty, Kaz</w:t>
      </w:r>
      <w:r w:rsidR="00422A5E" w:rsidRPr="003C1300">
        <w:rPr>
          <w:i w:val="0"/>
          <w:sz w:val="24"/>
        </w:rPr>
        <w:t>a</w:t>
      </w:r>
      <w:r w:rsidR="000B2586" w:rsidRPr="003C1300">
        <w:rPr>
          <w:i w:val="0"/>
          <w:sz w:val="24"/>
        </w:rPr>
        <w:t>khstan</w:t>
      </w:r>
    </w:p>
    <w:p w14:paraId="0394BFBA" w14:textId="55390649" w:rsidR="00371689" w:rsidRPr="003C1300" w:rsidRDefault="004C4E8E" w:rsidP="00371689">
      <w:pPr>
        <w:jc w:val="center"/>
        <w:rPr>
          <w:lang w:val="en-GB" w:eastAsia="en-GB"/>
        </w:rPr>
      </w:pPr>
      <w:r w:rsidRPr="003C1300">
        <w:rPr>
          <w:vertAlign w:val="superscript"/>
        </w:rPr>
        <w:t>1</w:t>
      </w:r>
      <w:r w:rsidR="00B54FB3">
        <w:rPr>
          <w:lang w:val="en-GB"/>
        </w:rPr>
        <w:t>b_</w:t>
      </w:r>
      <w:r w:rsidR="00486FB1">
        <w:rPr>
          <w:lang w:val="en-GB"/>
        </w:rPr>
        <w:t>shokey</w:t>
      </w:r>
      <w:r w:rsidR="008172BB" w:rsidRPr="003C1300">
        <w:rPr>
          <w:rFonts w:hint="eastAsia"/>
          <w:lang w:val="en-GB"/>
        </w:rPr>
        <w:t>@kbtu.kz</w:t>
      </w:r>
      <w:r w:rsidR="000E3E0D" w:rsidRPr="000E3E0D">
        <w:rPr>
          <w:lang w:val="en-GB"/>
        </w:rPr>
        <w:t>,</w:t>
      </w:r>
      <w:r w:rsidR="00371689" w:rsidRPr="003C1300">
        <w:rPr>
          <w:rFonts w:hint="eastAsia"/>
        </w:rPr>
        <w:t xml:space="preserve"> </w:t>
      </w:r>
      <w:r w:rsidR="000E3E0D" w:rsidRPr="000E3E0D">
        <w:rPr>
          <w:vertAlign w:val="superscript"/>
          <w:lang w:val="en-GB"/>
        </w:rPr>
        <w:t>1</w:t>
      </w:r>
      <w:r w:rsidR="000E3E0D" w:rsidRPr="000E3E0D">
        <w:t>y_kulseitov@kbtu.kz</w:t>
      </w:r>
      <w:r w:rsidR="000E3E0D" w:rsidRPr="000E3E0D">
        <w:rPr>
          <w:lang w:val="en-GB"/>
        </w:rPr>
        <w:t xml:space="preserve">, </w:t>
      </w:r>
      <w:r w:rsidR="000E3E0D" w:rsidRPr="000E3E0D">
        <w:rPr>
          <w:vertAlign w:val="superscript"/>
          <w:lang w:val="en-GB"/>
        </w:rPr>
        <w:t>1</w:t>
      </w:r>
      <w:r w:rsidR="000E3E0D" w:rsidRPr="000E3E0D">
        <w:t>a_glazkov@kbtu.kz</w:t>
      </w:r>
      <w:r w:rsidR="00486FB1" w:rsidRPr="00486FB1">
        <w:rPr>
          <w:lang w:val="en-GB"/>
        </w:rPr>
        <w:t>,</w:t>
      </w:r>
      <w:r w:rsidR="000E3E0D" w:rsidRPr="000E3E0D">
        <w:rPr>
          <w:vertAlign w:val="superscript"/>
          <w:lang w:val="en-GB"/>
        </w:rPr>
        <w:t xml:space="preserve"> 1</w:t>
      </w:r>
      <w:r w:rsidR="00486FB1" w:rsidRPr="00486FB1">
        <w:t>n_kaldarov@kbtu.kz</w:t>
      </w:r>
    </w:p>
    <w:p w14:paraId="7C8BEDA7" w14:textId="77777777" w:rsidR="00371689" w:rsidRPr="00486FB1" w:rsidRDefault="00371689" w:rsidP="00371689">
      <w:pPr>
        <w:rPr>
          <w:lang w:val="en-GB" w:eastAsia="en-GB"/>
        </w:rPr>
      </w:pPr>
    </w:p>
    <w:p w14:paraId="1F290A85" w14:textId="1A0E1CAB" w:rsidR="00AC1973" w:rsidRPr="003C1300" w:rsidRDefault="000E3E0D" w:rsidP="00AC1973">
      <w:pPr>
        <w:rPr>
          <w:b/>
          <w:i/>
          <w:lang w:val="en-GB" w:eastAsia="en-GB"/>
        </w:rPr>
      </w:pPr>
      <w:r w:rsidRPr="003C1300">
        <w:rPr>
          <w:b/>
          <w:i/>
          <w:noProof/>
          <w:lang w:val="en-US" w:eastAsia="en-US"/>
        </w:rPr>
        <mc:AlternateContent>
          <mc:Choice Requires="wps">
            <w:drawing>
              <wp:anchor distT="0" distB="0" distL="114300" distR="114300" simplePos="0" relativeHeight="251658240" behindDoc="0" locked="0" layoutInCell="1" allowOverlap="1" wp14:anchorId="2EF196B8" wp14:editId="3FED9F89">
                <wp:simplePos x="0" y="0"/>
                <wp:positionH relativeFrom="column">
                  <wp:posOffset>-19685</wp:posOffset>
                </wp:positionH>
                <wp:positionV relativeFrom="paragraph">
                  <wp:posOffset>69215</wp:posOffset>
                </wp:positionV>
                <wp:extent cx="5829935" cy="0"/>
                <wp:effectExtent l="8890" t="8890" r="9525" b="10160"/>
                <wp:wrapNone/>
                <wp:docPr id="94351182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14F0B5" id="_x0000_t32" coordsize="21600,21600" o:spt="32" o:oned="t" path="m,l21600,21600e" filled="f">
                <v:path arrowok="t" fillok="f" o:connecttype="none"/>
                <o:lock v:ext="edit" shapetype="t"/>
              </v:shapetype>
              <v:shape id="AutoShape 4" o:spid="_x0000_s1026" type="#_x0000_t32" style="position:absolute;margin-left:-1.55pt;margin-top:5.45pt;width:459.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"/>
            </w:pict>
          </mc:Fallback>
        </mc:AlternateContent>
      </w:r>
    </w:p>
    <w:p w14:paraId="048544B2" w14:textId="77777777" w:rsidR="00D41274" w:rsidRPr="003C1300" w:rsidRDefault="00D41274" w:rsidP="00883903">
      <w:pPr>
        <w:ind w:right="-811"/>
        <w:rPr>
          <w:b/>
          <w:i/>
        </w:rPr>
        <w:sectPr w:rsidR="00D41274" w:rsidRPr="003C1300" w:rsidSect="002B0DA5">
          <w:pgSz w:w="11906" w:h="16838"/>
          <w:pgMar w:top="1440" w:right="1440" w:bottom="1440" w:left="1440" w:header="709" w:footer="709" w:gutter="0"/>
          <w:cols w:space="708"/>
          <w:docGrid w:linePitch="360"/>
        </w:sectPr>
      </w:pPr>
    </w:p>
    <w:p w14:paraId="07A912DF" w14:textId="3F4ECB66" w:rsidR="00D41274" w:rsidRPr="006B2A77" w:rsidRDefault="00D41274" w:rsidP="00B80766">
      <w:pPr>
        <w:jc w:val="both"/>
        <w:rPr>
          <w:i/>
        </w:rPr>
      </w:pPr>
      <w:r w:rsidRPr="006B2A77">
        <w:rPr>
          <w:rStyle w:val="IEEEAbstractHeadingChar"/>
          <w:b w:val="0"/>
          <w:i w:val="0"/>
          <w:sz w:val="24"/>
        </w:rPr>
        <w:t>Ab</w:t>
      </w:r>
      <w:r w:rsidR="0064799C" w:rsidRPr="006B2A77">
        <w:rPr>
          <w:rStyle w:val="IEEEAbstractHeadingChar"/>
          <w:b w:val="0"/>
          <w:i w:val="0"/>
          <w:sz w:val="24"/>
        </w:rPr>
        <w:t>s</w:t>
      </w:r>
      <w:r w:rsidRPr="006B2A77">
        <w:rPr>
          <w:rStyle w:val="IEEEAbstractHeadingChar"/>
          <w:b w:val="0"/>
          <w:i w:val="0"/>
          <w:sz w:val="24"/>
        </w:rPr>
        <w:t>tract</w:t>
      </w:r>
      <w:r w:rsidRPr="006B2A77">
        <w:rPr>
          <w:i/>
        </w:rPr>
        <w:t xml:space="preserve">— </w:t>
      </w:r>
      <w:r w:rsidR="009C12B5" w:rsidRPr="009C12B5">
        <w:rPr>
          <w:rFonts w:eastAsia="Times New Roman"/>
          <w:i/>
          <w:shd w:val="clear" w:color="auto" w:fill="FFFFFF"/>
          <w:lang w:val="en-GB" w:eastAsia="en-GB"/>
        </w:rPr>
        <w:t xml:space="preserve">This project presents a low-cost robot </w:t>
      </w:r>
      <w:r w:rsidR="00E75B58">
        <w:rPr>
          <w:rFonts w:eastAsia="Times New Roman"/>
          <w:i/>
          <w:shd w:val="clear" w:color="auto" w:fill="FFFFFF"/>
          <w:lang w:val="en-GB" w:eastAsia="en-GB"/>
        </w:rPr>
        <w:t>sweeper</w:t>
      </w:r>
      <w:r w:rsidR="009C12B5" w:rsidRPr="009C12B5">
        <w:rPr>
          <w:rFonts w:eastAsia="Times New Roman"/>
          <w:i/>
          <w:shd w:val="clear" w:color="auto" w:fill="FFFFFF"/>
          <w:lang w:val="en-GB" w:eastAsia="en-GB"/>
        </w:rPr>
        <w:t xml:space="preserve"> based on an ESP32 microcontroller. The robot uses an HC-SR04 ultrasonic sensor and a servo motor to detect obstacles and choose a direction for movement. The system includes DC gear motors, a ZK-5AD motor driver, two frontal sweepers, and an external vacuum cleaner for collecting dust and small garbage. The robot moves forward, stops when an obstacle is detected, moves backward, scans the left and right sides, and turns toward the direction with the longest free distance. The main purpose of this project is to demonstrate a simple and affordable autonomous cleaning robot for educational and small cleaning applications.</w:t>
      </w:r>
    </w:p>
    <w:p w14:paraId="7C459CF2" w14:textId="77777777" w:rsidR="00A32BFA" w:rsidRPr="003C1300" w:rsidRDefault="00A32BFA" w:rsidP="00A32BFA">
      <w:pPr>
        <w:rPr>
          <w:b/>
          <w:i/>
          <w:lang w:val="en-GB" w:eastAsia="en-GB"/>
        </w:rPr>
      </w:pPr>
    </w:p>
    <w:p w14:paraId="15A2E900" w14:textId="78590248" w:rsidR="00A32BFA" w:rsidRPr="003C1300" w:rsidRDefault="00A32BFA" w:rsidP="00A32BFA">
      <w:pPr>
        <w:rPr>
          <w:b/>
          <w:i/>
          <w:lang w:val="en-GB" w:eastAsia="en-GB"/>
        </w:rPr>
      </w:pPr>
      <w:r w:rsidRPr="003C1300">
        <w:rPr>
          <w:rStyle w:val="IEEEAbstractHeadingChar"/>
          <w:sz w:val="24"/>
        </w:rPr>
        <w:t>Keywords</w:t>
      </w:r>
      <w:r w:rsidRPr="003C1300">
        <w:rPr>
          <w:b/>
          <w:i/>
        </w:rPr>
        <w:t>—</w:t>
      </w:r>
      <w:r w:rsidR="00DC2448">
        <w:rPr>
          <w:rStyle w:val="IEEEAbtractChar"/>
          <w:i/>
          <w:sz w:val="24"/>
        </w:rPr>
        <w:t xml:space="preserve"> </w:t>
      </w:r>
      <w:r w:rsidR="000D3A59">
        <w:rPr>
          <w:rStyle w:val="IEEEAbtractChar"/>
          <w:i/>
          <w:sz w:val="24"/>
        </w:rPr>
        <w:t>robot cleaner</w:t>
      </w:r>
      <w:r w:rsidR="00592934" w:rsidRPr="003C1300">
        <w:rPr>
          <w:rStyle w:val="IEEEAbtractChar"/>
          <w:i/>
          <w:sz w:val="24"/>
        </w:rPr>
        <w:t>,</w:t>
      </w:r>
      <w:r w:rsidR="008172BB" w:rsidRPr="003C1300">
        <w:rPr>
          <w:rStyle w:val="IEEEAbtractChar"/>
          <w:rFonts w:hint="eastAsia"/>
          <w:i/>
          <w:sz w:val="24"/>
          <w:lang w:eastAsia="zh-CN"/>
        </w:rPr>
        <w:t xml:space="preserve"> </w:t>
      </w:r>
      <w:r w:rsidR="000D3A59">
        <w:rPr>
          <w:rStyle w:val="IEEEAbtractChar"/>
          <w:i/>
          <w:sz w:val="24"/>
          <w:lang w:eastAsia="zh-CN"/>
        </w:rPr>
        <w:t>ESP32</w:t>
      </w:r>
      <w:r w:rsidR="008172BB" w:rsidRPr="003C1300">
        <w:rPr>
          <w:rStyle w:val="IEEEAbtractChar"/>
          <w:rFonts w:hint="eastAsia"/>
          <w:i/>
          <w:sz w:val="24"/>
          <w:lang w:eastAsia="zh-CN"/>
        </w:rPr>
        <w:t xml:space="preserve">, </w:t>
      </w:r>
      <w:r w:rsidR="000D3A59">
        <w:rPr>
          <w:rStyle w:val="IEEEAbtractChar"/>
          <w:i/>
          <w:sz w:val="24"/>
          <w:lang w:eastAsia="zh-CN"/>
        </w:rPr>
        <w:t>obstacle avoidance</w:t>
      </w:r>
      <w:r w:rsidR="008172BB" w:rsidRPr="003C1300">
        <w:rPr>
          <w:rStyle w:val="IEEEAbtractChar"/>
          <w:rFonts w:hint="eastAsia"/>
          <w:i/>
          <w:sz w:val="24"/>
          <w:lang w:eastAsia="zh-CN"/>
        </w:rPr>
        <w:t xml:space="preserve">, </w:t>
      </w:r>
      <w:r w:rsidR="000D3A59">
        <w:rPr>
          <w:rStyle w:val="IEEEAbtractChar"/>
          <w:i/>
          <w:sz w:val="24"/>
        </w:rPr>
        <w:t>vacuum cleaner.</w:t>
      </w:r>
    </w:p>
    <w:p w14:paraId="25D16CDC" w14:textId="745EC2A8" w:rsidR="003C2C56" w:rsidRPr="003C1300" w:rsidRDefault="000E3E0D" w:rsidP="002B0DA5">
      <w:pPr>
        <w:pStyle w:val="IEEEHeading1"/>
        <w:numPr>
          <w:ilvl w:val="0"/>
          <w:numId w:val="0"/>
        </w:numPr>
        <w:rPr>
          <w:sz w:val="24"/>
        </w:rPr>
        <w:sectPr w:rsidR="003C2C56" w:rsidRPr="003C1300" w:rsidSect="002B0DA5">
          <w:type w:val="continuous"/>
          <w:pgSz w:w="11906" w:h="16838"/>
          <w:pgMar w:top="1440" w:right="1440" w:bottom="1440" w:left="1440" w:header="709" w:footer="709" w:gutter="0"/>
          <w:cols w:space="238"/>
          <w:docGrid w:linePitch="360"/>
        </w:sectPr>
      </w:pPr>
      <w:r w:rsidRPr="003C1300">
        <w:rPr>
          <w:noProof/>
          <w:sz w:val="24"/>
          <w:lang w:val="en-US" w:eastAsia="en-US"/>
        </w:rPr>
        <mc:AlternateContent>
          <mc:Choice Requires="wps">
            <w:drawing>
              <wp:anchor distT="0" distB="0" distL="114300" distR="114300" simplePos="0" relativeHeight="251657216" behindDoc="0" locked="0" layoutInCell="1" allowOverlap="1" wp14:anchorId="052FE60B" wp14:editId="10CF1B80">
                <wp:simplePos x="0" y="0"/>
                <wp:positionH relativeFrom="column">
                  <wp:posOffset>-67310</wp:posOffset>
                </wp:positionH>
                <wp:positionV relativeFrom="paragraph">
                  <wp:posOffset>66040</wp:posOffset>
                </wp:positionV>
                <wp:extent cx="5877560" cy="0"/>
                <wp:effectExtent l="8890" t="7620" r="9525" b="11430"/>
                <wp:wrapNone/>
                <wp:docPr id="34868614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7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1F6CB7" id="AutoShape 2" o:spid="_x0000_s1026" type="#_x0000_t32" style="position:absolute;margin-left:-5.3pt;margin-top:5.2pt;width:462.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"/>
            </w:pict>
          </mc:Fallback>
        </mc:AlternateContent>
      </w:r>
    </w:p>
    <w:p w14:paraId="6E49EED0" w14:textId="77777777" w:rsidR="000B2586" w:rsidRPr="003C1300" w:rsidRDefault="000B2586" w:rsidP="000B2586">
      <w:pPr>
        <w:pStyle w:val="IEEEHeading1"/>
        <w:numPr>
          <w:ilvl w:val="0"/>
          <w:numId w:val="0"/>
        </w:numPr>
        <w:ind w:left="459"/>
        <w:jc w:val="left"/>
        <w:rPr>
          <w:b/>
          <w:sz w:val="24"/>
        </w:rPr>
      </w:pPr>
    </w:p>
    <w:p w14:paraId="255B98ED" w14:textId="77777777" w:rsidR="00AD335D" w:rsidRPr="003C1300" w:rsidRDefault="00AD335D">
      <w:pPr>
        <w:pStyle w:val="IEEEHeading1"/>
        <w:numPr>
          <w:ilvl w:val="0"/>
          <w:numId w:val="7"/>
        </w:numPr>
        <w:jc w:val="left"/>
        <w:rPr>
          <w:b/>
          <w:sz w:val="24"/>
        </w:rPr>
      </w:pPr>
      <w:r w:rsidRPr="003C1300">
        <w:rPr>
          <w:b/>
          <w:sz w:val="24"/>
        </w:rPr>
        <w:t>Introduction</w:t>
      </w:r>
    </w:p>
    <w:p w14:paraId="01FE548A" w14:textId="08341D49" w:rsidR="00AE0684" w:rsidRPr="000122BC" w:rsidRDefault="000122BC" w:rsidP="00081EBE">
      <w:pPr>
        <w:pStyle w:val="IEEEParagraph"/>
        <w:rPr>
          <w:sz w:val="24"/>
        </w:rPr>
      </w:pPr>
      <w:r w:rsidRPr="000122BC">
        <w:rPr>
          <w:sz w:val="24"/>
        </w:rPr>
        <w:tab/>
        <w:t>The design was inspired by an Autonomous Street Sweeper that uses an ESP32 microcontroller. The functionality of this robot demonstrates an obstacle detection method, which uses sensors to identify and overcome obstacles that approach the robot's path, allowing it to move forward without issue. The system combines an Ultrasonic-Sensor(HC-SR</w:t>
      </w:r>
      <w:r w:rsidR="009C12B5" w:rsidRPr="009C12B5">
        <w:rPr>
          <w:sz w:val="24"/>
          <w:lang w:val="en-US"/>
        </w:rPr>
        <w:t>0</w:t>
      </w:r>
      <w:r w:rsidRPr="000122BC">
        <w:rPr>
          <w:sz w:val="24"/>
        </w:rPr>
        <w:t xml:space="preserve">4) for obstacle processing, a servomotor for looking right and left sides, and an </w:t>
      </w:r>
      <w:r w:rsidRPr="00E832E7">
        <w:rPr>
          <w:b/>
          <w:bCs/>
          <w:sz w:val="24"/>
        </w:rPr>
        <w:t>ESP32</w:t>
      </w:r>
      <w:r w:rsidRPr="000122BC">
        <w:rPr>
          <w:sz w:val="24"/>
        </w:rPr>
        <w:t xml:space="preserve"> takes those values to compare which destination will be optimal. The robot cleaner consists </w:t>
      </w:r>
      <w:r w:rsidR="009C12B5">
        <w:rPr>
          <w:sz w:val="24"/>
          <w:lang w:val="en-US"/>
        </w:rPr>
        <w:t>of</w:t>
      </w:r>
      <w:r w:rsidRPr="000122BC">
        <w:rPr>
          <w:sz w:val="24"/>
        </w:rPr>
        <w:t xml:space="preserve"> a four wheels mobile base, two motors actuated in only in a "forward mode", equipped with two frontal rotating brushes for conveying garbage and with an external vacuum cleaner for collecting the garbage. The uniqueness of this project lies in the availability and low cost of the components, which shows the capabilities for usage in home and street cleaning applications.</w:t>
      </w:r>
    </w:p>
    <w:p w14:paraId="14FDF665" w14:textId="77777777" w:rsidR="00AE0684" w:rsidRDefault="00AE0684" w:rsidP="00AE0684">
      <w:pPr>
        <w:pStyle w:val="IEEEHeading1"/>
        <w:numPr>
          <w:ilvl w:val="0"/>
          <w:numId w:val="7"/>
        </w:numPr>
        <w:jc w:val="left"/>
        <w:rPr>
          <w:b/>
          <w:sz w:val="24"/>
        </w:rPr>
      </w:pPr>
      <w:r>
        <w:rPr>
          <w:b/>
          <w:sz w:val="24"/>
        </w:rPr>
        <w:t>Related works</w:t>
      </w:r>
    </w:p>
    <w:p w14:paraId="71BAB62B" w14:textId="210DFEE6" w:rsidR="009821CC" w:rsidRPr="009821CC" w:rsidRDefault="00714A89" w:rsidP="009821CC">
      <w:pPr>
        <w:pStyle w:val="IEEEParagraph"/>
        <w:rPr>
          <w:lang w:val="ru-KZ"/>
        </w:rPr>
      </w:pPr>
      <w:hyperlink r:id="rId10" w:history="1">
        <w:r w:rsidRPr="00714A89">
          <w:rPr>
            <w:rStyle w:val="Hyperlink"/>
            <w:lang w:val="ru-KZ"/>
          </w:rPr>
          <w:t>How to Make Arduino based Smart Vacuum Cleaner Robot Best for Science Project</w:t>
        </w:r>
      </w:hyperlink>
      <w:r>
        <w:rPr>
          <w:lang w:val="ru-KZ"/>
        </w:rPr>
        <w:t xml:space="preserve"> </w:t>
      </w:r>
      <w:r w:rsidR="009821CC" w:rsidRPr="009821CC">
        <w:rPr>
          <w:sz w:val="24"/>
          <w:lang w:val="ru-KZ"/>
        </w:rPr>
        <w:t>In this project, the author, whose name is Rizwan, made an excellent project and representation of a robot cleaner. The author created an Arduino-based Cleaner Robot using waste materials like plastic bottles, lids, etc, that also uses the obstacle detection method with an Ultrasonic-Sensor(HC-SR</w:t>
      </w:r>
      <w:r w:rsidR="009C12B5">
        <w:rPr>
          <w:sz w:val="24"/>
          <w:lang w:val="ru-KZ"/>
        </w:rPr>
        <w:t>0</w:t>
      </w:r>
      <w:r w:rsidR="009821CC" w:rsidRPr="009821CC">
        <w:rPr>
          <w:sz w:val="24"/>
          <w:lang w:val="ru-KZ"/>
        </w:rPr>
        <w:t xml:space="preserve">4) and servomotor. The author illustrated that by using waste materials, he was able to make a vacuum cleaner that operates as it is expected to. Unlike </w:t>
      </w:r>
      <w:r w:rsidR="009C12B5">
        <w:rPr>
          <w:sz w:val="24"/>
          <w:lang w:val="ru-KZ"/>
        </w:rPr>
        <w:t>that</w:t>
      </w:r>
      <w:r w:rsidR="009821CC" w:rsidRPr="009821CC">
        <w:rPr>
          <w:sz w:val="24"/>
          <w:lang w:val="ru-KZ"/>
        </w:rPr>
        <w:t xml:space="preserve"> </w:t>
      </w:r>
      <w:r w:rsidR="009C12B5">
        <w:rPr>
          <w:sz w:val="24"/>
          <w:lang w:val="ru-KZ"/>
        </w:rPr>
        <w:t>project</w:t>
      </w:r>
      <w:r w:rsidR="009821CC" w:rsidRPr="009821CC">
        <w:rPr>
          <w:sz w:val="24"/>
          <w:lang w:val="ru-KZ"/>
        </w:rPr>
        <w:t>, our project includes 2 sweepers that assist to collect garbage and an external vacuum cleaner that helps to clean the path better.</w:t>
      </w:r>
    </w:p>
    <w:p w14:paraId="089D15B9" w14:textId="22EB8EA0" w:rsidR="00714A89" w:rsidRPr="00714A89" w:rsidRDefault="00714A89" w:rsidP="00714A89">
      <w:pPr>
        <w:pStyle w:val="IEEEParagraph"/>
        <w:rPr>
          <w:lang w:val="ru-KZ"/>
        </w:rPr>
      </w:pPr>
    </w:p>
    <w:p w14:paraId="10513D5E" w14:textId="77777777" w:rsidR="00081EBE" w:rsidRPr="003C1300" w:rsidRDefault="009B2C00">
      <w:pPr>
        <w:pStyle w:val="IEEEHeading1"/>
        <w:numPr>
          <w:ilvl w:val="0"/>
          <w:numId w:val="7"/>
        </w:numPr>
        <w:jc w:val="left"/>
        <w:rPr>
          <w:b/>
          <w:sz w:val="24"/>
        </w:rPr>
      </w:pPr>
      <w:r w:rsidRPr="003C1300">
        <w:rPr>
          <w:b/>
          <w:sz w:val="24"/>
        </w:rPr>
        <w:t>Methodology</w:t>
      </w:r>
    </w:p>
    <w:p w14:paraId="3B0ECFB8" w14:textId="77777777" w:rsidR="00DD7F83" w:rsidRPr="003C1300" w:rsidRDefault="0065744A">
      <w:pPr>
        <w:pStyle w:val="IEEEHeading2"/>
        <w:numPr>
          <w:ilvl w:val="1"/>
          <w:numId w:val="7"/>
        </w:numPr>
        <w:rPr>
          <w:sz w:val="24"/>
        </w:rPr>
      </w:pPr>
      <w:r w:rsidRPr="003C1300">
        <w:rPr>
          <w:sz w:val="24"/>
        </w:rPr>
        <w:t xml:space="preserve">Hardware architecture of </w:t>
      </w:r>
      <w:r w:rsidR="00D6656B" w:rsidRPr="003C1300">
        <w:rPr>
          <w:sz w:val="24"/>
        </w:rPr>
        <w:t>this project</w:t>
      </w:r>
    </w:p>
    <w:p w14:paraId="64492F08" w14:textId="47DE1D04" w:rsidR="002C025C" w:rsidRDefault="002C025C" w:rsidP="002C025C">
      <w:pPr>
        <w:pStyle w:val="IEEETableCaption"/>
        <w:jc w:val="both"/>
        <w:rPr>
          <w:smallCaps w:val="0"/>
          <w:sz w:val="24"/>
        </w:rPr>
      </w:pPr>
      <w:r w:rsidRPr="002C025C">
        <w:rPr>
          <w:smallCaps w:val="0"/>
          <w:sz w:val="24"/>
        </w:rPr>
        <w:t xml:space="preserve">The robot is built with </w:t>
      </w:r>
      <w:r w:rsidRPr="00E832E7">
        <w:rPr>
          <w:b/>
          <w:bCs/>
          <w:smallCaps w:val="0"/>
          <w:sz w:val="24"/>
        </w:rPr>
        <w:t>Alashed Phobo kit</w:t>
      </w:r>
      <w:r w:rsidRPr="002C025C">
        <w:rPr>
          <w:smallCaps w:val="0"/>
          <w:sz w:val="24"/>
        </w:rPr>
        <w:t xml:space="preserve">, which was provided by an </w:t>
      </w:r>
      <w:r w:rsidR="009C12B5" w:rsidRPr="002C025C">
        <w:rPr>
          <w:smallCaps w:val="0"/>
          <w:sz w:val="24"/>
        </w:rPr>
        <w:t>instructor</w:t>
      </w:r>
      <w:r w:rsidRPr="002C025C">
        <w:rPr>
          <w:smallCaps w:val="0"/>
          <w:sz w:val="24"/>
        </w:rPr>
        <w:t>. The core hardware includes:</w:t>
      </w:r>
      <w:r w:rsidRPr="002C025C">
        <w:rPr>
          <w:smallCaps w:val="0"/>
          <w:sz w:val="24"/>
        </w:rPr>
        <w:tab/>
        <w:t>(Table 1: Mechanical components with specifications)</w:t>
      </w:r>
      <w:r>
        <w:rPr>
          <w:smallCaps w:val="0"/>
          <w:sz w:val="24"/>
        </w:rPr>
        <w:tab/>
      </w:r>
      <w:r>
        <w:rPr>
          <w:smallCaps w:val="0"/>
          <w:sz w:val="24"/>
        </w:rPr>
        <w:tab/>
      </w:r>
    </w:p>
    <w:p w14:paraId="008B0077" w14:textId="77777777" w:rsidR="002C025C" w:rsidRDefault="00576F70" w:rsidP="002C025C">
      <w:pPr>
        <w:pStyle w:val="IEEETableCaption"/>
        <w:ind w:left="3600"/>
        <w:jc w:val="both"/>
        <w:rPr>
          <w:sz w:val="24"/>
        </w:rPr>
      </w:pPr>
      <w:r w:rsidRPr="003C1300">
        <w:rPr>
          <w:sz w:val="24"/>
        </w:rPr>
        <w:lastRenderedPageBreak/>
        <w:t>TABLE</w:t>
      </w:r>
      <w:r w:rsidR="002C025C">
        <w:rPr>
          <w:sz w:val="24"/>
        </w:rPr>
        <w:tab/>
      </w:r>
      <w:r w:rsidRPr="003C1300">
        <w:rPr>
          <w:sz w:val="24"/>
        </w:rPr>
        <w:fldChar w:fldCharType="begin"/>
      </w:r>
      <w:r w:rsidRPr="003C1300">
        <w:rPr>
          <w:sz w:val="24"/>
        </w:rPr>
        <w:instrText xml:space="preserve"> SEQ TABLE \* ROMAN </w:instrText>
      </w:r>
      <w:r w:rsidRPr="003C1300">
        <w:rPr>
          <w:sz w:val="24"/>
        </w:rPr>
        <w:fldChar w:fldCharType="separate"/>
      </w:r>
      <w:r w:rsidRPr="003C1300">
        <w:rPr>
          <w:noProof/>
          <w:sz w:val="24"/>
        </w:rPr>
        <w:t>I</w:t>
      </w:r>
      <w:r w:rsidRPr="003C1300">
        <w:rPr>
          <w:sz w:val="24"/>
        </w:rPr>
        <w:fldChar w:fldCharType="end"/>
      </w:r>
      <w:r w:rsidR="002C025C">
        <w:rPr>
          <w:sz w:val="24"/>
        </w:rPr>
        <w:tab/>
      </w:r>
    </w:p>
    <w:p w14:paraId="36F8B242" w14:textId="1F6854D4" w:rsidR="00576F70" w:rsidRPr="003C1300" w:rsidRDefault="00576F70" w:rsidP="002C025C">
      <w:pPr>
        <w:pStyle w:val="IEEETableCaption"/>
        <w:ind w:left="1440" w:firstLine="720"/>
        <w:jc w:val="both"/>
        <w:rPr>
          <w:sz w:val="24"/>
        </w:rPr>
      </w:pPr>
      <w:r w:rsidRPr="003C1300">
        <w:rPr>
          <w:sz w:val="24"/>
        </w:rPr>
        <w:t>Mechanical components with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9"/>
        <w:gridCol w:w="3400"/>
        <w:gridCol w:w="1351"/>
        <w:gridCol w:w="2936"/>
      </w:tblGrid>
      <w:tr w:rsidR="00576F70" w:rsidRPr="003C1300" w14:paraId="56AF0134" w14:textId="77777777" w:rsidTr="00576F70">
        <w:trPr>
          <w:trHeight w:val="286"/>
          <w:jc w:val="center"/>
        </w:trPr>
        <w:tc>
          <w:tcPr>
            <w:tcW w:w="789" w:type="dxa"/>
            <w:vMerge w:val="restart"/>
          </w:tcPr>
          <w:p w14:paraId="7DDB4DAA" w14:textId="77777777" w:rsidR="00576F70" w:rsidRPr="003C1300" w:rsidRDefault="00576F70">
            <w:pPr>
              <w:pStyle w:val="IEEETableHeaderLeft-Justified"/>
              <w:rPr>
                <w:sz w:val="24"/>
              </w:rPr>
            </w:pPr>
          </w:p>
        </w:tc>
        <w:tc>
          <w:tcPr>
            <w:tcW w:w="7687" w:type="dxa"/>
            <w:gridSpan w:val="3"/>
          </w:tcPr>
          <w:p w14:paraId="613F5BBB" w14:textId="77777777" w:rsidR="00576F70" w:rsidRPr="003C1300" w:rsidRDefault="00576F70">
            <w:pPr>
              <w:pStyle w:val="IEEETableHeaderCentered"/>
              <w:rPr>
                <w:sz w:val="24"/>
              </w:rPr>
            </w:pPr>
            <w:r w:rsidRPr="003C1300">
              <w:rPr>
                <w:sz w:val="24"/>
              </w:rPr>
              <w:t>Hardware architecture of the project</w:t>
            </w:r>
          </w:p>
        </w:tc>
      </w:tr>
      <w:tr w:rsidR="00576F70" w:rsidRPr="003C1300" w14:paraId="3780B55F" w14:textId="77777777" w:rsidTr="00576F70">
        <w:trPr>
          <w:trHeight w:val="200"/>
          <w:jc w:val="center"/>
        </w:trPr>
        <w:tc>
          <w:tcPr>
            <w:tcW w:w="789" w:type="dxa"/>
            <w:vMerge/>
          </w:tcPr>
          <w:p w14:paraId="12CE13CA" w14:textId="77777777" w:rsidR="00576F70" w:rsidRPr="003C1300" w:rsidRDefault="00576F70">
            <w:pPr>
              <w:pStyle w:val="IEEETableCell"/>
              <w:rPr>
                <w:b/>
                <w:bCs/>
                <w:sz w:val="24"/>
              </w:rPr>
            </w:pPr>
          </w:p>
        </w:tc>
        <w:tc>
          <w:tcPr>
            <w:tcW w:w="3400" w:type="dxa"/>
          </w:tcPr>
          <w:p w14:paraId="06D9F571" w14:textId="77777777" w:rsidR="00576F70" w:rsidRPr="003C1300" w:rsidRDefault="00576F70">
            <w:pPr>
              <w:pStyle w:val="IEEETableHeaderLeft-Justified"/>
              <w:rPr>
                <w:sz w:val="24"/>
              </w:rPr>
            </w:pPr>
            <w:r w:rsidRPr="003C1300">
              <w:rPr>
                <w:sz w:val="24"/>
              </w:rPr>
              <w:t>Component</w:t>
            </w:r>
          </w:p>
        </w:tc>
        <w:tc>
          <w:tcPr>
            <w:tcW w:w="1351" w:type="dxa"/>
          </w:tcPr>
          <w:p w14:paraId="72A9A758" w14:textId="77777777" w:rsidR="00576F70" w:rsidRPr="003C1300" w:rsidRDefault="00576F70">
            <w:pPr>
              <w:pStyle w:val="IEEETableHeaderLeft-Justified"/>
              <w:rPr>
                <w:sz w:val="24"/>
              </w:rPr>
            </w:pPr>
            <w:r w:rsidRPr="003C1300">
              <w:rPr>
                <w:sz w:val="24"/>
              </w:rPr>
              <w:t>Specs</w:t>
            </w:r>
          </w:p>
        </w:tc>
        <w:tc>
          <w:tcPr>
            <w:tcW w:w="2936" w:type="dxa"/>
          </w:tcPr>
          <w:p w14:paraId="7185DD1E" w14:textId="77777777" w:rsidR="00576F70" w:rsidRPr="003C1300" w:rsidRDefault="00576F70">
            <w:pPr>
              <w:pStyle w:val="IEEETableHeaderLeft-Justified"/>
              <w:rPr>
                <w:sz w:val="24"/>
              </w:rPr>
            </w:pPr>
            <w:r w:rsidRPr="003C1300">
              <w:rPr>
                <w:sz w:val="24"/>
              </w:rPr>
              <w:t>Remarks</w:t>
            </w:r>
          </w:p>
        </w:tc>
      </w:tr>
      <w:tr w:rsidR="00576F70" w:rsidRPr="003C1300" w14:paraId="40F7CDD6" w14:textId="77777777" w:rsidTr="00576F70">
        <w:trPr>
          <w:trHeight w:val="571"/>
          <w:jc w:val="center"/>
        </w:trPr>
        <w:tc>
          <w:tcPr>
            <w:tcW w:w="789" w:type="dxa"/>
          </w:tcPr>
          <w:p w14:paraId="5FBABF86" w14:textId="77777777" w:rsidR="00576F70" w:rsidRPr="003C1300" w:rsidRDefault="00576F70">
            <w:pPr>
              <w:pStyle w:val="IEEETableCell"/>
              <w:rPr>
                <w:sz w:val="24"/>
              </w:rPr>
            </w:pPr>
            <w:r w:rsidRPr="003C1300">
              <w:rPr>
                <w:sz w:val="24"/>
              </w:rPr>
              <w:t>1</w:t>
            </w:r>
          </w:p>
        </w:tc>
        <w:tc>
          <w:tcPr>
            <w:tcW w:w="3400" w:type="dxa"/>
          </w:tcPr>
          <w:p w14:paraId="1A52527F" w14:textId="156A1E19" w:rsidR="00576F70" w:rsidRPr="002C025C" w:rsidRDefault="002C025C">
            <w:pPr>
              <w:pStyle w:val="IEEETableCell"/>
              <w:rPr>
                <w:sz w:val="24"/>
                <w:lang w:val="ru-KZ"/>
              </w:rPr>
            </w:pPr>
            <w:r w:rsidRPr="002C025C">
              <w:rPr>
                <w:sz w:val="24"/>
                <w:lang w:val="ru-KZ"/>
              </w:rPr>
              <w:t>ESP-WROOM-32</w:t>
            </w:r>
          </w:p>
        </w:tc>
        <w:tc>
          <w:tcPr>
            <w:tcW w:w="1351" w:type="dxa"/>
          </w:tcPr>
          <w:p w14:paraId="63338B4E" w14:textId="3D19B260" w:rsidR="00576F70" w:rsidRPr="003C1300" w:rsidRDefault="009C12B5">
            <w:pPr>
              <w:pStyle w:val="IEEETableCell"/>
              <w:rPr>
                <w:sz w:val="24"/>
              </w:rPr>
            </w:pPr>
            <w:r w:rsidRPr="009C12B5">
              <w:rPr>
                <w:sz w:val="24"/>
              </w:rPr>
              <w:t>Dual-core microcontroller, up to 240 MHz, Wi-Fi and Bluetooth support</w:t>
            </w:r>
          </w:p>
        </w:tc>
        <w:tc>
          <w:tcPr>
            <w:tcW w:w="2936" w:type="dxa"/>
          </w:tcPr>
          <w:p w14:paraId="4B741FE1" w14:textId="1834B40B" w:rsidR="00576F70" w:rsidRPr="003C1300" w:rsidRDefault="002C025C" w:rsidP="00576F70">
            <w:pPr>
              <w:pStyle w:val="IEEETableCell"/>
              <w:ind w:firstLineChars="100" w:firstLine="240"/>
              <w:rPr>
                <w:sz w:val="24"/>
              </w:rPr>
            </w:pPr>
            <w:r w:rsidRPr="002C025C">
              <w:rPr>
                <w:noProof/>
                <w:sz w:val="24"/>
              </w:rPr>
              <w:drawing>
                <wp:inline distT="0" distB="0" distL="0" distR="0" wp14:anchorId="38EBC797" wp14:editId="32594512">
                  <wp:extent cx="1529080" cy="828040"/>
                  <wp:effectExtent l="0" t="0" r="0" b="0"/>
                  <wp:docPr id="1451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1703" name=""/>
                          <pic:cNvPicPr/>
                        </pic:nvPicPr>
                        <pic:blipFill>
                          <a:blip r:embed="rId11"/>
                          <a:stretch>
                            <a:fillRect/>
                          </a:stretch>
                        </pic:blipFill>
                        <pic:spPr>
                          <a:xfrm>
                            <a:off x="0" y="0"/>
                            <a:ext cx="1529080" cy="828040"/>
                          </a:xfrm>
                          <a:prstGeom prst="rect">
                            <a:avLst/>
                          </a:prstGeom>
                        </pic:spPr>
                      </pic:pic>
                    </a:graphicData>
                  </a:graphic>
                </wp:inline>
              </w:drawing>
            </w:r>
          </w:p>
        </w:tc>
      </w:tr>
      <w:tr w:rsidR="00576F70" w:rsidRPr="003C1300" w14:paraId="0DD35656" w14:textId="77777777" w:rsidTr="00576F70">
        <w:trPr>
          <w:trHeight w:val="583"/>
          <w:jc w:val="center"/>
        </w:trPr>
        <w:tc>
          <w:tcPr>
            <w:tcW w:w="789" w:type="dxa"/>
          </w:tcPr>
          <w:p w14:paraId="7DA04F13" w14:textId="77777777" w:rsidR="00576F70" w:rsidRPr="003C1300" w:rsidRDefault="00576F70">
            <w:pPr>
              <w:pStyle w:val="IEEETableCell"/>
              <w:rPr>
                <w:sz w:val="24"/>
              </w:rPr>
            </w:pPr>
            <w:r w:rsidRPr="003C1300">
              <w:rPr>
                <w:sz w:val="24"/>
              </w:rPr>
              <w:t>2</w:t>
            </w:r>
          </w:p>
        </w:tc>
        <w:tc>
          <w:tcPr>
            <w:tcW w:w="3400" w:type="dxa"/>
          </w:tcPr>
          <w:p w14:paraId="517E2713" w14:textId="77777777" w:rsidR="002C025C" w:rsidRPr="002C025C" w:rsidRDefault="002C025C" w:rsidP="002C025C">
            <w:pPr>
              <w:pStyle w:val="IEEETableCell"/>
              <w:rPr>
                <w:b/>
                <w:bCs/>
                <w:sz w:val="24"/>
                <w:lang w:val="ru-KZ"/>
              </w:rPr>
            </w:pPr>
            <w:r>
              <w:rPr>
                <w:sz w:val="24"/>
              </w:rPr>
              <w:t xml:space="preserve">ZK-5AD, </w:t>
            </w:r>
            <w:r w:rsidRPr="002C025C">
              <w:rPr>
                <w:b/>
                <w:bCs/>
                <w:sz w:val="24"/>
                <w:lang w:val="ru-KZ"/>
              </w:rPr>
              <w:t>TA6586</w:t>
            </w:r>
          </w:p>
          <w:p w14:paraId="0A067EEC" w14:textId="6FADD62C" w:rsidR="00576F70" w:rsidRPr="003C1300" w:rsidRDefault="00576F70">
            <w:pPr>
              <w:pStyle w:val="IEEETableCell"/>
              <w:rPr>
                <w:sz w:val="24"/>
              </w:rPr>
            </w:pPr>
          </w:p>
        </w:tc>
        <w:tc>
          <w:tcPr>
            <w:tcW w:w="1351" w:type="dxa"/>
          </w:tcPr>
          <w:p w14:paraId="6F055E1B" w14:textId="52BF30EE" w:rsidR="002C025C" w:rsidRPr="009C12B5" w:rsidRDefault="002C025C" w:rsidP="002C025C">
            <w:pPr>
              <w:pStyle w:val="IEEETableCell"/>
              <w:rPr>
                <w:sz w:val="24"/>
                <w:lang w:val="ru-KZ"/>
              </w:rPr>
            </w:pPr>
            <w:r w:rsidRPr="009C12B5">
              <w:rPr>
                <w:sz w:val="24"/>
              </w:rPr>
              <w:t>H-bridge,</w:t>
            </w:r>
            <w:r w:rsidRPr="009C12B5">
              <w:rPr>
                <w:sz w:val="24"/>
                <w:lang w:val="ru-KZ"/>
              </w:rPr>
              <w:t xml:space="preserve"> Motor voltage: DC 3–14 V </w:t>
            </w:r>
          </w:p>
          <w:p w14:paraId="363FD051" w14:textId="0360609D" w:rsidR="00576F70" w:rsidRPr="009C12B5" w:rsidRDefault="002C025C" w:rsidP="002C025C">
            <w:pPr>
              <w:pStyle w:val="IEEETableCell"/>
              <w:rPr>
                <w:sz w:val="24"/>
                <w:lang w:val="ru-KZ"/>
              </w:rPr>
            </w:pPr>
            <w:r w:rsidRPr="009C12B5">
              <w:rPr>
                <w:sz w:val="24"/>
                <w:lang w:val="ru-KZ"/>
              </w:rPr>
              <w:t>Logic input: 2.2–6 V Current: up to 5 A</w:t>
            </w:r>
          </w:p>
        </w:tc>
        <w:tc>
          <w:tcPr>
            <w:tcW w:w="2936" w:type="dxa"/>
          </w:tcPr>
          <w:p w14:paraId="49279030" w14:textId="78F40BAC" w:rsidR="00576F70" w:rsidRPr="003C1300" w:rsidRDefault="002C025C">
            <w:pPr>
              <w:pStyle w:val="IEEETableCell"/>
              <w:rPr>
                <w:sz w:val="24"/>
              </w:rPr>
            </w:pPr>
            <w:r w:rsidRPr="002C025C">
              <w:rPr>
                <w:noProof/>
                <w:sz w:val="24"/>
              </w:rPr>
              <w:drawing>
                <wp:inline distT="0" distB="0" distL="0" distR="0" wp14:anchorId="4570BFFE" wp14:editId="11824C84">
                  <wp:extent cx="1727200" cy="1238885"/>
                  <wp:effectExtent l="0" t="0" r="6350" b="0"/>
                  <wp:docPr id="25973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30837" name=""/>
                          <pic:cNvPicPr/>
                        </pic:nvPicPr>
                        <pic:blipFill>
                          <a:blip r:embed="rId12"/>
                          <a:stretch>
                            <a:fillRect/>
                          </a:stretch>
                        </pic:blipFill>
                        <pic:spPr>
                          <a:xfrm>
                            <a:off x="0" y="0"/>
                            <a:ext cx="1727200" cy="1238885"/>
                          </a:xfrm>
                          <a:prstGeom prst="rect">
                            <a:avLst/>
                          </a:prstGeom>
                        </pic:spPr>
                      </pic:pic>
                    </a:graphicData>
                  </a:graphic>
                </wp:inline>
              </w:drawing>
            </w:r>
          </w:p>
        </w:tc>
      </w:tr>
      <w:tr w:rsidR="00576F70" w:rsidRPr="00395D89" w14:paraId="20440BB0" w14:textId="77777777" w:rsidTr="00576F70">
        <w:trPr>
          <w:trHeight w:val="857"/>
          <w:jc w:val="center"/>
        </w:trPr>
        <w:tc>
          <w:tcPr>
            <w:tcW w:w="789" w:type="dxa"/>
          </w:tcPr>
          <w:p w14:paraId="7FA3CCFF" w14:textId="77777777" w:rsidR="00576F70" w:rsidRPr="003C1300" w:rsidRDefault="00576F70">
            <w:pPr>
              <w:pStyle w:val="IEEETableCell"/>
              <w:rPr>
                <w:sz w:val="24"/>
              </w:rPr>
            </w:pPr>
            <w:r w:rsidRPr="003C1300">
              <w:rPr>
                <w:sz w:val="24"/>
              </w:rPr>
              <w:t>3</w:t>
            </w:r>
          </w:p>
        </w:tc>
        <w:tc>
          <w:tcPr>
            <w:tcW w:w="3400" w:type="dxa"/>
          </w:tcPr>
          <w:p w14:paraId="49FC55D6" w14:textId="3F458A9A" w:rsidR="00576F70" w:rsidRPr="003C1300" w:rsidRDefault="002C025C">
            <w:pPr>
              <w:pStyle w:val="IEEETableCell"/>
              <w:rPr>
                <w:sz w:val="24"/>
              </w:rPr>
            </w:pPr>
            <w:r>
              <w:rPr>
                <w:sz w:val="24"/>
              </w:rPr>
              <w:t>HC-SR</w:t>
            </w:r>
            <w:r w:rsidR="009C12B5" w:rsidRPr="009C12B5">
              <w:rPr>
                <w:sz w:val="24"/>
                <w:lang w:val="en-US"/>
              </w:rPr>
              <w:t>0</w:t>
            </w:r>
            <w:r>
              <w:rPr>
                <w:sz w:val="24"/>
              </w:rPr>
              <w:t>4</w:t>
            </w:r>
            <w:r w:rsidR="00395D89">
              <w:rPr>
                <w:sz w:val="24"/>
              </w:rPr>
              <w:t>,</w:t>
            </w:r>
            <w:r w:rsidR="00395D89" w:rsidRPr="00395D89">
              <w:rPr>
                <w:sz w:val="24"/>
              </w:rPr>
              <w:t xml:space="preserve"> Ultrasonic distance sensor</w:t>
            </w:r>
          </w:p>
        </w:tc>
        <w:tc>
          <w:tcPr>
            <w:tcW w:w="1351" w:type="dxa"/>
          </w:tcPr>
          <w:p w14:paraId="48A5DC19" w14:textId="77777777" w:rsidR="00576F70" w:rsidRDefault="00395D89">
            <w:pPr>
              <w:pStyle w:val="IEEETableCell"/>
              <w:rPr>
                <w:sz w:val="24"/>
              </w:rPr>
            </w:pPr>
            <w:r w:rsidRPr="00395D89">
              <w:rPr>
                <w:sz w:val="24"/>
              </w:rPr>
              <w:t>5V DC</w:t>
            </w:r>
            <w:r>
              <w:rPr>
                <w:sz w:val="24"/>
              </w:rPr>
              <w:t>,</w:t>
            </w:r>
            <w:r w:rsidRPr="00395D89">
              <w:rPr>
                <w:sz w:val="24"/>
              </w:rPr>
              <w:t xml:space="preserve"> ~15 mA</w:t>
            </w:r>
            <w:r>
              <w:rPr>
                <w:sz w:val="24"/>
              </w:rPr>
              <w:t>,</w:t>
            </w:r>
          </w:p>
          <w:p w14:paraId="7075CEAD" w14:textId="25B13462" w:rsidR="00395D89" w:rsidRPr="00395D89" w:rsidRDefault="00395D89">
            <w:pPr>
              <w:pStyle w:val="IEEETableCell"/>
              <w:rPr>
                <w:sz w:val="24"/>
              </w:rPr>
            </w:pPr>
            <w:r>
              <w:rPr>
                <w:sz w:val="24"/>
              </w:rPr>
              <w:t>Range:</w:t>
            </w:r>
            <w:r w:rsidRPr="00395D89">
              <w:rPr>
                <w:sz w:val="24"/>
              </w:rPr>
              <w:t>2cm–400 cm</w:t>
            </w:r>
          </w:p>
        </w:tc>
        <w:tc>
          <w:tcPr>
            <w:tcW w:w="2936" w:type="dxa"/>
          </w:tcPr>
          <w:p w14:paraId="7286BE2D" w14:textId="5F8A9E35" w:rsidR="00FF0330" w:rsidRPr="003C1300" w:rsidRDefault="00395D89">
            <w:pPr>
              <w:pStyle w:val="IEEETableCell"/>
              <w:rPr>
                <w:sz w:val="24"/>
              </w:rPr>
            </w:pPr>
            <w:r w:rsidRPr="00395D89">
              <w:rPr>
                <w:noProof/>
                <w:sz w:val="24"/>
                <w:lang w:val="en-US"/>
              </w:rPr>
              <w:drawing>
                <wp:inline distT="0" distB="0" distL="0" distR="0" wp14:anchorId="63E44B64" wp14:editId="6E06CC51">
                  <wp:extent cx="1531620" cy="890270"/>
                  <wp:effectExtent l="0" t="0" r="0" b="5080"/>
                  <wp:docPr id="146552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22755" name=""/>
                          <pic:cNvPicPr/>
                        </pic:nvPicPr>
                        <pic:blipFill>
                          <a:blip r:embed="rId13"/>
                          <a:stretch>
                            <a:fillRect/>
                          </a:stretch>
                        </pic:blipFill>
                        <pic:spPr>
                          <a:xfrm>
                            <a:off x="0" y="0"/>
                            <a:ext cx="1540683" cy="895538"/>
                          </a:xfrm>
                          <a:prstGeom prst="rect">
                            <a:avLst/>
                          </a:prstGeom>
                        </pic:spPr>
                      </pic:pic>
                    </a:graphicData>
                  </a:graphic>
                </wp:inline>
              </w:drawing>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F0330" w:rsidRPr="003C1300" w14:paraId="077C2802" w14:textId="77777777" w:rsidTr="00FF0330">
              <w:trPr>
                <w:tblCellSpacing w:w="15" w:type="dxa"/>
              </w:trPr>
              <w:tc>
                <w:tcPr>
                  <w:tcW w:w="36" w:type="dxa"/>
                  <w:vAlign w:val="center"/>
                  <w:hideMark/>
                </w:tcPr>
                <w:p w14:paraId="363AC3F4" w14:textId="77777777" w:rsidR="00FF0330" w:rsidRPr="003C1300" w:rsidRDefault="00FF0330" w:rsidP="00FF0330">
                  <w:pPr>
                    <w:pStyle w:val="IEEETableCell"/>
                    <w:rPr>
                      <w:sz w:val="24"/>
                      <w:lang w:val="en-US"/>
                    </w:rPr>
                  </w:pPr>
                </w:p>
              </w:tc>
            </w:tr>
          </w:tbl>
          <w:p w14:paraId="41178954" w14:textId="77777777" w:rsidR="00FF0330" w:rsidRPr="003C1300" w:rsidRDefault="00FF0330" w:rsidP="00FF0330">
            <w:pPr>
              <w:pStyle w:val="IEEETableCell"/>
              <w:rPr>
                <w:vanish/>
                <w:sz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70"/>
            </w:tblGrid>
            <w:tr w:rsidR="00FF0330" w:rsidRPr="003C1300" w14:paraId="69C9160F" w14:textId="77777777" w:rsidTr="00FF0330">
              <w:trPr>
                <w:tblCellSpacing w:w="15" w:type="dxa"/>
              </w:trPr>
              <w:tc>
                <w:tcPr>
                  <w:tcW w:w="2910" w:type="dxa"/>
                  <w:vAlign w:val="center"/>
                  <w:hideMark/>
                </w:tcPr>
                <w:p w14:paraId="3EFC229F" w14:textId="45FF9EAF" w:rsidR="00FF0330" w:rsidRPr="003C1300" w:rsidRDefault="00FF0330" w:rsidP="00FF0330">
                  <w:pPr>
                    <w:pStyle w:val="IEEETableCell"/>
                    <w:rPr>
                      <w:sz w:val="24"/>
                      <w:lang w:val="en-US"/>
                    </w:rPr>
                  </w:pPr>
                </w:p>
              </w:tc>
            </w:tr>
          </w:tbl>
          <w:p w14:paraId="626037A8" w14:textId="77777777" w:rsidR="00576F70" w:rsidRPr="003C1300" w:rsidRDefault="00576F70">
            <w:pPr>
              <w:pStyle w:val="IEEETableCell"/>
              <w:rPr>
                <w:sz w:val="24"/>
              </w:rPr>
            </w:pPr>
          </w:p>
        </w:tc>
      </w:tr>
      <w:tr w:rsidR="00576F70" w:rsidRPr="003C1300" w14:paraId="1E97B133" w14:textId="77777777" w:rsidTr="00576F70">
        <w:trPr>
          <w:trHeight w:val="286"/>
          <w:jc w:val="center"/>
        </w:trPr>
        <w:tc>
          <w:tcPr>
            <w:tcW w:w="789" w:type="dxa"/>
          </w:tcPr>
          <w:p w14:paraId="6D8128BD" w14:textId="77777777" w:rsidR="00576F70" w:rsidRPr="003C1300" w:rsidRDefault="00576F70">
            <w:pPr>
              <w:pStyle w:val="IEEETableCell"/>
              <w:rPr>
                <w:sz w:val="24"/>
              </w:rPr>
            </w:pPr>
            <w:r w:rsidRPr="003C1300">
              <w:rPr>
                <w:sz w:val="24"/>
              </w:rPr>
              <w:t>4</w:t>
            </w:r>
          </w:p>
        </w:tc>
        <w:tc>
          <w:tcPr>
            <w:tcW w:w="3400" w:type="dxa"/>
          </w:tcPr>
          <w:p w14:paraId="0F04D7A5" w14:textId="77777777" w:rsidR="00576F70" w:rsidRPr="003C1300" w:rsidRDefault="00FF0330">
            <w:pPr>
              <w:pStyle w:val="IEEETableCell"/>
              <w:rPr>
                <w:sz w:val="24"/>
              </w:rPr>
            </w:pPr>
            <w:r w:rsidRPr="003C1300">
              <w:rPr>
                <w:sz w:val="24"/>
              </w:rPr>
              <w:t>Servo Motor</w:t>
            </w:r>
          </w:p>
        </w:tc>
        <w:tc>
          <w:tcPr>
            <w:tcW w:w="1351" w:type="dxa"/>
          </w:tcPr>
          <w:p w14:paraId="47D18785" w14:textId="2D6BFD99" w:rsidR="00576F70" w:rsidRPr="003C1300" w:rsidRDefault="00FF0330">
            <w:pPr>
              <w:pStyle w:val="IEEETableCell"/>
              <w:rPr>
                <w:sz w:val="24"/>
              </w:rPr>
            </w:pPr>
            <w:r w:rsidRPr="003C1300">
              <w:rPr>
                <w:sz w:val="24"/>
              </w:rPr>
              <w:t>Operating voltage: 4.8–6V, rotation range: 180°</w:t>
            </w:r>
          </w:p>
        </w:tc>
        <w:tc>
          <w:tcPr>
            <w:tcW w:w="2936" w:type="dxa"/>
          </w:tcPr>
          <w:p w14:paraId="4C48C418" w14:textId="3E99F5A5" w:rsidR="00576F70" w:rsidRPr="003C1300" w:rsidRDefault="00395D89">
            <w:pPr>
              <w:pStyle w:val="IEEETableCell"/>
              <w:rPr>
                <w:sz w:val="24"/>
              </w:rPr>
            </w:pPr>
            <w:r w:rsidRPr="00395D89">
              <w:rPr>
                <w:noProof/>
                <w:sz w:val="24"/>
              </w:rPr>
              <w:drawing>
                <wp:inline distT="0" distB="0" distL="0" distR="0" wp14:anchorId="33719741" wp14:editId="33DB180C">
                  <wp:extent cx="1495161" cy="1051560"/>
                  <wp:effectExtent l="0" t="0" r="0" b="0"/>
                  <wp:docPr id="48456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62700" name=""/>
                          <pic:cNvPicPr/>
                        </pic:nvPicPr>
                        <pic:blipFill>
                          <a:blip r:embed="rId14"/>
                          <a:stretch>
                            <a:fillRect/>
                          </a:stretch>
                        </pic:blipFill>
                        <pic:spPr>
                          <a:xfrm>
                            <a:off x="0" y="0"/>
                            <a:ext cx="1500953" cy="1055634"/>
                          </a:xfrm>
                          <a:prstGeom prst="rect">
                            <a:avLst/>
                          </a:prstGeom>
                        </pic:spPr>
                      </pic:pic>
                    </a:graphicData>
                  </a:graphic>
                </wp:inline>
              </w:drawing>
            </w:r>
          </w:p>
        </w:tc>
      </w:tr>
      <w:tr w:rsidR="00576F70" w:rsidRPr="003C1300" w14:paraId="3AFD481B" w14:textId="77777777" w:rsidTr="00576F70">
        <w:trPr>
          <w:trHeight w:val="297"/>
          <w:jc w:val="center"/>
        </w:trPr>
        <w:tc>
          <w:tcPr>
            <w:tcW w:w="789" w:type="dxa"/>
          </w:tcPr>
          <w:p w14:paraId="3C75BB42" w14:textId="77777777" w:rsidR="00576F70" w:rsidRPr="003C1300" w:rsidRDefault="00576F70">
            <w:pPr>
              <w:pStyle w:val="IEEETableCell"/>
              <w:rPr>
                <w:sz w:val="24"/>
              </w:rPr>
            </w:pPr>
            <w:r w:rsidRPr="003C1300">
              <w:rPr>
                <w:sz w:val="24"/>
              </w:rPr>
              <w:t>5</w:t>
            </w:r>
          </w:p>
        </w:tc>
        <w:tc>
          <w:tcPr>
            <w:tcW w:w="3400" w:type="dxa"/>
          </w:tcPr>
          <w:p w14:paraId="0B9DA2A1" w14:textId="4095E8D9" w:rsidR="00576F70" w:rsidRPr="00395D89" w:rsidRDefault="00395D89">
            <w:pPr>
              <w:pStyle w:val="IEEETableCell"/>
              <w:rPr>
                <w:sz w:val="24"/>
                <w:lang w:val="en-US"/>
              </w:rPr>
            </w:pPr>
            <w:r>
              <w:rPr>
                <w:sz w:val="24"/>
                <w:lang w:val="en-US"/>
              </w:rPr>
              <w:t>Motor</w:t>
            </w:r>
          </w:p>
        </w:tc>
        <w:tc>
          <w:tcPr>
            <w:tcW w:w="1351" w:type="dxa"/>
          </w:tcPr>
          <w:p w14:paraId="6584700B" w14:textId="77777777" w:rsidR="00576F70" w:rsidRDefault="00395D89">
            <w:pPr>
              <w:pStyle w:val="IEEETableCell"/>
              <w:rPr>
                <w:sz w:val="24"/>
              </w:rPr>
            </w:pPr>
            <w:r w:rsidRPr="00395D89">
              <w:rPr>
                <w:sz w:val="24"/>
              </w:rPr>
              <w:t>DC Gear Motor</w:t>
            </w:r>
            <w:r>
              <w:rPr>
                <w:sz w:val="24"/>
              </w:rPr>
              <w:t>:</w:t>
            </w:r>
          </w:p>
          <w:p w14:paraId="3974B130" w14:textId="379AA1C7" w:rsidR="00395D89" w:rsidRPr="003C1300" w:rsidRDefault="00395D89">
            <w:pPr>
              <w:pStyle w:val="IEEETableCell"/>
              <w:rPr>
                <w:sz w:val="24"/>
              </w:rPr>
            </w:pPr>
            <w:r w:rsidRPr="00395D89">
              <w:rPr>
                <w:sz w:val="24"/>
              </w:rPr>
              <w:t>DC</w:t>
            </w:r>
            <w:r>
              <w:rPr>
                <w:sz w:val="24"/>
              </w:rPr>
              <w:t xml:space="preserve"> </w:t>
            </w:r>
            <w:r w:rsidRPr="00395D89">
              <w:rPr>
                <w:sz w:val="24"/>
              </w:rPr>
              <w:t>3–6 V</w:t>
            </w:r>
          </w:p>
        </w:tc>
        <w:tc>
          <w:tcPr>
            <w:tcW w:w="2936" w:type="dxa"/>
          </w:tcPr>
          <w:p w14:paraId="4CBE48D7" w14:textId="63F11BEF" w:rsidR="00576F70" w:rsidRPr="003C1300" w:rsidRDefault="00395D89">
            <w:pPr>
              <w:pStyle w:val="IEEETableCell"/>
              <w:rPr>
                <w:sz w:val="24"/>
              </w:rPr>
            </w:pPr>
            <w:r w:rsidRPr="00395D89">
              <w:rPr>
                <w:noProof/>
                <w:sz w:val="24"/>
              </w:rPr>
              <w:drawing>
                <wp:inline distT="0" distB="0" distL="0" distR="0" wp14:anchorId="33C994A3" wp14:editId="3AE6179B">
                  <wp:extent cx="1554480" cy="783590"/>
                  <wp:effectExtent l="0" t="0" r="7620" b="0"/>
                  <wp:docPr id="119923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32154" name=""/>
                          <pic:cNvPicPr/>
                        </pic:nvPicPr>
                        <pic:blipFill>
                          <a:blip r:embed="rId15"/>
                          <a:stretch>
                            <a:fillRect/>
                          </a:stretch>
                        </pic:blipFill>
                        <pic:spPr>
                          <a:xfrm>
                            <a:off x="0" y="0"/>
                            <a:ext cx="1554480" cy="783590"/>
                          </a:xfrm>
                          <a:prstGeom prst="rect">
                            <a:avLst/>
                          </a:prstGeom>
                        </pic:spPr>
                      </pic:pic>
                    </a:graphicData>
                  </a:graphic>
                </wp:inline>
              </w:drawing>
            </w:r>
          </w:p>
        </w:tc>
      </w:tr>
      <w:tr w:rsidR="00FF0330" w:rsidRPr="003C1300" w14:paraId="3856973C" w14:textId="77777777" w:rsidTr="00576F70">
        <w:trPr>
          <w:trHeight w:val="297"/>
          <w:jc w:val="center"/>
        </w:trPr>
        <w:tc>
          <w:tcPr>
            <w:tcW w:w="789" w:type="dxa"/>
          </w:tcPr>
          <w:p w14:paraId="21C41225" w14:textId="3C57B1F1" w:rsidR="00FF0330" w:rsidRPr="003C1300" w:rsidRDefault="00395D89">
            <w:pPr>
              <w:pStyle w:val="IEEETableCell"/>
              <w:rPr>
                <w:sz w:val="24"/>
                <w:lang w:val="en-GB"/>
              </w:rPr>
            </w:pPr>
            <w:r>
              <w:rPr>
                <w:sz w:val="24"/>
                <w:lang w:val="en-GB"/>
              </w:rPr>
              <w:t>6</w:t>
            </w:r>
          </w:p>
        </w:tc>
        <w:tc>
          <w:tcPr>
            <w:tcW w:w="3400" w:type="dxa"/>
          </w:tcPr>
          <w:p w14:paraId="79F8E337" w14:textId="3914F774" w:rsidR="00FF0330" w:rsidRPr="003C1300" w:rsidRDefault="00395D89" w:rsidP="00395D89">
            <w:pPr>
              <w:pStyle w:val="IEEETableCell"/>
              <w:tabs>
                <w:tab w:val="left" w:pos="1620"/>
              </w:tabs>
              <w:rPr>
                <w:sz w:val="24"/>
              </w:rPr>
            </w:pPr>
            <w:r>
              <w:rPr>
                <w:sz w:val="24"/>
              </w:rPr>
              <w:t>Sweepers</w:t>
            </w:r>
            <w:r w:rsidR="00FF0330" w:rsidRPr="003C1300">
              <w:rPr>
                <w:sz w:val="24"/>
              </w:rPr>
              <w:t xml:space="preserve"> </w:t>
            </w:r>
            <w:r>
              <w:rPr>
                <w:sz w:val="24"/>
              </w:rPr>
              <w:tab/>
            </w:r>
          </w:p>
        </w:tc>
        <w:tc>
          <w:tcPr>
            <w:tcW w:w="1351" w:type="dxa"/>
          </w:tcPr>
          <w:p w14:paraId="5C31A3A6" w14:textId="29F97FAA" w:rsidR="00FF0330" w:rsidRPr="003C1300" w:rsidRDefault="00395D89">
            <w:pPr>
              <w:pStyle w:val="IEEETableCell"/>
              <w:rPr>
                <w:sz w:val="24"/>
              </w:rPr>
            </w:pPr>
            <w:r>
              <w:rPr>
                <w:sz w:val="24"/>
              </w:rPr>
              <w:t>Made by hand using tire from a wheel + regular sweeper</w:t>
            </w:r>
          </w:p>
        </w:tc>
        <w:tc>
          <w:tcPr>
            <w:tcW w:w="2936" w:type="dxa"/>
          </w:tcPr>
          <w:p w14:paraId="775FFC15" w14:textId="2EDF7B7C" w:rsidR="00FF0330" w:rsidRPr="003C1300" w:rsidRDefault="00ED1D40">
            <w:pPr>
              <w:pStyle w:val="IEEETableCell"/>
              <w:rPr>
                <w:noProof/>
                <w:sz w:val="24"/>
              </w:rPr>
            </w:pPr>
            <w:r w:rsidRPr="00ED1D40">
              <w:rPr>
                <w:noProof/>
                <w:sz w:val="24"/>
              </w:rPr>
              <w:drawing>
                <wp:inline distT="0" distB="0" distL="0" distR="0" wp14:anchorId="2C3D4D28" wp14:editId="19F07812">
                  <wp:extent cx="792315" cy="861060"/>
                  <wp:effectExtent l="0" t="0" r="8255" b="0"/>
                  <wp:docPr id="199879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9944" name=""/>
                          <pic:cNvPicPr/>
                        </pic:nvPicPr>
                        <pic:blipFill>
                          <a:blip r:embed="rId16"/>
                          <a:stretch>
                            <a:fillRect/>
                          </a:stretch>
                        </pic:blipFill>
                        <pic:spPr>
                          <a:xfrm>
                            <a:off x="0" y="0"/>
                            <a:ext cx="798084" cy="867330"/>
                          </a:xfrm>
                          <a:prstGeom prst="rect">
                            <a:avLst/>
                          </a:prstGeom>
                        </pic:spPr>
                      </pic:pic>
                    </a:graphicData>
                  </a:graphic>
                </wp:inline>
              </w:drawing>
            </w:r>
            <w:r w:rsidR="00A13803" w:rsidRPr="00ED1D40">
              <w:rPr>
                <w:noProof/>
                <w:sz w:val="24"/>
              </w:rPr>
              <w:drawing>
                <wp:inline distT="0" distB="0" distL="0" distR="0" wp14:anchorId="4E9115CC" wp14:editId="2EFE041C">
                  <wp:extent cx="777240" cy="837991"/>
                  <wp:effectExtent l="0" t="0" r="3810" b="635"/>
                  <wp:docPr id="17975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2549" name=""/>
                          <pic:cNvPicPr/>
                        </pic:nvPicPr>
                        <pic:blipFill>
                          <a:blip r:embed="rId17"/>
                          <a:stretch>
                            <a:fillRect/>
                          </a:stretch>
                        </pic:blipFill>
                        <pic:spPr>
                          <a:xfrm>
                            <a:off x="0" y="0"/>
                            <a:ext cx="795612" cy="857799"/>
                          </a:xfrm>
                          <a:prstGeom prst="rect">
                            <a:avLst/>
                          </a:prstGeom>
                        </pic:spPr>
                      </pic:pic>
                    </a:graphicData>
                  </a:graphic>
                </wp:inline>
              </w:drawing>
            </w:r>
            <w:r>
              <w:rPr>
                <w:noProof/>
              </w:rPr>
              <w:t xml:space="preserve"> </w:t>
            </w:r>
          </w:p>
        </w:tc>
      </w:tr>
    </w:tbl>
    <w:p w14:paraId="6CF497F6" w14:textId="77777777" w:rsidR="00D6656B" w:rsidRPr="003C1300" w:rsidRDefault="00D6656B" w:rsidP="00585769">
      <w:pPr>
        <w:pStyle w:val="IEEEParagraph"/>
        <w:rPr>
          <w:sz w:val="24"/>
        </w:rPr>
      </w:pPr>
    </w:p>
    <w:p w14:paraId="7E7696EC" w14:textId="52543144" w:rsidR="00C1521B" w:rsidRPr="003C1300" w:rsidRDefault="00E80B67" w:rsidP="00C1521B">
      <w:pPr>
        <w:pStyle w:val="IEEEParagraph"/>
        <w:ind w:firstLineChars="150" w:firstLine="360"/>
        <w:rPr>
          <w:sz w:val="24"/>
          <w:lang w:val="en-US"/>
        </w:rPr>
      </w:pPr>
      <w:r w:rsidRPr="00E80B67">
        <w:rPr>
          <w:sz w:val="24"/>
          <w:lang w:val="en-US"/>
        </w:rPr>
        <w:t xml:space="preserve">This robot is powered by four </w:t>
      </w:r>
      <w:r w:rsidRPr="00E832E7">
        <w:rPr>
          <w:b/>
          <w:bCs/>
          <w:sz w:val="24"/>
          <w:lang w:val="en-US"/>
        </w:rPr>
        <w:t>3,7V</w:t>
      </w:r>
      <w:r w:rsidRPr="00E80B67">
        <w:rPr>
          <w:sz w:val="24"/>
          <w:lang w:val="en-US"/>
        </w:rPr>
        <w:t xml:space="preserve"> batteries, of which two are the power source for the </w:t>
      </w:r>
      <w:r w:rsidRPr="00E832E7">
        <w:rPr>
          <w:b/>
          <w:bCs/>
          <w:sz w:val="24"/>
          <w:lang w:val="en-US"/>
        </w:rPr>
        <w:t>ZK-5AD</w:t>
      </w:r>
      <w:r w:rsidRPr="00E80B67">
        <w:rPr>
          <w:sz w:val="24"/>
          <w:lang w:val="en-US"/>
        </w:rPr>
        <w:t>, servo motor and HC-SR</w:t>
      </w:r>
      <w:r w:rsidR="009C12B5" w:rsidRPr="009C12B5">
        <w:rPr>
          <w:sz w:val="24"/>
          <w:lang w:val="en-US"/>
        </w:rPr>
        <w:t>0</w:t>
      </w:r>
      <w:r w:rsidRPr="00E80B67">
        <w:rPr>
          <w:sz w:val="24"/>
          <w:lang w:val="en-US"/>
        </w:rPr>
        <w:t>4 sensor, and the rest are the power source for sweepers to provide high rpm for cleaning the path. Furthermore, the microcontroller is responsible for controlling every component. To</w:t>
      </w:r>
      <w:r w:rsidR="00814C4B">
        <w:rPr>
          <w:sz w:val="24"/>
          <w:lang w:val="en-US"/>
        </w:rPr>
        <w:t xml:space="preserve"> </w:t>
      </w:r>
      <w:r w:rsidRPr="00E80B67">
        <w:rPr>
          <w:sz w:val="24"/>
          <w:lang w:val="en-US"/>
        </w:rPr>
        <w:t>start the robot, the button was implemented to the system.</w:t>
      </w:r>
      <w:r w:rsidR="00C1521B" w:rsidRPr="003C1300">
        <w:rPr>
          <w:sz w:val="24"/>
          <w:lang w:val="en-US"/>
        </w:rPr>
        <w:t xml:space="preserve"> 2). Figure 1 – </w:t>
      </w:r>
      <w:r w:rsidR="00401A61">
        <w:rPr>
          <w:sz w:val="24"/>
          <w:lang w:val="en-US"/>
        </w:rPr>
        <w:t>Overall system architecture and c</w:t>
      </w:r>
      <w:r w:rsidR="00C1521B" w:rsidRPr="003C1300">
        <w:rPr>
          <w:sz w:val="24"/>
          <w:lang w:val="en-US"/>
        </w:rPr>
        <w:t>onnection b</w:t>
      </w:r>
      <w:r w:rsidR="00951085">
        <w:rPr>
          <w:sz w:val="24"/>
          <w:lang w:val="en-US"/>
        </w:rPr>
        <w:t>etween hardware components.</w:t>
      </w:r>
    </w:p>
    <w:p w14:paraId="2688E4EE" w14:textId="77777777" w:rsidR="00C1521B" w:rsidRDefault="00C1521B" w:rsidP="00C1521B">
      <w:pPr>
        <w:pStyle w:val="IEEEParagraph"/>
        <w:ind w:firstLineChars="150" w:firstLine="360"/>
        <w:rPr>
          <w:sz w:val="24"/>
          <w:lang w:val="en-US"/>
        </w:rPr>
      </w:pPr>
    </w:p>
    <w:p w14:paraId="6CC3486A" w14:textId="24827A83" w:rsidR="000D5528" w:rsidRDefault="00CA4E3A" w:rsidP="00651B75">
      <w:pPr>
        <w:pStyle w:val="IEEEParagraph"/>
        <w:ind w:firstLineChars="150" w:firstLine="300"/>
        <w:jc w:val="center"/>
        <w:rPr>
          <w:sz w:val="24"/>
          <w:lang w:val="en-US"/>
        </w:rPr>
      </w:pPr>
      <w:r w:rsidRPr="00CA4E3A">
        <w:rPr>
          <w:noProof/>
        </w:rPr>
        <w:lastRenderedPageBreak/>
        <w:drawing>
          <wp:inline distT="0" distB="0" distL="0" distR="0" wp14:anchorId="5EAAFB57" wp14:editId="60793210">
            <wp:extent cx="4801016" cy="3749365"/>
            <wp:effectExtent l="0" t="0" r="0" b="3810"/>
            <wp:docPr id="103579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99343" name=""/>
                    <pic:cNvPicPr/>
                  </pic:nvPicPr>
                  <pic:blipFill>
                    <a:blip r:embed="rId18"/>
                    <a:stretch>
                      <a:fillRect/>
                    </a:stretch>
                  </pic:blipFill>
                  <pic:spPr>
                    <a:xfrm>
                      <a:off x="0" y="0"/>
                      <a:ext cx="4801016" cy="3749365"/>
                    </a:xfrm>
                    <a:prstGeom prst="rect">
                      <a:avLst/>
                    </a:prstGeom>
                  </pic:spPr>
                </pic:pic>
              </a:graphicData>
            </a:graphic>
          </wp:inline>
        </w:drawing>
      </w:r>
      <w:r w:rsidR="003E428B" w:rsidRPr="003E428B">
        <w:t xml:space="preserve"> </w:t>
      </w:r>
    </w:p>
    <w:p w14:paraId="1ABDEF10" w14:textId="77777777" w:rsidR="00C1521B" w:rsidRPr="003C1300" w:rsidRDefault="003C1300" w:rsidP="003C1300">
      <w:pPr>
        <w:pStyle w:val="IEEEParagraph"/>
        <w:ind w:firstLineChars="90"/>
        <w:rPr>
          <w:sz w:val="24"/>
        </w:rPr>
      </w:pPr>
      <w:r>
        <w:rPr>
          <w:noProof/>
          <w:sz w:val="24"/>
        </w:rPr>
        <w:t xml:space="preserve">            </w:t>
      </w:r>
    </w:p>
    <w:p w14:paraId="038909AA" w14:textId="77777777" w:rsidR="00C1521B" w:rsidRPr="003C1300" w:rsidRDefault="003C1300" w:rsidP="003C1300">
      <w:pPr>
        <w:pStyle w:val="IEEEParagraph"/>
        <w:ind w:firstLineChars="90"/>
        <w:jc w:val="left"/>
        <w:rPr>
          <w:i/>
          <w:iCs/>
          <w:sz w:val="24"/>
          <w:lang w:val="en-US"/>
        </w:rPr>
      </w:pPr>
      <w:r>
        <w:rPr>
          <w:i/>
          <w:iCs/>
          <w:sz w:val="24"/>
          <w:lang w:val="en-US"/>
        </w:rPr>
        <w:t xml:space="preserve">                            </w:t>
      </w:r>
      <w:r w:rsidR="00C1521B" w:rsidRPr="003C1300">
        <w:rPr>
          <w:i/>
          <w:iCs/>
          <w:sz w:val="24"/>
          <w:lang w:val="en-US"/>
        </w:rPr>
        <w:t>Figure 1 – Connection between Hardware components</w:t>
      </w:r>
    </w:p>
    <w:p w14:paraId="3B4471DC" w14:textId="77777777" w:rsidR="00C1521B" w:rsidRPr="003C1300" w:rsidRDefault="00C1521B" w:rsidP="00C1521B">
      <w:pPr>
        <w:pStyle w:val="IEEEParagraph"/>
        <w:ind w:firstLineChars="150" w:firstLine="360"/>
        <w:rPr>
          <w:sz w:val="24"/>
          <w:lang w:val="en-US"/>
        </w:rPr>
      </w:pPr>
    </w:p>
    <w:p w14:paraId="7FE5E988" w14:textId="77777777" w:rsidR="00E832E7" w:rsidRPr="00E832E7" w:rsidRDefault="00E832E7" w:rsidP="00E832E7">
      <w:pPr>
        <w:pStyle w:val="IEEEParagraph"/>
        <w:rPr>
          <w:sz w:val="24"/>
          <w:lang w:val="ru-KZ"/>
        </w:rPr>
      </w:pPr>
      <w:r w:rsidRPr="00E832E7">
        <w:rPr>
          <w:sz w:val="24"/>
          <w:lang w:val="ru-KZ"/>
        </w:rPr>
        <w:t xml:space="preserve">Overall, the </w:t>
      </w:r>
      <w:r w:rsidRPr="00E832E7">
        <w:rPr>
          <w:b/>
          <w:bCs/>
          <w:sz w:val="24"/>
          <w:lang w:val="ru-KZ"/>
        </w:rPr>
        <w:t>ESP32</w:t>
      </w:r>
      <w:r w:rsidRPr="00E832E7">
        <w:rPr>
          <w:sz w:val="24"/>
          <w:lang w:val="ru-KZ"/>
        </w:rPr>
        <w:t xml:space="preserve"> microcontroller is powered by </w:t>
      </w:r>
      <w:r w:rsidRPr="00E832E7">
        <w:rPr>
          <w:b/>
          <w:bCs/>
          <w:sz w:val="24"/>
          <w:lang w:val="ru-KZ"/>
        </w:rPr>
        <w:t>ZK-5AD</w:t>
      </w:r>
      <w:r w:rsidRPr="00E832E7">
        <w:rPr>
          <w:sz w:val="24"/>
          <w:lang w:val="ru-KZ"/>
        </w:rPr>
        <w:t xml:space="preserve"> through the output </w:t>
      </w:r>
      <w:r w:rsidRPr="00E832E7">
        <w:rPr>
          <w:b/>
          <w:bCs/>
          <w:sz w:val="24"/>
          <w:lang w:val="ru-KZ"/>
        </w:rPr>
        <w:t>3.3V</w:t>
      </w:r>
      <w:r w:rsidRPr="00E832E7">
        <w:rPr>
          <w:sz w:val="24"/>
          <w:lang w:val="ru-KZ"/>
        </w:rPr>
        <w:t xml:space="preserve">, while </w:t>
      </w:r>
      <w:r w:rsidRPr="00E832E7">
        <w:rPr>
          <w:b/>
          <w:bCs/>
          <w:sz w:val="24"/>
          <w:lang w:val="ru-KZ"/>
        </w:rPr>
        <w:t>ZK-5AD</w:t>
      </w:r>
      <w:r w:rsidRPr="00E832E7">
        <w:rPr>
          <w:sz w:val="24"/>
          <w:lang w:val="ru-KZ"/>
        </w:rPr>
        <w:t xml:space="preserve"> is powered by a </w:t>
      </w:r>
      <w:r w:rsidRPr="00E832E7">
        <w:rPr>
          <w:b/>
          <w:bCs/>
          <w:sz w:val="24"/>
          <w:lang w:val="ru-KZ"/>
        </w:rPr>
        <w:t>7.4V</w:t>
      </w:r>
      <w:r w:rsidRPr="00E832E7">
        <w:rPr>
          <w:sz w:val="24"/>
          <w:lang w:val="ru-KZ"/>
        </w:rPr>
        <w:t xml:space="preserve"> battery pack. As the ESP32 is the core computing unit, it runs the code and handles every component in hardware. When the code runs, the microcontroller waits for the button to be pressed to start the robot. The ultrasonic sensor, powered by </w:t>
      </w:r>
      <w:r w:rsidRPr="00E832E7">
        <w:rPr>
          <w:b/>
          <w:bCs/>
          <w:sz w:val="24"/>
          <w:lang w:val="ru-KZ"/>
        </w:rPr>
        <w:t>5V</w:t>
      </w:r>
      <w:r w:rsidRPr="00E832E7">
        <w:rPr>
          <w:sz w:val="24"/>
          <w:lang w:val="ru-KZ"/>
        </w:rPr>
        <w:t xml:space="preserve">, measures the distance to obstacles and sends the data to the microcontroller. The servo motor, powered by </w:t>
      </w:r>
      <w:r w:rsidRPr="00E832E7">
        <w:rPr>
          <w:b/>
          <w:bCs/>
          <w:sz w:val="24"/>
          <w:lang w:val="ru-KZ"/>
        </w:rPr>
        <w:t>5V,</w:t>
      </w:r>
      <w:r w:rsidRPr="00E832E7">
        <w:rPr>
          <w:sz w:val="24"/>
          <w:lang w:val="ru-KZ"/>
        </w:rPr>
        <w:t xml:space="preserve"> rotates the ultrasonic sensors to the left or right. Additionally, the sweepers are connected to another </w:t>
      </w:r>
      <w:r w:rsidRPr="00E832E7">
        <w:rPr>
          <w:b/>
          <w:bCs/>
          <w:sz w:val="24"/>
          <w:lang w:val="ru-KZ"/>
        </w:rPr>
        <w:t>ZK-5AD</w:t>
      </w:r>
      <w:r w:rsidRPr="00E832E7">
        <w:rPr>
          <w:sz w:val="24"/>
          <w:lang w:val="ru-KZ"/>
        </w:rPr>
        <w:t xml:space="preserve">, which causes them to rotate in a </w:t>
      </w:r>
      <w:r w:rsidRPr="00E832E7">
        <w:rPr>
          <w:b/>
          <w:bCs/>
          <w:sz w:val="24"/>
          <w:lang w:val="ru-KZ"/>
        </w:rPr>
        <w:t>HIGH</w:t>
      </w:r>
      <w:r w:rsidRPr="00E832E7">
        <w:rPr>
          <w:sz w:val="24"/>
          <w:lang w:val="ru-KZ"/>
        </w:rPr>
        <w:t xml:space="preserve"> state.</w:t>
      </w:r>
    </w:p>
    <w:p w14:paraId="5EB8C5C2" w14:textId="77777777" w:rsidR="00D6656B" w:rsidRPr="003C1300" w:rsidRDefault="00D6656B" w:rsidP="00D6656B">
      <w:pPr>
        <w:pStyle w:val="IEEEHeading2"/>
        <w:rPr>
          <w:sz w:val="24"/>
        </w:rPr>
      </w:pPr>
      <w:r w:rsidRPr="003C1300">
        <w:rPr>
          <w:sz w:val="24"/>
        </w:rPr>
        <w:t>Software</w:t>
      </w:r>
      <w:r w:rsidR="0065744A" w:rsidRPr="003C1300">
        <w:rPr>
          <w:sz w:val="24"/>
        </w:rPr>
        <w:t xml:space="preserve"> architecture</w:t>
      </w:r>
    </w:p>
    <w:p w14:paraId="4FA47F9C" w14:textId="77777777" w:rsidR="006A2937" w:rsidRPr="006A2937" w:rsidRDefault="006A2937" w:rsidP="006A2937">
      <w:pPr>
        <w:pStyle w:val="IEEEParagraph"/>
        <w:rPr>
          <w:sz w:val="24"/>
          <w:lang w:val="ru-KZ"/>
        </w:rPr>
      </w:pPr>
      <w:r w:rsidRPr="006A2937">
        <w:rPr>
          <w:sz w:val="24"/>
          <w:lang w:val="ru-KZ"/>
        </w:rPr>
        <w:t xml:space="preserve">The software architecture of the robot is designed to provide autonomous behavior using PlatformIO and C++. The software is simple, understandable, easy to maintain, and suitable for future upgrades. The main part of the software is the obstacle detection and motion control module. This module is responsible for the movement and decision-making process of the robot cleaner. </w:t>
      </w:r>
    </w:p>
    <w:p w14:paraId="3B58A322" w14:textId="1186DD01" w:rsidR="00DC7AF9" w:rsidRPr="00DC7AF9" w:rsidRDefault="006A2937" w:rsidP="00DC7AF9">
      <w:pPr>
        <w:pStyle w:val="IEEEParagraph"/>
        <w:rPr>
          <w:lang w:val="ru-KZ"/>
        </w:rPr>
      </w:pPr>
      <w:r w:rsidRPr="006A2937">
        <w:rPr>
          <w:sz w:val="24"/>
          <w:lang w:val="ru-KZ"/>
        </w:rPr>
        <w:t xml:space="preserve"> Аfter the code starts running, it waits for the button to be pressed to begin moving, allowing manipulate the activeness of the robot. Initially, the state of the button is set to false using the variable bool systemStarted=false. After the button is pressed,the state becomes true, and the robot starts it actions. Next, for the wheel-motors not always to be in a HIGH state, PWM was implemented. To control it, MOTOR_SPEED was defined, which is set to 150(can be changed in a range of 0-255). For the obstacle detection, ultrasonic-sensor's Trigger and Echo pins are defined. To calculate the distance, SOUND_OF_SPEED and LIMIT_CM are used. The SOUND_OF_SPEED is a constant value of 0.0343 unchangeable, but LIMIT_CM is editable, allowing to regulate the distance of the object.</w:t>
      </w:r>
      <w:r w:rsidR="00DC7AF9">
        <w:rPr>
          <w:sz w:val="24"/>
          <w:lang w:val="ru-KZ"/>
        </w:rPr>
        <w:t xml:space="preserve"> The servo motor’s primary function is to rotate the ultrasonic sensor, so starting with the creation of it by writing </w:t>
      </w:r>
      <w:r w:rsidR="00DC7AF9" w:rsidRPr="00DC7AF9">
        <w:rPr>
          <w:b/>
          <w:bCs/>
          <w:sz w:val="24"/>
          <w:lang w:val="ru-KZ"/>
        </w:rPr>
        <w:t>Servo scanServo</w:t>
      </w:r>
      <w:r w:rsidR="00DC7AF9">
        <w:rPr>
          <w:sz w:val="24"/>
          <w:lang w:val="ru-KZ"/>
        </w:rPr>
        <w:t xml:space="preserve"> and defining its pin. Additionally, for the proper working of the servo, it is set to 90 degrees, for the left side and right side, 150 and 30 degrees are set respectively. </w:t>
      </w:r>
    </w:p>
    <w:p w14:paraId="54172F68" w14:textId="527732C8" w:rsidR="00D6656B" w:rsidRPr="006A2937" w:rsidRDefault="00D6656B" w:rsidP="006A2937">
      <w:pPr>
        <w:pStyle w:val="IEEEParagraph"/>
        <w:rPr>
          <w:sz w:val="24"/>
          <w:lang w:val="ru-KZ"/>
        </w:rPr>
      </w:pPr>
    </w:p>
    <w:p w14:paraId="18828FA9" w14:textId="77777777" w:rsidR="00D6656B" w:rsidRPr="003C1300" w:rsidRDefault="00D6656B" w:rsidP="00D6656B">
      <w:pPr>
        <w:pStyle w:val="IEEEParagraph"/>
        <w:rPr>
          <w:sz w:val="24"/>
        </w:rPr>
      </w:pPr>
    </w:p>
    <w:p w14:paraId="63CE08EE" w14:textId="4707209B" w:rsidR="00D6656B" w:rsidRPr="003C1300" w:rsidRDefault="00582E69" w:rsidP="00A25F72">
      <w:pPr>
        <w:pStyle w:val="IEEEParagraph"/>
        <w:ind w:firstLineChars="158" w:firstLine="316"/>
        <w:rPr>
          <w:noProof/>
          <w:sz w:val="24"/>
        </w:rPr>
      </w:pPr>
      <w:r w:rsidRPr="003E428B">
        <w:rPr>
          <w:noProof/>
        </w:rPr>
        <w:drawing>
          <wp:inline distT="0" distB="0" distL="0" distR="0" wp14:anchorId="295A7855" wp14:editId="350E2951">
            <wp:extent cx="5731510" cy="1703831"/>
            <wp:effectExtent l="0" t="0" r="2540" b="0"/>
            <wp:docPr id="10321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22146" name=""/>
                    <pic:cNvPicPr/>
                  </pic:nvPicPr>
                  <pic:blipFill>
                    <a:blip r:embed="rId19"/>
                    <a:stretch>
                      <a:fillRect/>
                    </a:stretch>
                  </pic:blipFill>
                  <pic:spPr>
                    <a:xfrm>
                      <a:off x="0" y="0"/>
                      <a:ext cx="5731510" cy="1703831"/>
                    </a:xfrm>
                    <a:prstGeom prst="rect">
                      <a:avLst/>
                    </a:prstGeom>
                  </pic:spPr>
                </pic:pic>
              </a:graphicData>
            </a:graphic>
          </wp:inline>
        </w:drawing>
      </w:r>
    </w:p>
    <w:p w14:paraId="723977B0" w14:textId="77777777" w:rsidR="004C4E8E" w:rsidRPr="003C1300" w:rsidRDefault="003C1300" w:rsidP="003C1300">
      <w:pPr>
        <w:pStyle w:val="IEEEParagraph"/>
        <w:ind w:firstLineChars="90"/>
        <w:rPr>
          <w:i/>
          <w:iCs/>
          <w:sz w:val="24"/>
          <w:lang w:val="en-GB"/>
        </w:rPr>
      </w:pPr>
      <w:r>
        <w:rPr>
          <w:i/>
          <w:iCs/>
          <w:noProof/>
          <w:sz w:val="24"/>
          <w:lang w:val="en-GB"/>
        </w:rPr>
        <w:t xml:space="preserve">                                            </w:t>
      </w:r>
      <w:r w:rsidR="004C4E8E" w:rsidRPr="003C1300">
        <w:rPr>
          <w:i/>
          <w:iCs/>
          <w:noProof/>
          <w:sz w:val="24"/>
          <w:lang w:val="en-GB"/>
        </w:rPr>
        <w:t>Figure 2 – Software interconnection</w:t>
      </w:r>
    </w:p>
    <w:p w14:paraId="21B183FD" w14:textId="77777777" w:rsidR="0065744A" w:rsidRPr="003C1300" w:rsidRDefault="0065744A" w:rsidP="00585769">
      <w:pPr>
        <w:pStyle w:val="IEEEParagraph"/>
        <w:rPr>
          <w:sz w:val="24"/>
        </w:rPr>
      </w:pPr>
    </w:p>
    <w:p w14:paraId="74B41E79" w14:textId="3C8F7E68" w:rsidR="00C96930" w:rsidRPr="003C1300" w:rsidRDefault="00DC7AF9" w:rsidP="00C96930">
      <w:pPr>
        <w:pStyle w:val="IEEEParagraph"/>
        <w:rPr>
          <w:b/>
          <w:bCs/>
          <w:sz w:val="24"/>
          <w:lang w:val="en-US"/>
        </w:rPr>
      </w:pPr>
      <w:r w:rsidRPr="00DC7AF9">
        <w:rPr>
          <w:sz w:val="24"/>
          <w:lang w:val="en-US"/>
        </w:rPr>
        <w:t>Figure 2 illustrates the logic of the robot cleaner. After the button is pressed, the robot starts moving forward. Meanwhile, the ultrasonic sensor starts continuously checking the distance in front of the robot. If no obstacle is detected, the robot will continue going forward. However, if an obstacle is detected, it will go backwards and stop its motors. After stopping, the servo motor rotates the ultrasonic sensor to the left and right sides. Next, the ESP32 compares the measured distances from both directions and decides which direction has a longer free distance. After deciding, it will turn to the left or right side, and the robot will return to moving forward and repeat the same obstacle avoidance process</w:t>
      </w:r>
      <w:r>
        <w:rPr>
          <w:sz w:val="24"/>
          <w:lang w:val="en-US"/>
        </w:rPr>
        <w:t>.</w:t>
      </w:r>
    </w:p>
    <w:p w14:paraId="3D01F1FB" w14:textId="77777777" w:rsidR="00C96930" w:rsidRPr="003C1300" w:rsidRDefault="00C96930" w:rsidP="00C96930">
      <w:pPr>
        <w:pStyle w:val="IEEEParagraph"/>
        <w:rPr>
          <w:b/>
          <w:bCs/>
          <w:sz w:val="24"/>
          <w:lang w:val="en-US"/>
        </w:rPr>
      </w:pPr>
    </w:p>
    <w:p w14:paraId="0EAD04ED" w14:textId="77777777" w:rsidR="007B5A07" w:rsidRPr="003C1300" w:rsidRDefault="00D71E36" w:rsidP="004C4E8E">
      <w:pPr>
        <w:pStyle w:val="IEEEParagraph"/>
        <w:ind w:firstLine="0"/>
        <w:rPr>
          <w:b/>
          <w:bCs/>
          <w:sz w:val="24"/>
          <w:lang w:val="ru-RU"/>
        </w:rPr>
      </w:pPr>
      <w:r w:rsidRPr="003C1300">
        <w:rPr>
          <w:b/>
          <w:bCs/>
          <w:sz w:val="24"/>
          <w:lang w:val="en-GB"/>
        </w:rPr>
        <w:t>Pseudo</w:t>
      </w:r>
      <w:r w:rsidRPr="003C1300">
        <w:rPr>
          <w:b/>
          <w:bCs/>
          <w:sz w:val="24"/>
          <w:lang w:val="en-US"/>
        </w:rPr>
        <w:t>code</w:t>
      </w:r>
    </w:p>
    <w:p w14:paraId="1EA2AA4D" w14:textId="77777777" w:rsidR="00D71E36" w:rsidRPr="003C1300" w:rsidRDefault="00D71E36" w:rsidP="004C4E8E">
      <w:pPr>
        <w:pStyle w:val="IEEEParagraph"/>
        <w:ind w:firstLine="0"/>
        <w:rPr>
          <w:b/>
          <w:bCs/>
          <w:sz w:val="24"/>
          <w:lang w:val="en-GB"/>
        </w:rPr>
      </w:pPr>
    </w:p>
    <w:p w14:paraId="616C1A45" w14:textId="77777777" w:rsidR="008402B6" w:rsidRPr="008402B6" w:rsidRDefault="008402B6" w:rsidP="008402B6">
      <w:pPr>
        <w:pStyle w:val="IEEEParagraph"/>
        <w:rPr>
          <w:b/>
          <w:bCs/>
          <w:noProof/>
          <w:sz w:val="24"/>
          <w:lang w:val="ru-RU"/>
        </w:rPr>
      </w:pPr>
      <w:r w:rsidRPr="008402B6">
        <w:rPr>
          <w:b/>
          <w:bCs/>
          <w:noProof/>
          <w:sz w:val="24"/>
          <w:lang w:val="ru-RU"/>
        </w:rPr>
        <w:t>Input:</w:t>
      </w:r>
    </w:p>
    <w:p w14:paraId="13E29F46" w14:textId="0A750E00" w:rsidR="00CA4E3A" w:rsidRPr="008402B6" w:rsidRDefault="00CA4E3A" w:rsidP="00CA4E3A">
      <w:pPr>
        <w:pStyle w:val="IEEEParagraph"/>
        <w:numPr>
          <w:ilvl w:val="0"/>
          <w:numId w:val="8"/>
        </w:numPr>
        <w:rPr>
          <w:noProof/>
          <w:sz w:val="24"/>
          <w:lang w:val="en-US"/>
        </w:rPr>
      </w:pPr>
      <w:r>
        <w:rPr>
          <w:noProof/>
          <w:sz w:val="24"/>
          <w:lang w:val="en-US"/>
        </w:rPr>
        <w:t>btnState(the state of a robot waiting for button to be pressed)=TRUE</w:t>
      </w:r>
    </w:p>
    <w:p w14:paraId="52144EAF" w14:textId="77777777" w:rsidR="008402B6" w:rsidRPr="008402B6" w:rsidRDefault="008402B6" w:rsidP="008402B6">
      <w:pPr>
        <w:pStyle w:val="IEEEParagraph"/>
        <w:rPr>
          <w:b/>
          <w:bCs/>
          <w:noProof/>
          <w:sz w:val="24"/>
          <w:lang w:val="ru-RU"/>
        </w:rPr>
      </w:pPr>
      <w:r w:rsidRPr="008402B6">
        <w:rPr>
          <w:b/>
          <w:bCs/>
          <w:noProof/>
          <w:sz w:val="24"/>
          <w:lang w:val="ru-RU"/>
        </w:rPr>
        <w:t>Output:</w:t>
      </w:r>
    </w:p>
    <w:p w14:paraId="480C7163" w14:textId="74CB88B0" w:rsidR="007831DB" w:rsidRPr="00CA4E3A" w:rsidRDefault="00CA4E3A" w:rsidP="00CA4E3A">
      <w:pPr>
        <w:pStyle w:val="IEEEParagraph"/>
        <w:numPr>
          <w:ilvl w:val="0"/>
          <w:numId w:val="9"/>
        </w:numPr>
        <w:rPr>
          <w:noProof/>
          <w:sz w:val="24"/>
          <w:lang w:val="en-US"/>
        </w:rPr>
      </w:pPr>
      <w:r>
        <w:rPr>
          <w:noProof/>
          <w:sz w:val="24"/>
          <w:lang w:val="en-US"/>
        </w:rPr>
        <w:t>systemStarted = TRUE;</w:t>
      </w:r>
      <w:r w:rsidR="007831DB" w:rsidRPr="00CA4E3A">
        <w:rPr>
          <w:b/>
          <w:bCs/>
          <w:noProof/>
          <w:sz w:val="24"/>
          <w:lang w:val="en-GB"/>
        </w:rPr>
        <w:tab/>
      </w:r>
    </w:p>
    <w:p w14:paraId="2066AF3E" w14:textId="55B95B6E" w:rsidR="007831DB" w:rsidRPr="003C1300" w:rsidRDefault="00B40C12" w:rsidP="004C4E8E">
      <w:pPr>
        <w:pStyle w:val="IEEEParagraph"/>
        <w:ind w:firstLine="0"/>
        <w:rPr>
          <w:noProof/>
          <w:sz w:val="24"/>
          <w:lang w:val="en-US"/>
        </w:rPr>
      </w:pPr>
      <w:r w:rsidRPr="00B40C12">
        <w:rPr>
          <w:noProof/>
          <w:sz w:val="24"/>
          <w:lang w:val="en-US"/>
        </w:rPr>
        <w:lastRenderedPageBreak/>
        <w:drawing>
          <wp:inline distT="0" distB="0" distL="0" distR="0" wp14:anchorId="672AD7F5" wp14:editId="46B10EDA">
            <wp:extent cx="3886200" cy="7535075"/>
            <wp:effectExtent l="0" t="0" r="0" b="8890"/>
            <wp:docPr id="42493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3610" name=""/>
                    <pic:cNvPicPr/>
                  </pic:nvPicPr>
                  <pic:blipFill>
                    <a:blip r:embed="rId20"/>
                    <a:stretch>
                      <a:fillRect/>
                    </a:stretch>
                  </pic:blipFill>
                  <pic:spPr>
                    <a:xfrm>
                      <a:off x="0" y="0"/>
                      <a:ext cx="3890015" cy="7542471"/>
                    </a:xfrm>
                    <a:prstGeom prst="rect">
                      <a:avLst/>
                    </a:prstGeom>
                  </pic:spPr>
                </pic:pic>
              </a:graphicData>
            </a:graphic>
          </wp:inline>
        </w:drawing>
      </w:r>
      <w:r w:rsidRPr="00B40C12">
        <w:rPr>
          <w:noProof/>
          <w:sz w:val="24"/>
          <w:lang w:val="en-US"/>
        </w:rPr>
        <w:lastRenderedPageBreak/>
        <w:drawing>
          <wp:inline distT="0" distB="0" distL="0" distR="0" wp14:anchorId="33261A40" wp14:editId="5BB8F048">
            <wp:extent cx="3520440" cy="3827903"/>
            <wp:effectExtent l="0" t="0" r="3810" b="1270"/>
            <wp:docPr id="198208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3675" name=""/>
                    <pic:cNvPicPr/>
                  </pic:nvPicPr>
                  <pic:blipFill>
                    <a:blip r:embed="rId21"/>
                    <a:stretch>
                      <a:fillRect/>
                    </a:stretch>
                  </pic:blipFill>
                  <pic:spPr>
                    <a:xfrm>
                      <a:off x="0" y="0"/>
                      <a:ext cx="3530217" cy="3838534"/>
                    </a:xfrm>
                    <a:prstGeom prst="rect">
                      <a:avLst/>
                    </a:prstGeom>
                  </pic:spPr>
                </pic:pic>
              </a:graphicData>
            </a:graphic>
          </wp:inline>
        </w:drawing>
      </w:r>
    </w:p>
    <w:p w14:paraId="1E5DB3EB" w14:textId="77777777" w:rsidR="00A76236" w:rsidRPr="003C1300" w:rsidRDefault="00A76236" w:rsidP="004C4E8E">
      <w:pPr>
        <w:pStyle w:val="IEEEParagraph"/>
        <w:ind w:firstLine="0"/>
        <w:rPr>
          <w:noProof/>
          <w:sz w:val="24"/>
          <w:lang w:val="en-US"/>
        </w:rPr>
      </w:pPr>
    </w:p>
    <w:p w14:paraId="0BCC0269" w14:textId="77777777" w:rsidR="00A76236" w:rsidRPr="003C1300" w:rsidRDefault="00A76236" w:rsidP="004C4E8E">
      <w:pPr>
        <w:pStyle w:val="IEEEParagraph"/>
        <w:ind w:firstLine="0"/>
        <w:rPr>
          <w:noProof/>
          <w:sz w:val="24"/>
          <w:lang w:val="en-US"/>
        </w:rPr>
      </w:pPr>
    </w:p>
    <w:p w14:paraId="2C8526ED" w14:textId="74E8D8FC" w:rsidR="00A76236" w:rsidRPr="00696E8F" w:rsidRDefault="00696E8F" w:rsidP="00696E8F">
      <w:pPr>
        <w:pStyle w:val="IEEEParagraph"/>
        <w:ind w:firstLine="0"/>
        <w:rPr>
          <w:noProof/>
          <w:sz w:val="24"/>
          <w:lang w:val="ru-KZ"/>
        </w:rPr>
      </w:pPr>
      <w:r w:rsidRPr="00696E8F">
        <w:rPr>
          <w:noProof/>
          <w:sz w:val="24"/>
          <w:lang w:val="ru-KZ"/>
        </w:rPr>
        <w:t>This pseudocode describes a robot's behaviour that uses data from an ultrasonic sensor for obstacle detection and free-path determination. It calculates the distance to the front. If an obstacle is within a defined distance limit, the value is sent to the ESP32. After sending the value, the robot activates the servo motor to rotate the ultrasonic sensor. If the condition,</w:t>
      </w:r>
      <w:r>
        <w:rPr>
          <w:noProof/>
          <w:sz w:val="24"/>
          <w:lang w:val="ru-KZ"/>
        </w:rPr>
        <w:t xml:space="preserve"> </w:t>
      </w:r>
      <w:r w:rsidRPr="00696E8F">
        <w:rPr>
          <w:noProof/>
          <w:sz w:val="24"/>
          <w:lang w:val="ru-KZ"/>
        </w:rPr>
        <w:t xml:space="preserve">specifically the right or left side, is satisfied, the robot avoids the obstacle and continues the process. </w:t>
      </w:r>
    </w:p>
    <w:p w14:paraId="0B330F18" w14:textId="77777777" w:rsidR="003C1300" w:rsidRDefault="003C1300" w:rsidP="004C4E8E">
      <w:pPr>
        <w:pStyle w:val="IEEEParagraph"/>
        <w:ind w:firstLine="0"/>
        <w:rPr>
          <w:noProof/>
          <w:sz w:val="24"/>
          <w:lang w:val="en-US"/>
        </w:rPr>
      </w:pPr>
    </w:p>
    <w:p w14:paraId="40D6B9A6" w14:textId="46420869" w:rsidR="00AA49F5" w:rsidRPr="003C1300" w:rsidRDefault="006C5015" w:rsidP="004C4E8E">
      <w:pPr>
        <w:pStyle w:val="IEEEParagraph"/>
        <w:ind w:firstLine="0"/>
        <w:rPr>
          <w:sz w:val="24"/>
          <w:lang w:val="en-GB"/>
        </w:rPr>
      </w:pPr>
      <w:r>
        <w:rPr>
          <w:noProof/>
          <w:sz w:val="24"/>
          <w:lang w:val="en-US"/>
        </w:rPr>
        <w:t>The github link for the code :</w:t>
      </w:r>
      <w:r w:rsidRPr="006C5015">
        <w:t xml:space="preserve"> </w:t>
      </w:r>
      <w:hyperlink r:id="rId22" w:history="1">
        <w:r w:rsidRPr="006C5015">
          <w:rPr>
            <w:rStyle w:val="Hyperlink"/>
            <w:noProof/>
            <w:sz w:val="24"/>
            <w:lang w:val="en-US"/>
          </w:rPr>
          <w:t>https://github.com/Listener228/MicroTasks/tree/main/src</w:t>
        </w:r>
      </w:hyperlink>
    </w:p>
    <w:p w14:paraId="089CFC69" w14:textId="77777777" w:rsidR="009B2C00" w:rsidRPr="003C1300" w:rsidRDefault="009B2C00" w:rsidP="0010490A">
      <w:pPr>
        <w:pStyle w:val="IEEEHeading2"/>
        <w:numPr>
          <w:ilvl w:val="0"/>
          <w:numId w:val="0"/>
        </w:numPr>
        <w:rPr>
          <w:sz w:val="24"/>
        </w:rPr>
      </w:pPr>
    </w:p>
    <w:p w14:paraId="098BF93A" w14:textId="77777777" w:rsidR="0065744A" w:rsidRPr="003C1300" w:rsidRDefault="009B2C00">
      <w:pPr>
        <w:pStyle w:val="IEEEHeading1"/>
        <w:numPr>
          <w:ilvl w:val="0"/>
          <w:numId w:val="7"/>
        </w:numPr>
        <w:jc w:val="left"/>
        <w:rPr>
          <w:b/>
          <w:sz w:val="24"/>
        </w:rPr>
      </w:pPr>
      <w:r w:rsidRPr="003C1300">
        <w:rPr>
          <w:b/>
          <w:sz w:val="24"/>
        </w:rPr>
        <w:t>Experimental results</w:t>
      </w:r>
    </w:p>
    <w:p w14:paraId="59E4D892" w14:textId="77777777" w:rsidR="009B2C00" w:rsidRDefault="0065744A">
      <w:pPr>
        <w:pStyle w:val="IEEEHeading2"/>
        <w:numPr>
          <w:ilvl w:val="0"/>
          <w:numId w:val="3"/>
        </w:numPr>
        <w:rPr>
          <w:sz w:val="24"/>
        </w:rPr>
      </w:pPr>
      <w:r w:rsidRPr="003C1300">
        <w:rPr>
          <w:sz w:val="24"/>
        </w:rPr>
        <w:t>Experimental setup</w:t>
      </w:r>
    </w:p>
    <w:p w14:paraId="76CB39B8" w14:textId="0AD73C68" w:rsidR="000A1E97" w:rsidRDefault="000A1E97" w:rsidP="00626E2C">
      <w:pPr>
        <w:pStyle w:val="IEEEParagraph"/>
        <w:jc w:val="center"/>
      </w:pPr>
      <w:r w:rsidRPr="000A1E97">
        <w:rPr>
          <w:noProof/>
        </w:rPr>
        <w:drawing>
          <wp:inline distT="0" distB="0" distL="0" distR="0" wp14:anchorId="7E350598" wp14:editId="532491AD">
            <wp:extent cx="3276884" cy="2156647"/>
            <wp:effectExtent l="0" t="0" r="0" b="0"/>
            <wp:docPr id="27765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50167" name=""/>
                    <pic:cNvPicPr/>
                  </pic:nvPicPr>
                  <pic:blipFill>
                    <a:blip r:embed="rId23"/>
                    <a:stretch>
                      <a:fillRect/>
                    </a:stretch>
                  </pic:blipFill>
                  <pic:spPr>
                    <a:xfrm>
                      <a:off x="0" y="0"/>
                      <a:ext cx="3276884" cy="2156647"/>
                    </a:xfrm>
                    <a:prstGeom prst="rect">
                      <a:avLst/>
                    </a:prstGeom>
                  </pic:spPr>
                </pic:pic>
              </a:graphicData>
            </a:graphic>
          </wp:inline>
        </w:drawing>
      </w:r>
    </w:p>
    <w:p w14:paraId="7B352CDF" w14:textId="26CDCBF6" w:rsidR="00626E2C" w:rsidRPr="00A13803" w:rsidRDefault="000A1E97" w:rsidP="00626E2C">
      <w:pPr>
        <w:pStyle w:val="IEEEParagraph"/>
        <w:jc w:val="center"/>
        <w:rPr>
          <w:lang w:val="en-US"/>
        </w:rPr>
      </w:pPr>
      <w:r>
        <w:t>Figure 1. HC-SR04</w:t>
      </w:r>
    </w:p>
    <w:p w14:paraId="071D87F7" w14:textId="58DE2DD3" w:rsidR="00626E2C" w:rsidRDefault="00626E2C" w:rsidP="00626E2C">
      <w:pPr>
        <w:pStyle w:val="IEEEParagraph"/>
        <w:rPr>
          <w:sz w:val="24"/>
          <w:lang w:val="en-US"/>
        </w:rPr>
      </w:pPr>
      <w:r w:rsidRPr="00626E2C">
        <w:rPr>
          <w:sz w:val="24"/>
          <w:lang w:val="en-US"/>
        </w:rPr>
        <w:lastRenderedPageBreak/>
        <w:t>For the experimental setup, Figure 1 shows the HC-SR04, an ultrasonic distance sensor used for contactless distance measurement. It operates at 5V DC, usually consumes about 15 mA, and uses 40 kHz ultrasonic waves. The Trig pin receives a short control pulse to start the measurement, while the Echo pin outputs a digital pulse related to the measured distance. Its typical measuring range is from 2 cm to 400 cm, with an accuracy of about ±3 mm under normal conditions. The accuracy depends on the object’s surface, angle, temperature, and environment. The sensor works best with solid flat objects and may give poor results with soft, curved, very small, or angled surfaces</w:t>
      </w:r>
      <w:r>
        <w:rPr>
          <w:sz w:val="24"/>
          <w:lang w:val="en-US"/>
        </w:rPr>
        <w:t>.</w:t>
      </w:r>
    </w:p>
    <w:p w14:paraId="3AD7E170" w14:textId="77777777" w:rsidR="00626E2C" w:rsidRDefault="00626E2C" w:rsidP="00626E2C">
      <w:pPr>
        <w:pStyle w:val="IEEEParagraph"/>
        <w:rPr>
          <w:sz w:val="24"/>
          <w:lang w:val="en-US"/>
        </w:rPr>
      </w:pPr>
    </w:p>
    <w:p w14:paraId="3BB13EEC" w14:textId="77777777" w:rsidR="00626E2C" w:rsidRPr="00626E2C" w:rsidRDefault="00626E2C" w:rsidP="00626E2C">
      <w:pPr>
        <w:pStyle w:val="IEEEParagraph"/>
        <w:rPr>
          <w:sz w:val="24"/>
          <w:lang w:val="en-US"/>
        </w:rPr>
      </w:pPr>
    </w:p>
    <w:p w14:paraId="61F2C5D4" w14:textId="77777777" w:rsidR="009B2C00" w:rsidRDefault="000223AC">
      <w:pPr>
        <w:pStyle w:val="IEEEHeading2"/>
        <w:numPr>
          <w:ilvl w:val="0"/>
          <w:numId w:val="3"/>
        </w:numPr>
        <w:rPr>
          <w:b/>
          <w:sz w:val="24"/>
        </w:rPr>
      </w:pPr>
      <w:r>
        <w:rPr>
          <w:b/>
          <w:sz w:val="24"/>
        </w:rPr>
        <w:t>R</w:t>
      </w:r>
      <w:r w:rsidR="0065744A" w:rsidRPr="000223AC">
        <w:rPr>
          <w:b/>
          <w:sz w:val="24"/>
        </w:rPr>
        <w:t>esults and discussion</w:t>
      </w:r>
    </w:p>
    <w:p w14:paraId="756E18AF" w14:textId="2CDAF372" w:rsidR="00626E2C" w:rsidRDefault="00626E2C" w:rsidP="00626E2C">
      <w:pPr>
        <w:pStyle w:val="IEEEParagraph"/>
        <w:jc w:val="center"/>
      </w:pPr>
      <w:r w:rsidRPr="00626E2C">
        <w:rPr>
          <w:noProof/>
        </w:rPr>
        <w:drawing>
          <wp:inline distT="0" distB="0" distL="0" distR="0" wp14:anchorId="66BA1BE0" wp14:editId="0CCC5AD0">
            <wp:extent cx="3513124" cy="1737511"/>
            <wp:effectExtent l="0" t="0" r="0" b="0"/>
            <wp:docPr id="103164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47397" name=""/>
                    <pic:cNvPicPr/>
                  </pic:nvPicPr>
                  <pic:blipFill>
                    <a:blip r:embed="rId24"/>
                    <a:stretch>
                      <a:fillRect/>
                    </a:stretch>
                  </pic:blipFill>
                  <pic:spPr>
                    <a:xfrm>
                      <a:off x="0" y="0"/>
                      <a:ext cx="3513124" cy="1737511"/>
                    </a:xfrm>
                    <a:prstGeom prst="rect">
                      <a:avLst/>
                    </a:prstGeom>
                  </pic:spPr>
                </pic:pic>
              </a:graphicData>
            </a:graphic>
          </wp:inline>
        </w:drawing>
      </w:r>
    </w:p>
    <w:p w14:paraId="35520880" w14:textId="20BC763D" w:rsidR="00626E2C" w:rsidRDefault="00626E2C" w:rsidP="00626E2C">
      <w:pPr>
        <w:pStyle w:val="IEEEParagraph"/>
        <w:jc w:val="center"/>
      </w:pPr>
      <w:r>
        <w:t>Table 1.</w:t>
      </w:r>
    </w:p>
    <w:p w14:paraId="1E76C2B1" w14:textId="77777777" w:rsidR="001F7BAB" w:rsidRPr="001F7BAB" w:rsidRDefault="001F7BAB" w:rsidP="001F7BAB">
      <w:pPr>
        <w:pStyle w:val="IEEEParagraph"/>
        <w:rPr>
          <w:sz w:val="24"/>
          <w:lang w:val="ru-KZ"/>
        </w:rPr>
      </w:pPr>
      <w:r w:rsidRPr="001F7BAB">
        <w:rPr>
          <w:sz w:val="24"/>
          <w:lang w:val="ru-KZ"/>
        </w:rPr>
        <w:t xml:space="preserve">The author[1] of the results table demonstrates the accuracy of the ultrasonic sensor when it is tested against various environments with a variety of obstacle. Experimental results show a fair result, as it is a low-cost sensor element in the system. </w:t>
      </w:r>
    </w:p>
    <w:p w14:paraId="0CD7CB80" w14:textId="0C29EC1E" w:rsidR="00626E2C" w:rsidRPr="001F7BAB" w:rsidRDefault="00626E2C" w:rsidP="00626E2C">
      <w:pPr>
        <w:pStyle w:val="IEEEParagraph"/>
        <w:rPr>
          <w:sz w:val="24"/>
          <w:lang w:val="ru-KZ"/>
        </w:rPr>
      </w:pPr>
    </w:p>
    <w:p w14:paraId="6C86F599" w14:textId="77777777" w:rsidR="00546B68" w:rsidRDefault="0062033E">
      <w:pPr>
        <w:pStyle w:val="IEEEHeading1"/>
        <w:numPr>
          <w:ilvl w:val="0"/>
          <w:numId w:val="7"/>
        </w:numPr>
        <w:jc w:val="left"/>
        <w:rPr>
          <w:b/>
          <w:sz w:val="24"/>
          <w:lang w:val="ru-RU"/>
        </w:rPr>
      </w:pPr>
      <w:r w:rsidRPr="00367B4E">
        <w:rPr>
          <w:b/>
          <w:sz w:val="24"/>
          <w:lang w:val="en-US"/>
        </w:rPr>
        <w:t>Conclusions</w:t>
      </w:r>
    </w:p>
    <w:p w14:paraId="612D6820" w14:textId="2F8E67F4" w:rsidR="00991A61" w:rsidRPr="00454F10" w:rsidRDefault="00454F10" w:rsidP="00454F10">
      <w:pPr>
        <w:pStyle w:val="IEEEParagraph"/>
        <w:ind w:firstLine="288"/>
        <w:rPr>
          <w:sz w:val="24"/>
          <w:lang w:val="ru-RU"/>
        </w:rPr>
      </w:pPr>
      <w:r w:rsidRPr="00454F10">
        <w:rPr>
          <w:sz w:val="24"/>
          <w:lang w:val="en-US"/>
        </w:rPr>
        <w:t xml:space="preserve">This project presented implementation of a low-cost robot sweeper based on the ESP32 microcontroller with the </w:t>
      </w:r>
      <w:r w:rsidRPr="00454F10">
        <w:rPr>
          <w:sz w:val="24"/>
          <w:lang w:val="en-US"/>
        </w:rPr>
        <w:t>PlatformIO</w:t>
      </w:r>
      <w:r w:rsidRPr="00454F10">
        <w:rPr>
          <w:sz w:val="24"/>
          <w:lang w:val="en-US"/>
        </w:rPr>
        <w:t xml:space="preserve"> platform. The robot uses an HC-SR04 ultrasonic sensor and a servo motor to detect obstacles and scan the left and right directions. The use of simple and affordable components makes the project suitable for educational purposes and small cleaning applications. However, the performance of the robot depends on the accuracy of the ultrasonic sensor and the surface of obstacles. Project improvement for the future will require enhanced sensors as well as modifications to sweepers and motors connected to them for a better cleaning process.</w:t>
      </w:r>
    </w:p>
    <w:p w14:paraId="6D1E4AB7" w14:textId="4081C810" w:rsidR="003C1300" w:rsidRPr="00454F10" w:rsidRDefault="003C1300" w:rsidP="001F7BAB">
      <w:pPr>
        <w:pStyle w:val="IEEEHeading1"/>
        <w:numPr>
          <w:ilvl w:val="0"/>
          <w:numId w:val="0"/>
        </w:numPr>
        <w:jc w:val="both"/>
        <w:rPr>
          <w:b/>
          <w:sz w:val="24"/>
          <w:lang w:val="en-US"/>
        </w:rPr>
      </w:pPr>
      <w:r>
        <w:rPr>
          <w:b/>
          <w:sz w:val="24"/>
          <w:lang w:val="en-US"/>
        </w:rPr>
        <w:t xml:space="preserve">                                        </w:t>
      </w:r>
    </w:p>
    <w:p w14:paraId="3E254FF5" w14:textId="77777777" w:rsidR="003950A4" w:rsidRPr="003C1300" w:rsidRDefault="00CA4CE3" w:rsidP="003C1300">
      <w:pPr>
        <w:pStyle w:val="IEEEHeading1"/>
        <w:numPr>
          <w:ilvl w:val="0"/>
          <w:numId w:val="0"/>
        </w:numPr>
        <w:rPr>
          <w:b/>
          <w:sz w:val="24"/>
          <w:lang w:val="en-US"/>
        </w:rPr>
      </w:pPr>
      <w:r w:rsidRPr="003C1300">
        <w:rPr>
          <w:b/>
          <w:sz w:val="24"/>
          <w:lang w:val="en-US"/>
        </w:rPr>
        <w:t>Acknowledg</w:t>
      </w:r>
      <w:r w:rsidR="00C902CD" w:rsidRPr="003C1300">
        <w:rPr>
          <w:b/>
          <w:sz w:val="24"/>
          <w:lang w:val="en-US"/>
        </w:rPr>
        <w:t>e</w:t>
      </w:r>
      <w:r w:rsidRPr="003C1300">
        <w:rPr>
          <w:b/>
          <w:sz w:val="24"/>
          <w:lang w:val="en-US"/>
        </w:rPr>
        <w:t>ment</w:t>
      </w:r>
    </w:p>
    <w:p w14:paraId="38793F0C" w14:textId="77777777" w:rsidR="00A9318B" w:rsidRPr="003C1300" w:rsidRDefault="000B2586" w:rsidP="00074AC8">
      <w:pPr>
        <w:pStyle w:val="IEEEParagraph"/>
        <w:rPr>
          <w:sz w:val="24"/>
        </w:rPr>
      </w:pPr>
      <w:r w:rsidRPr="003C1300">
        <w:rPr>
          <w:sz w:val="24"/>
        </w:rPr>
        <w:t>We acknowledge the guidance and mentorship of course and lab instructors to complete this project.</w:t>
      </w:r>
    </w:p>
    <w:p w14:paraId="1E748F6B" w14:textId="77777777" w:rsidR="000133AD" w:rsidRPr="003C1300" w:rsidRDefault="000133AD" w:rsidP="00074AC8">
      <w:pPr>
        <w:pStyle w:val="IEEEParagraph"/>
        <w:rPr>
          <w:sz w:val="24"/>
        </w:rPr>
      </w:pPr>
    </w:p>
    <w:p w14:paraId="78AED076" w14:textId="77777777" w:rsidR="000133AD" w:rsidRPr="003C1300" w:rsidRDefault="000133AD" w:rsidP="00074AC8">
      <w:pPr>
        <w:pStyle w:val="IEEEParagraph"/>
        <w:rPr>
          <w:sz w:val="24"/>
        </w:rPr>
      </w:pPr>
    </w:p>
    <w:p w14:paraId="658041D7" w14:textId="77777777" w:rsidR="001928FB" w:rsidRPr="003C1300" w:rsidRDefault="001928FB" w:rsidP="00F06A72">
      <w:pPr>
        <w:pStyle w:val="IEEEHeading1"/>
        <w:numPr>
          <w:ilvl w:val="0"/>
          <w:numId w:val="0"/>
        </w:numPr>
        <w:rPr>
          <w:sz w:val="24"/>
        </w:rPr>
      </w:pPr>
      <w:r w:rsidRPr="003C1300">
        <w:rPr>
          <w:sz w:val="24"/>
        </w:rPr>
        <w:t>References</w:t>
      </w:r>
    </w:p>
    <w:p w14:paraId="6A6B3C34" w14:textId="06DDCE0E" w:rsidR="00877D4C" w:rsidRPr="003C1300" w:rsidRDefault="000A1E97" w:rsidP="000A1E97">
      <w:pPr>
        <w:pStyle w:val="IEEEReferenceItem"/>
        <w:rPr>
          <w:sz w:val="24"/>
          <w:lang w:val="en-AU"/>
        </w:rPr>
      </w:pPr>
      <w:r w:rsidRPr="000A1E97">
        <w:rPr>
          <w:sz w:val="24"/>
          <w:lang w:val="en-AU"/>
        </w:rPr>
        <w:t>Joseph Azeta et al 2019 IOP Conf. Ser.: Mater. Sci. Eng. 707 012012</w:t>
      </w:r>
    </w:p>
    <w:sectPr w:rsidR="00877D4C" w:rsidRPr="003C1300" w:rsidSect="002B0DA5">
      <w:type w:val="continuous"/>
      <w:pgSz w:w="11906" w:h="16838"/>
      <w:pgMar w:top="1440" w:right="1440" w:bottom="1440" w:left="1440"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174B9" w14:textId="77777777" w:rsidR="00C51CE1" w:rsidRDefault="00C51CE1" w:rsidP="002B0DA5">
      <w:r>
        <w:separator/>
      </w:r>
    </w:p>
  </w:endnote>
  <w:endnote w:type="continuationSeparator" w:id="0">
    <w:p w14:paraId="0D41A2EB" w14:textId="77777777" w:rsidR="00C51CE1" w:rsidRDefault="00C51CE1" w:rsidP="002B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27B9A" w14:textId="77777777" w:rsidR="00C51CE1" w:rsidRDefault="00C51CE1" w:rsidP="002B0DA5">
      <w:r>
        <w:separator/>
      </w:r>
    </w:p>
  </w:footnote>
  <w:footnote w:type="continuationSeparator" w:id="0">
    <w:p w14:paraId="68B5C621" w14:textId="77777777" w:rsidR="00C51CE1" w:rsidRDefault="00C51CE1" w:rsidP="002B0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7535331"/>
    <w:multiLevelType w:val="multilevel"/>
    <w:tmpl w:val="B22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440B130B"/>
    <w:multiLevelType w:val="multilevel"/>
    <w:tmpl w:val="9584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54974663">
    <w:abstractNumId w:val="6"/>
  </w:num>
  <w:num w:numId="2" w16cid:durableId="1824352709">
    <w:abstractNumId w:val="5"/>
  </w:num>
  <w:num w:numId="3" w16cid:durableId="19072552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6139198">
    <w:abstractNumId w:val="4"/>
  </w:num>
  <w:num w:numId="5" w16cid:durableId="1037512538">
    <w:abstractNumId w:val="0"/>
  </w:num>
  <w:num w:numId="6" w16cid:durableId="1328899033">
    <w:abstractNumId w:val="2"/>
  </w:num>
  <w:num w:numId="7" w16cid:durableId="1367483990">
    <w:abstractNumId w:val="0"/>
    <w:lvlOverride w:ilvl="0">
      <w:startOverride w:val="1"/>
    </w:lvlOverride>
  </w:num>
  <w:num w:numId="8" w16cid:durableId="1954243161">
    <w:abstractNumId w:val="3"/>
  </w:num>
  <w:num w:numId="9" w16cid:durableId="128870577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ru-R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22BC"/>
    <w:rsid w:val="000133AD"/>
    <w:rsid w:val="00017719"/>
    <w:rsid w:val="000223AC"/>
    <w:rsid w:val="00027F1D"/>
    <w:rsid w:val="0003296C"/>
    <w:rsid w:val="00045D6B"/>
    <w:rsid w:val="00054421"/>
    <w:rsid w:val="00062E46"/>
    <w:rsid w:val="00074AC8"/>
    <w:rsid w:val="000768C4"/>
    <w:rsid w:val="00081408"/>
    <w:rsid w:val="00081EBE"/>
    <w:rsid w:val="00086EDC"/>
    <w:rsid w:val="00094973"/>
    <w:rsid w:val="000A1E97"/>
    <w:rsid w:val="000B2586"/>
    <w:rsid w:val="000B36A3"/>
    <w:rsid w:val="000C013C"/>
    <w:rsid w:val="000D3A59"/>
    <w:rsid w:val="000D5528"/>
    <w:rsid w:val="000E3E0D"/>
    <w:rsid w:val="000E3F84"/>
    <w:rsid w:val="000F6915"/>
    <w:rsid w:val="0010490A"/>
    <w:rsid w:val="001056DF"/>
    <w:rsid w:val="00114025"/>
    <w:rsid w:val="001160D2"/>
    <w:rsid w:val="00127B86"/>
    <w:rsid w:val="001348A5"/>
    <w:rsid w:val="00136D56"/>
    <w:rsid w:val="00151B8E"/>
    <w:rsid w:val="00156A72"/>
    <w:rsid w:val="001676D6"/>
    <w:rsid w:val="00182170"/>
    <w:rsid w:val="0018479E"/>
    <w:rsid w:val="001928FB"/>
    <w:rsid w:val="00192BC7"/>
    <w:rsid w:val="001A50EA"/>
    <w:rsid w:val="001C4B3E"/>
    <w:rsid w:val="001E2F0A"/>
    <w:rsid w:val="001E45DD"/>
    <w:rsid w:val="001F16CD"/>
    <w:rsid w:val="001F19E6"/>
    <w:rsid w:val="001F22DF"/>
    <w:rsid w:val="001F47D2"/>
    <w:rsid w:val="001F7BAB"/>
    <w:rsid w:val="0022285A"/>
    <w:rsid w:val="00224C61"/>
    <w:rsid w:val="002367D7"/>
    <w:rsid w:val="002451DA"/>
    <w:rsid w:val="00245E0F"/>
    <w:rsid w:val="0027227B"/>
    <w:rsid w:val="00273AC7"/>
    <w:rsid w:val="00273D2C"/>
    <w:rsid w:val="00273D49"/>
    <w:rsid w:val="00285ECD"/>
    <w:rsid w:val="00290E1B"/>
    <w:rsid w:val="00291B17"/>
    <w:rsid w:val="002A6742"/>
    <w:rsid w:val="002B0DA5"/>
    <w:rsid w:val="002C025C"/>
    <w:rsid w:val="002C1A7F"/>
    <w:rsid w:val="002C2BBD"/>
    <w:rsid w:val="002C4239"/>
    <w:rsid w:val="002C559D"/>
    <w:rsid w:val="002D2D42"/>
    <w:rsid w:val="002D7F8E"/>
    <w:rsid w:val="002F72D0"/>
    <w:rsid w:val="003003AB"/>
    <w:rsid w:val="00311C49"/>
    <w:rsid w:val="00311EA7"/>
    <w:rsid w:val="003201B6"/>
    <w:rsid w:val="0032119E"/>
    <w:rsid w:val="00321304"/>
    <w:rsid w:val="00323789"/>
    <w:rsid w:val="00331F84"/>
    <w:rsid w:val="003346FA"/>
    <w:rsid w:val="00367B4E"/>
    <w:rsid w:val="00371689"/>
    <w:rsid w:val="00381D73"/>
    <w:rsid w:val="003950A4"/>
    <w:rsid w:val="00395D89"/>
    <w:rsid w:val="003C1300"/>
    <w:rsid w:val="003C2C56"/>
    <w:rsid w:val="003E3577"/>
    <w:rsid w:val="003E3B04"/>
    <w:rsid w:val="003E428B"/>
    <w:rsid w:val="003F3A61"/>
    <w:rsid w:val="00401A61"/>
    <w:rsid w:val="00410A5D"/>
    <w:rsid w:val="00414909"/>
    <w:rsid w:val="00422A5E"/>
    <w:rsid w:val="00425A6A"/>
    <w:rsid w:val="00426FBB"/>
    <w:rsid w:val="0043118D"/>
    <w:rsid w:val="00454F10"/>
    <w:rsid w:val="00466972"/>
    <w:rsid w:val="00467802"/>
    <w:rsid w:val="0047429A"/>
    <w:rsid w:val="0048374C"/>
    <w:rsid w:val="00486FB1"/>
    <w:rsid w:val="0048771D"/>
    <w:rsid w:val="004A5F77"/>
    <w:rsid w:val="004A6605"/>
    <w:rsid w:val="004C45FA"/>
    <w:rsid w:val="004C4E8E"/>
    <w:rsid w:val="004E1BD8"/>
    <w:rsid w:val="004E452A"/>
    <w:rsid w:val="004E78E3"/>
    <w:rsid w:val="004F40CD"/>
    <w:rsid w:val="004F63D3"/>
    <w:rsid w:val="005004BF"/>
    <w:rsid w:val="00502E89"/>
    <w:rsid w:val="00510E95"/>
    <w:rsid w:val="00527D56"/>
    <w:rsid w:val="0053221F"/>
    <w:rsid w:val="00533BC7"/>
    <w:rsid w:val="00536FAE"/>
    <w:rsid w:val="00542C85"/>
    <w:rsid w:val="00546B68"/>
    <w:rsid w:val="00550932"/>
    <w:rsid w:val="00553510"/>
    <w:rsid w:val="00553DD4"/>
    <w:rsid w:val="00554186"/>
    <w:rsid w:val="00576F70"/>
    <w:rsid w:val="00582E69"/>
    <w:rsid w:val="00585769"/>
    <w:rsid w:val="00591130"/>
    <w:rsid w:val="00592934"/>
    <w:rsid w:val="005A3F28"/>
    <w:rsid w:val="005A40BE"/>
    <w:rsid w:val="005B13E2"/>
    <w:rsid w:val="005B47D7"/>
    <w:rsid w:val="005C018C"/>
    <w:rsid w:val="005C3A1A"/>
    <w:rsid w:val="005C54AC"/>
    <w:rsid w:val="005C5526"/>
    <w:rsid w:val="005C62C6"/>
    <w:rsid w:val="005D7B9E"/>
    <w:rsid w:val="005F0834"/>
    <w:rsid w:val="005F6DC3"/>
    <w:rsid w:val="00601A8E"/>
    <w:rsid w:val="0062033E"/>
    <w:rsid w:val="00624482"/>
    <w:rsid w:val="00626E2C"/>
    <w:rsid w:val="0063415B"/>
    <w:rsid w:val="0064799C"/>
    <w:rsid w:val="00651B75"/>
    <w:rsid w:val="00654156"/>
    <w:rsid w:val="0065744A"/>
    <w:rsid w:val="00696E8F"/>
    <w:rsid w:val="006A2937"/>
    <w:rsid w:val="006B06B7"/>
    <w:rsid w:val="006B2A77"/>
    <w:rsid w:val="006B47CA"/>
    <w:rsid w:val="006C5015"/>
    <w:rsid w:val="006C7AAA"/>
    <w:rsid w:val="006D1C2A"/>
    <w:rsid w:val="006D264F"/>
    <w:rsid w:val="006E2A8D"/>
    <w:rsid w:val="006E5CF3"/>
    <w:rsid w:val="006E7574"/>
    <w:rsid w:val="006F02AB"/>
    <w:rsid w:val="00703430"/>
    <w:rsid w:val="007069BE"/>
    <w:rsid w:val="00710C90"/>
    <w:rsid w:val="00714A89"/>
    <w:rsid w:val="00724D68"/>
    <w:rsid w:val="00745C86"/>
    <w:rsid w:val="00757C16"/>
    <w:rsid w:val="007614CC"/>
    <w:rsid w:val="00764603"/>
    <w:rsid w:val="0076604D"/>
    <w:rsid w:val="007768BC"/>
    <w:rsid w:val="007831DB"/>
    <w:rsid w:val="00790909"/>
    <w:rsid w:val="007B1DD5"/>
    <w:rsid w:val="007B283F"/>
    <w:rsid w:val="007B5A07"/>
    <w:rsid w:val="007D3E71"/>
    <w:rsid w:val="007D73CE"/>
    <w:rsid w:val="007E2E58"/>
    <w:rsid w:val="007E5299"/>
    <w:rsid w:val="007E5D6A"/>
    <w:rsid w:val="007E645D"/>
    <w:rsid w:val="007F75CA"/>
    <w:rsid w:val="00814C4B"/>
    <w:rsid w:val="008172BB"/>
    <w:rsid w:val="00821E08"/>
    <w:rsid w:val="00822CFC"/>
    <w:rsid w:val="00826B1C"/>
    <w:rsid w:val="00834EFD"/>
    <w:rsid w:val="008402B6"/>
    <w:rsid w:val="00844B24"/>
    <w:rsid w:val="0084515F"/>
    <w:rsid w:val="0085092D"/>
    <w:rsid w:val="00853F55"/>
    <w:rsid w:val="0086111D"/>
    <w:rsid w:val="00877D4C"/>
    <w:rsid w:val="00881EB2"/>
    <w:rsid w:val="00881F10"/>
    <w:rsid w:val="00883903"/>
    <w:rsid w:val="0089763B"/>
    <w:rsid w:val="008B6AE3"/>
    <w:rsid w:val="008D1045"/>
    <w:rsid w:val="008E5996"/>
    <w:rsid w:val="008F44F6"/>
    <w:rsid w:val="00901AE1"/>
    <w:rsid w:val="009205B4"/>
    <w:rsid w:val="00951085"/>
    <w:rsid w:val="00955B59"/>
    <w:rsid w:val="009821CC"/>
    <w:rsid w:val="00991A61"/>
    <w:rsid w:val="00992262"/>
    <w:rsid w:val="009926BC"/>
    <w:rsid w:val="009A0C2C"/>
    <w:rsid w:val="009A4319"/>
    <w:rsid w:val="009A6C3F"/>
    <w:rsid w:val="009B2C00"/>
    <w:rsid w:val="009B658B"/>
    <w:rsid w:val="009B73F2"/>
    <w:rsid w:val="009C12B5"/>
    <w:rsid w:val="009C12BD"/>
    <w:rsid w:val="009C50FE"/>
    <w:rsid w:val="009D4A00"/>
    <w:rsid w:val="009E0231"/>
    <w:rsid w:val="00A03E75"/>
    <w:rsid w:val="00A13233"/>
    <w:rsid w:val="00A13803"/>
    <w:rsid w:val="00A2026F"/>
    <w:rsid w:val="00A25F72"/>
    <w:rsid w:val="00A263AA"/>
    <w:rsid w:val="00A32BFA"/>
    <w:rsid w:val="00A368E5"/>
    <w:rsid w:val="00A45FCE"/>
    <w:rsid w:val="00A52A07"/>
    <w:rsid w:val="00A67435"/>
    <w:rsid w:val="00A75671"/>
    <w:rsid w:val="00A76236"/>
    <w:rsid w:val="00A773CC"/>
    <w:rsid w:val="00A80C41"/>
    <w:rsid w:val="00A9318B"/>
    <w:rsid w:val="00A94AC1"/>
    <w:rsid w:val="00AA2ABA"/>
    <w:rsid w:val="00AA49F5"/>
    <w:rsid w:val="00AB18B7"/>
    <w:rsid w:val="00AC1973"/>
    <w:rsid w:val="00AD335D"/>
    <w:rsid w:val="00AE0684"/>
    <w:rsid w:val="00AF792B"/>
    <w:rsid w:val="00B23B54"/>
    <w:rsid w:val="00B40C12"/>
    <w:rsid w:val="00B474EF"/>
    <w:rsid w:val="00B47FF6"/>
    <w:rsid w:val="00B54FB3"/>
    <w:rsid w:val="00B55D5E"/>
    <w:rsid w:val="00B6393F"/>
    <w:rsid w:val="00B80766"/>
    <w:rsid w:val="00B9117E"/>
    <w:rsid w:val="00B94516"/>
    <w:rsid w:val="00BB2855"/>
    <w:rsid w:val="00BD19C1"/>
    <w:rsid w:val="00BD25B8"/>
    <w:rsid w:val="00BE6F61"/>
    <w:rsid w:val="00C012E1"/>
    <w:rsid w:val="00C06BB4"/>
    <w:rsid w:val="00C10D20"/>
    <w:rsid w:val="00C12E0C"/>
    <w:rsid w:val="00C1521B"/>
    <w:rsid w:val="00C17D29"/>
    <w:rsid w:val="00C21916"/>
    <w:rsid w:val="00C32D49"/>
    <w:rsid w:val="00C457CA"/>
    <w:rsid w:val="00C51CE1"/>
    <w:rsid w:val="00C57FB7"/>
    <w:rsid w:val="00C65F3F"/>
    <w:rsid w:val="00C71728"/>
    <w:rsid w:val="00C72414"/>
    <w:rsid w:val="00C8667B"/>
    <w:rsid w:val="00C902CD"/>
    <w:rsid w:val="00C95F40"/>
    <w:rsid w:val="00C96930"/>
    <w:rsid w:val="00CA47FB"/>
    <w:rsid w:val="00CA4CE3"/>
    <w:rsid w:val="00CA4E3A"/>
    <w:rsid w:val="00CD4F3F"/>
    <w:rsid w:val="00CE3D45"/>
    <w:rsid w:val="00D015F0"/>
    <w:rsid w:val="00D023DA"/>
    <w:rsid w:val="00D311F8"/>
    <w:rsid w:val="00D31D2B"/>
    <w:rsid w:val="00D36B52"/>
    <w:rsid w:val="00D377C8"/>
    <w:rsid w:val="00D41274"/>
    <w:rsid w:val="00D434E0"/>
    <w:rsid w:val="00D43BF3"/>
    <w:rsid w:val="00D654BD"/>
    <w:rsid w:val="00D6656B"/>
    <w:rsid w:val="00D71E36"/>
    <w:rsid w:val="00D767BB"/>
    <w:rsid w:val="00D80CA9"/>
    <w:rsid w:val="00D821DB"/>
    <w:rsid w:val="00D92E99"/>
    <w:rsid w:val="00D939B0"/>
    <w:rsid w:val="00DA3B26"/>
    <w:rsid w:val="00DB16E0"/>
    <w:rsid w:val="00DB2DF9"/>
    <w:rsid w:val="00DB7E63"/>
    <w:rsid w:val="00DC2055"/>
    <w:rsid w:val="00DC2448"/>
    <w:rsid w:val="00DC7AF9"/>
    <w:rsid w:val="00DD71E8"/>
    <w:rsid w:val="00DD7F83"/>
    <w:rsid w:val="00E03850"/>
    <w:rsid w:val="00E0641E"/>
    <w:rsid w:val="00E06664"/>
    <w:rsid w:val="00E20294"/>
    <w:rsid w:val="00E304BC"/>
    <w:rsid w:val="00E32853"/>
    <w:rsid w:val="00E401F8"/>
    <w:rsid w:val="00E416A6"/>
    <w:rsid w:val="00E46425"/>
    <w:rsid w:val="00E47D0E"/>
    <w:rsid w:val="00E60A97"/>
    <w:rsid w:val="00E65018"/>
    <w:rsid w:val="00E75B58"/>
    <w:rsid w:val="00E80B67"/>
    <w:rsid w:val="00E832E7"/>
    <w:rsid w:val="00E94339"/>
    <w:rsid w:val="00E97563"/>
    <w:rsid w:val="00EB0B63"/>
    <w:rsid w:val="00EC1CB5"/>
    <w:rsid w:val="00EC265C"/>
    <w:rsid w:val="00ED1D40"/>
    <w:rsid w:val="00ED61CB"/>
    <w:rsid w:val="00EE1B43"/>
    <w:rsid w:val="00EE748B"/>
    <w:rsid w:val="00F05DDD"/>
    <w:rsid w:val="00F06A72"/>
    <w:rsid w:val="00F136F0"/>
    <w:rsid w:val="00F20BBB"/>
    <w:rsid w:val="00F42ACA"/>
    <w:rsid w:val="00F43BD8"/>
    <w:rsid w:val="00F47FB4"/>
    <w:rsid w:val="00F562F3"/>
    <w:rsid w:val="00F74B89"/>
    <w:rsid w:val="00F75133"/>
    <w:rsid w:val="00F75A6C"/>
    <w:rsid w:val="00F76DA6"/>
    <w:rsid w:val="00F94821"/>
    <w:rsid w:val="00FA3899"/>
    <w:rsid w:val="00FA4909"/>
    <w:rsid w:val="00FA6751"/>
    <w:rsid w:val="00FB1048"/>
    <w:rsid w:val="00FB62C4"/>
    <w:rsid w:val="00FB7701"/>
    <w:rsid w:val="00FD1AC5"/>
    <w:rsid w:val="00FD5CF0"/>
    <w:rsid w:val="00FF0330"/>
    <w:rsid w:val="00FF6D7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B45AB4"/>
  <w15:chartTrackingRefBased/>
  <w15:docId w15:val="{234C5E05-C1C3-4A4A-BEA1-D79FC993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KZ" w:eastAsia="ru-K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2A07"/>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5"/>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rsid w:val="002B0DA5"/>
    <w:pPr>
      <w:tabs>
        <w:tab w:val="center" w:pos="4680"/>
        <w:tab w:val="right" w:pos="9360"/>
      </w:tabs>
    </w:pPr>
  </w:style>
  <w:style w:type="character" w:customStyle="1" w:styleId="HeaderChar">
    <w:name w:val="Header Char"/>
    <w:link w:val="Header"/>
    <w:rsid w:val="002B0DA5"/>
    <w:rPr>
      <w:sz w:val="24"/>
      <w:szCs w:val="24"/>
      <w:lang w:val="en-AU" w:eastAsia="zh-CN"/>
    </w:rPr>
  </w:style>
  <w:style w:type="paragraph" w:styleId="Footer">
    <w:name w:val="footer"/>
    <w:basedOn w:val="Normal"/>
    <w:link w:val="FooterChar"/>
    <w:uiPriority w:val="99"/>
    <w:rsid w:val="002B0DA5"/>
    <w:pPr>
      <w:tabs>
        <w:tab w:val="center" w:pos="4680"/>
        <w:tab w:val="right" w:pos="9360"/>
      </w:tabs>
    </w:pPr>
  </w:style>
  <w:style w:type="character" w:customStyle="1" w:styleId="FooterChar">
    <w:name w:val="Footer Char"/>
    <w:link w:val="Footer"/>
    <w:uiPriority w:val="99"/>
    <w:rsid w:val="002B0DA5"/>
    <w:rPr>
      <w:sz w:val="24"/>
      <w:szCs w:val="24"/>
      <w:lang w:val="en-AU" w:eastAsia="zh-CN"/>
    </w:rPr>
  </w:style>
  <w:style w:type="paragraph" w:customStyle="1" w:styleId="Stylepapertitle14ptBold">
    <w:name w:val="Style paper title + 14 pt Bold"/>
    <w:basedOn w:val="Normal"/>
    <w:rsid w:val="00881EB2"/>
    <w:pPr>
      <w:spacing w:after="120"/>
      <w:jc w:val="center"/>
    </w:pPr>
    <w:rPr>
      <w:rFonts w:eastAsia="MS Mincho"/>
      <w:b/>
      <w:bCs/>
      <w:noProof/>
      <w:sz w:val="28"/>
      <w:szCs w:val="28"/>
      <w:lang w:val="en-US" w:eastAsia="en-US"/>
    </w:rPr>
  </w:style>
  <w:style w:type="character" w:styleId="Hyperlink">
    <w:name w:val="Hyperlink"/>
    <w:rsid w:val="00546B68"/>
    <w:rPr>
      <w:color w:val="0563C1"/>
      <w:u w:val="single"/>
    </w:rPr>
  </w:style>
  <w:style w:type="character" w:styleId="UnresolvedMention">
    <w:name w:val="Unresolved Mention"/>
    <w:uiPriority w:val="99"/>
    <w:semiHidden/>
    <w:unhideWhenUsed/>
    <w:rsid w:val="00546B68"/>
    <w:rPr>
      <w:color w:val="605E5C"/>
      <w:shd w:val="clear" w:color="auto" w:fill="E1DFDD"/>
    </w:rPr>
  </w:style>
  <w:style w:type="character" w:styleId="FollowedHyperlink">
    <w:name w:val="FollowedHyperlink"/>
    <w:rsid w:val="009D4A00"/>
    <w:rPr>
      <w:color w:val="96607D"/>
      <w:u w:val="single"/>
    </w:rPr>
  </w:style>
  <w:style w:type="character" w:customStyle="1" w:styleId="vkekvd">
    <w:name w:val="vkekvd"/>
    <w:rsid w:val="00245E0F"/>
  </w:style>
  <w:style w:type="character" w:customStyle="1" w:styleId="ifmvxd">
    <w:name w:val="ifmvxd"/>
    <w:rsid w:val="00245E0F"/>
  </w:style>
  <w:style w:type="character" w:styleId="Strong">
    <w:name w:val="Strong"/>
    <w:uiPriority w:val="22"/>
    <w:qFormat/>
    <w:rsid w:val="00245E0F"/>
    <w:rPr>
      <w:b/>
      <w:bCs/>
    </w:rPr>
  </w:style>
  <w:style w:type="character" w:styleId="Emphasis">
    <w:name w:val="Emphasis"/>
    <w:uiPriority w:val="20"/>
    <w:qFormat/>
    <w:rsid w:val="006B2A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833798">
      <w:bodyDiv w:val="1"/>
      <w:marLeft w:val="0"/>
      <w:marRight w:val="0"/>
      <w:marTop w:val="0"/>
      <w:marBottom w:val="0"/>
      <w:divBdr>
        <w:top w:val="none" w:sz="0" w:space="0" w:color="auto"/>
        <w:left w:val="none" w:sz="0" w:space="0" w:color="auto"/>
        <w:bottom w:val="none" w:sz="0" w:space="0" w:color="auto"/>
        <w:right w:val="none" w:sz="0" w:space="0" w:color="auto"/>
      </w:divBdr>
    </w:div>
    <w:div w:id="784808433">
      <w:bodyDiv w:val="1"/>
      <w:marLeft w:val="0"/>
      <w:marRight w:val="0"/>
      <w:marTop w:val="0"/>
      <w:marBottom w:val="0"/>
      <w:divBdr>
        <w:top w:val="none" w:sz="0" w:space="0" w:color="auto"/>
        <w:left w:val="none" w:sz="0" w:space="0" w:color="auto"/>
        <w:bottom w:val="none" w:sz="0" w:space="0" w:color="auto"/>
        <w:right w:val="none" w:sz="0" w:space="0" w:color="auto"/>
      </w:divBdr>
    </w:div>
    <w:div w:id="799374871">
      <w:bodyDiv w:val="1"/>
      <w:marLeft w:val="0"/>
      <w:marRight w:val="0"/>
      <w:marTop w:val="0"/>
      <w:marBottom w:val="0"/>
      <w:divBdr>
        <w:top w:val="none" w:sz="0" w:space="0" w:color="auto"/>
        <w:left w:val="none" w:sz="0" w:space="0" w:color="auto"/>
        <w:bottom w:val="none" w:sz="0" w:space="0" w:color="auto"/>
        <w:right w:val="none" w:sz="0" w:space="0" w:color="auto"/>
      </w:divBdr>
    </w:div>
    <w:div w:id="820317705">
      <w:bodyDiv w:val="1"/>
      <w:marLeft w:val="0"/>
      <w:marRight w:val="0"/>
      <w:marTop w:val="0"/>
      <w:marBottom w:val="0"/>
      <w:divBdr>
        <w:top w:val="none" w:sz="0" w:space="0" w:color="auto"/>
        <w:left w:val="none" w:sz="0" w:space="0" w:color="auto"/>
        <w:bottom w:val="none" w:sz="0" w:space="0" w:color="auto"/>
        <w:right w:val="none" w:sz="0" w:space="0" w:color="auto"/>
      </w:divBdr>
    </w:div>
    <w:div w:id="894896138">
      <w:bodyDiv w:val="1"/>
      <w:marLeft w:val="0"/>
      <w:marRight w:val="0"/>
      <w:marTop w:val="0"/>
      <w:marBottom w:val="0"/>
      <w:divBdr>
        <w:top w:val="none" w:sz="0" w:space="0" w:color="auto"/>
        <w:left w:val="none" w:sz="0" w:space="0" w:color="auto"/>
        <w:bottom w:val="none" w:sz="0" w:space="0" w:color="auto"/>
        <w:right w:val="none" w:sz="0" w:space="0" w:color="auto"/>
      </w:divBdr>
    </w:div>
    <w:div w:id="896669778">
      <w:bodyDiv w:val="1"/>
      <w:marLeft w:val="0"/>
      <w:marRight w:val="0"/>
      <w:marTop w:val="0"/>
      <w:marBottom w:val="0"/>
      <w:divBdr>
        <w:top w:val="none" w:sz="0" w:space="0" w:color="auto"/>
        <w:left w:val="none" w:sz="0" w:space="0" w:color="auto"/>
        <w:bottom w:val="none" w:sz="0" w:space="0" w:color="auto"/>
        <w:right w:val="none" w:sz="0" w:space="0" w:color="auto"/>
      </w:divBdr>
    </w:div>
    <w:div w:id="1141390206">
      <w:bodyDiv w:val="1"/>
      <w:marLeft w:val="0"/>
      <w:marRight w:val="0"/>
      <w:marTop w:val="0"/>
      <w:marBottom w:val="0"/>
      <w:divBdr>
        <w:top w:val="none" w:sz="0" w:space="0" w:color="auto"/>
        <w:left w:val="none" w:sz="0" w:space="0" w:color="auto"/>
        <w:bottom w:val="none" w:sz="0" w:space="0" w:color="auto"/>
        <w:right w:val="none" w:sz="0" w:space="0" w:color="auto"/>
      </w:divBdr>
    </w:div>
    <w:div w:id="1179584507">
      <w:bodyDiv w:val="1"/>
      <w:marLeft w:val="0"/>
      <w:marRight w:val="0"/>
      <w:marTop w:val="0"/>
      <w:marBottom w:val="0"/>
      <w:divBdr>
        <w:top w:val="none" w:sz="0" w:space="0" w:color="auto"/>
        <w:left w:val="none" w:sz="0" w:space="0" w:color="auto"/>
        <w:bottom w:val="none" w:sz="0" w:space="0" w:color="auto"/>
        <w:right w:val="none" w:sz="0" w:space="0" w:color="auto"/>
      </w:divBdr>
    </w:div>
    <w:div w:id="1241522162">
      <w:bodyDiv w:val="1"/>
      <w:marLeft w:val="0"/>
      <w:marRight w:val="0"/>
      <w:marTop w:val="0"/>
      <w:marBottom w:val="0"/>
      <w:divBdr>
        <w:top w:val="none" w:sz="0" w:space="0" w:color="auto"/>
        <w:left w:val="none" w:sz="0" w:space="0" w:color="auto"/>
        <w:bottom w:val="none" w:sz="0" w:space="0" w:color="auto"/>
        <w:right w:val="none" w:sz="0" w:space="0" w:color="auto"/>
      </w:divBdr>
    </w:div>
    <w:div w:id="1286086449">
      <w:bodyDiv w:val="1"/>
      <w:marLeft w:val="0"/>
      <w:marRight w:val="0"/>
      <w:marTop w:val="0"/>
      <w:marBottom w:val="0"/>
      <w:divBdr>
        <w:top w:val="none" w:sz="0" w:space="0" w:color="auto"/>
        <w:left w:val="none" w:sz="0" w:space="0" w:color="auto"/>
        <w:bottom w:val="none" w:sz="0" w:space="0" w:color="auto"/>
        <w:right w:val="none" w:sz="0" w:space="0" w:color="auto"/>
      </w:divBdr>
    </w:div>
    <w:div w:id="1349991490">
      <w:bodyDiv w:val="1"/>
      <w:marLeft w:val="0"/>
      <w:marRight w:val="0"/>
      <w:marTop w:val="0"/>
      <w:marBottom w:val="0"/>
      <w:divBdr>
        <w:top w:val="none" w:sz="0" w:space="0" w:color="auto"/>
        <w:left w:val="none" w:sz="0" w:space="0" w:color="auto"/>
        <w:bottom w:val="none" w:sz="0" w:space="0" w:color="auto"/>
        <w:right w:val="none" w:sz="0" w:space="0" w:color="auto"/>
      </w:divBdr>
    </w:div>
    <w:div w:id="1392775064">
      <w:bodyDiv w:val="1"/>
      <w:marLeft w:val="0"/>
      <w:marRight w:val="0"/>
      <w:marTop w:val="0"/>
      <w:marBottom w:val="0"/>
      <w:divBdr>
        <w:top w:val="none" w:sz="0" w:space="0" w:color="auto"/>
        <w:left w:val="none" w:sz="0" w:space="0" w:color="auto"/>
        <w:bottom w:val="none" w:sz="0" w:space="0" w:color="auto"/>
        <w:right w:val="none" w:sz="0" w:space="0" w:color="auto"/>
      </w:divBdr>
    </w:div>
    <w:div w:id="1420983659">
      <w:bodyDiv w:val="1"/>
      <w:marLeft w:val="0"/>
      <w:marRight w:val="0"/>
      <w:marTop w:val="0"/>
      <w:marBottom w:val="0"/>
      <w:divBdr>
        <w:top w:val="none" w:sz="0" w:space="0" w:color="auto"/>
        <w:left w:val="none" w:sz="0" w:space="0" w:color="auto"/>
        <w:bottom w:val="none" w:sz="0" w:space="0" w:color="auto"/>
        <w:right w:val="none" w:sz="0" w:space="0" w:color="auto"/>
      </w:divBdr>
    </w:div>
    <w:div w:id="1436365035">
      <w:bodyDiv w:val="1"/>
      <w:marLeft w:val="0"/>
      <w:marRight w:val="0"/>
      <w:marTop w:val="0"/>
      <w:marBottom w:val="0"/>
      <w:divBdr>
        <w:top w:val="none" w:sz="0" w:space="0" w:color="auto"/>
        <w:left w:val="none" w:sz="0" w:space="0" w:color="auto"/>
        <w:bottom w:val="none" w:sz="0" w:space="0" w:color="auto"/>
        <w:right w:val="none" w:sz="0" w:space="0" w:color="auto"/>
      </w:divBdr>
    </w:div>
    <w:div w:id="1505126489">
      <w:bodyDiv w:val="1"/>
      <w:marLeft w:val="0"/>
      <w:marRight w:val="0"/>
      <w:marTop w:val="0"/>
      <w:marBottom w:val="0"/>
      <w:divBdr>
        <w:top w:val="none" w:sz="0" w:space="0" w:color="auto"/>
        <w:left w:val="none" w:sz="0" w:space="0" w:color="auto"/>
        <w:bottom w:val="none" w:sz="0" w:space="0" w:color="auto"/>
        <w:right w:val="none" w:sz="0" w:space="0" w:color="auto"/>
      </w:divBdr>
    </w:div>
    <w:div w:id="1539851131">
      <w:bodyDiv w:val="1"/>
      <w:marLeft w:val="0"/>
      <w:marRight w:val="0"/>
      <w:marTop w:val="0"/>
      <w:marBottom w:val="0"/>
      <w:divBdr>
        <w:top w:val="none" w:sz="0" w:space="0" w:color="auto"/>
        <w:left w:val="none" w:sz="0" w:space="0" w:color="auto"/>
        <w:bottom w:val="none" w:sz="0" w:space="0" w:color="auto"/>
        <w:right w:val="none" w:sz="0" w:space="0" w:color="auto"/>
      </w:divBdr>
    </w:div>
    <w:div w:id="1578633826">
      <w:bodyDiv w:val="1"/>
      <w:marLeft w:val="0"/>
      <w:marRight w:val="0"/>
      <w:marTop w:val="0"/>
      <w:marBottom w:val="0"/>
      <w:divBdr>
        <w:top w:val="none" w:sz="0" w:space="0" w:color="auto"/>
        <w:left w:val="none" w:sz="0" w:space="0" w:color="auto"/>
        <w:bottom w:val="none" w:sz="0" w:space="0" w:color="auto"/>
        <w:right w:val="none" w:sz="0" w:space="0" w:color="auto"/>
      </w:divBdr>
    </w:div>
    <w:div w:id="1633630584">
      <w:bodyDiv w:val="1"/>
      <w:marLeft w:val="0"/>
      <w:marRight w:val="0"/>
      <w:marTop w:val="0"/>
      <w:marBottom w:val="0"/>
      <w:divBdr>
        <w:top w:val="none" w:sz="0" w:space="0" w:color="auto"/>
        <w:left w:val="none" w:sz="0" w:space="0" w:color="auto"/>
        <w:bottom w:val="none" w:sz="0" w:space="0" w:color="auto"/>
        <w:right w:val="none" w:sz="0" w:space="0" w:color="auto"/>
      </w:divBdr>
    </w:div>
    <w:div w:id="1784180928">
      <w:bodyDiv w:val="1"/>
      <w:marLeft w:val="0"/>
      <w:marRight w:val="0"/>
      <w:marTop w:val="0"/>
      <w:marBottom w:val="0"/>
      <w:divBdr>
        <w:top w:val="none" w:sz="0" w:space="0" w:color="auto"/>
        <w:left w:val="none" w:sz="0" w:space="0" w:color="auto"/>
        <w:bottom w:val="none" w:sz="0" w:space="0" w:color="auto"/>
        <w:right w:val="none" w:sz="0" w:space="0" w:color="auto"/>
      </w:divBdr>
    </w:div>
    <w:div w:id="1792020075">
      <w:bodyDiv w:val="1"/>
      <w:marLeft w:val="0"/>
      <w:marRight w:val="0"/>
      <w:marTop w:val="0"/>
      <w:marBottom w:val="0"/>
      <w:divBdr>
        <w:top w:val="none" w:sz="0" w:space="0" w:color="auto"/>
        <w:left w:val="none" w:sz="0" w:space="0" w:color="auto"/>
        <w:bottom w:val="none" w:sz="0" w:space="0" w:color="auto"/>
        <w:right w:val="none" w:sz="0" w:space="0" w:color="auto"/>
      </w:divBdr>
    </w:div>
    <w:div w:id="1794593263">
      <w:bodyDiv w:val="1"/>
      <w:marLeft w:val="0"/>
      <w:marRight w:val="0"/>
      <w:marTop w:val="0"/>
      <w:marBottom w:val="0"/>
      <w:divBdr>
        <w:top w:val="none" w:sz="0" w:space="0" w:color="auto"/>
        <w:left w:val="none" w:sz="0" w:space="0" w:color="auto"/>
        <w:bottom w:val="none" w:sz="0" w:space="0" w:color="auto"/>
        <w:right w:val="none" w:sz="0" w:space="0" w:color="auto"/>
      </w:divBdr>
    </w:div>
    <w:div w:id="1798446868">
      <w:bodyDiv w:val="1"/>
      <w:marLeft w:val="0"/>
      <w:marRight w:val="0"/>
      <w:marTop w:val="0"/>
      <w:marBottom w:val="0"/>
      <w:divBdr>
        <w:top w:val="none" w:sz="0" w:space="0" w:color="auto"/>
        <w:left w:val="none" w:sz="0" w:space="0" w:color="auto"/>
        <w:bottom w:val="none" w:sz="0" w:space="0" w:color="auto"/>
        <w:right w:val="none" w:sz="0" w:space="0" w:color="auto"/>
      </w:divBdr>
    </w:div>
    <w:div w:id="1833839375">
      <w:bodyDiv w:val="1"/>
      <w:marLeft w:val="0"/>
      <w:marRight w:val="0"/>
      <w:marTop w:val="0"/>
      <w:marBottom w:val="0"/>
      <w:divBdr>
        <w:top w:val="none" w:sz="0" w:space="0" w:color="auto"/>
        <w:left w:val="none" w:sz="0" w:space="0" w:color="auto"/>
        <w:bottom w:val="none" w:sz="0" w:space="0" w:color="auto"/>
        <w:right w:val="none" w:sz="0" w:space="0" w:color="auto"/>
      </w:divBdr>
    </w:div>
    <w:div w:id="1839727686">
      <w:bodyDiv w:val="1"/>
      <w:marLeft w:val="0"/>
      <w:marRight w:val="0"/>
      <w:marTop w:val="0"/>
      <w:marBottom w:val="0"/>
      <w:divBdr>
        <w:top w:val="none" w:sz="0" w:space="0" w:color="auto"/>
        <w:left w:val="none" w:sz="0" w:space="0" w:color="auto"/>
        <w:bottom w:val="none" w:sz="0" w:space="0" w:color="auto"/>
        <w:right w:val="none" w:sz="0" w:space="0" w:color="auto"/>
      </w:divBdr>
    </w:div>
    <w:div w:id="1909030594">
      <w:bodyDiv w:val="1"/>
      <w:marLeft w:val="0"/>
      <w:marRight w:val="0"/>
      <w:marTop w:val="0"/>
      <w:marBottom w:val="0"/>
      <w:divBdr>
        <w:top w:val="none" w:sz="0" w:space="0" w:color="auto"/>
        <w:left w:val="none" w:sz="0" w:space="0" w:color="auto"/>
        <w:bottom w:val="none" w:sz="0" w:space="0" w:color="auto"/>
        <w:right w:val="none" w:sz="0" w:space="0" w:color="auto"/>
      </w:divBdr>
    </w:div>
    <w:div w:id="1992371768">
      <w:bodyDiv w:val="1"/>
      <w:marLeft w:val="0"/>
      <w:marRight w:val="0"/>
      <w:marTop w:val="0"/>
      <w:marBottom w:val="0"/>
      <w:divBdr>
        <w:top w:val="none" w:sz="0" w:space="0" w:color="auto"/>
        <w:left w:val="none" w:sz="0" w:space="0" w:color="auto"/>
        <w:bottom w:val="none" w:sz="0" w:space="0" w:color="auto"/>
        <w:right w:val="none" w:sz="0" w:space="0" w:color="auto"/>
      </w:divBdr>
    </w:div>
    <w:div w:id="2122340139">
      <w:bodyDiv w:val="1"/>
      <w:marLeft w:val="0"/>
      <w:marRight w:val="0"/>
      <w:marTop w:val="0"/>
      <w:marBottom w:val="0"/>
      <w:divBdr>
        <w:top w:val="none" w:sz="0" w:space="0" w:color="auto"/>
        <w:left w:val="none" w:sz="0" w:space="0" w:color="auto"/>
        <w:bottom w:val="none" w:sz="0" w:space="0" w:color="auto"/>
        <w:right w:val="none" w:sz="0" w:space="0" w:color="auto"/>
      </w:divBdr>
      <w:divsChild>
        <w:div w:id="1890451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hyperlink" Target="https://youtu.be/hHIIWpZcYNs?si=AriNlpk4vf_Ynea0"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github.com/Listener228/MicroTasks/tree/main/s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325CE6310B734C858B926E3EFAC838" ma:contentTypeVersion="11" ma:contentTypeDescription="Create a new document." ma:contentTypeScope="" ma:versionID="b82f41d70da2e20750234c93bf49a3ac">
  <xsd:schema xmlns:xsd="http://www.w3.org/2001/XMLSchema" xmlns:xs="http://www.w3.org/2001/XMLSchema" xmlns:p="http://schemas.microsoft.com/office/2006/metadata/properties" xmlns:ns2="4a314bf0-42d2-41bd-a244-99dc5263dce6" xmlns:ns3="cfd48b70-3ced-48a2-9fe6-78c0c668cb45" targetNamespace="http://schemas.microsoft.com/office/2006/metadata/properties" ma:root="true" ma:fieldsID="591033cdd59822a7f9ce1f367a01a7cc" ns2:_="" ns3:_="">
    <xsd:import namespace="4a314bf0-42d2-41bd-a244-99dc5263dce6"/>
    <xsd:import namespace="cfd48b70-3ced-48a2-9fe6-78c0c668cb4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314bf0-42d2-41bd-a244-99dc5263dce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d48b70-3ced-48a2-9fe6-78c0c668cb4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8e527c8-7e24-467b-88c9-d7129b6fd4c8}" ma:internalName="TaxCatchAll" ma:showField="CatchAllData" ma:web="cfd48b70-3ced-48a2-9fe6-78c0c668cb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314bf0-42d2-41bd-a244-99dc5263dce6">
      <Terms xmlns="http://schemas.microsoft.com/office/infopath/2007/PartnerControls"/>
    </lcf76f155ced4ddcb4097134ff3c332f>
    <TaxCatchAll xmlns="cfd48b70-3ced-48a2-9fe6-78c0c668cb45"/>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B563CD-A14F-491F-B9C2-7059218ED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314bf0-42d2-41bd-a244-99dc5263dce6"/>
    <ds:schemaRef ds:uri="cfd48b70-3ced-48a2-9fe6-78c0c668cb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EE857E-7A6E-43D6-B12B-FDD5C8893C47}">
  <ds:schemaRefs>
    <ds:schemaRef ds:uri="http://schemas.microsoft.com/office/2006/metadata/properties"/>
    <ds:schemaRef ds:uri="http://schemas.microsoft.com/office/infopath/2007/PartnerControls"/>
    <ds:schemaRef ds:uri="4a314bf0-42d2-41bd-a244-99dc5263dce6"/>
    <ds:schemaRef ds:uri="cfd48b70-3ced-48a2-9fe6-78c0c668cb45"/>
  </ds:schemaRefs>
</ds:datastoreItem>
</file>

<file path=customXml/itemProps3.xml><?xml version="1.0" encoding="utf-8"?>
<ds:datastoreItem xmlns:ds="http://schemas.openxmlformats.org/officeDocument/2006/customXml" ds:itemID="{AF0C6967-E242-4BED-BB95-28A2E6ABBA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7</Pages>
  <Words>1445</Words>
  <Characters>8239</Characters>
  <Application>Microsoft Office Word</Application>
  <DocSecurity>0</DocSecurity>
  <Lines>68</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IEEE Paper Template in A4 (V1)</vt:lpstr>
      <vt:lpstr>IEEE Paper Template in A4 (V1)</vt:lpstr>
    </vt:vector>
  </TitlesOfParts>
  <Company/>
  <LinksUpToDate>false</LinksUpToDate>
  <CharactersWithSpaces>9665</CharactersWithSpaces>
  <SharedDoc>false</SharedDoc>
  <HLinks>
    <vt:vector size="12" baseType="variant">
      <vt:variant>
        <vt:i4>5898352</vt:i4>
      </vt:variant>
      <vt:variant>
        <vt:i4>21</vt:i4>
      </vt:variant>
      <vt:variant>
        <vt:i4>0</vt:i4>
      </vt:variant>
      <vt:variant>
        <vt:i4>5</vt:i4>
      </vt:variant>
      <vt:variant>
        <vt:lpwstr>https://www.ez-robot.com/learn-robotics-color-tracking-through-movement.html?srsltid=AfmBOorXqH_J_T3_XbsI8HTym1nINxlegMX5J2WhROM4rJlMXh2jfiFL</vt:lpwstr>
      </vt:variant>
      <vt:variant>
        <vt:lpwstr/>
      </vt:variant>
      <vt:variant>
        <vt:i4>983111</vt:i4>
      </vt:variant>
      <vt:variant>
        <vt:i4>15</vt:i4>
      </vt:variant>
      <vt:variant>
        <vt:i4>0</vt:i4>
      </vt:variant>
      <vt:variant>
        <vt:i4>5</vt:i4>
      </vt:variant>
      <vt:variant>
        <vt:lpwstr>https://github.com/Rarl1438404/rr-robot-report/tree/main/github codes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Beksultan Shokey</cp:lastModifiedBy>
  <cp:revision>15</cp:revision>
  <cp:lastPrinted>2006-09-01T14:18:00Z</cp:lastPrinted>
  <dcterms:created xsi:type="dcterms:W3CDTF">2026-05-06T13:29:00Z</dcterms:created>
  <dcterms:modified xsi:type="dcterms:W3CDTF">2026-05-14T15:20:00Z</dcterms:modified>
</cp:coreProperties>
</file>