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D55" w:rsidRPr="00735427" w:rsidRDefault="00735427" w:rsidP="00E22FDD">
      <w:pPr>
        <w:spacing w:after="0"/>
        <w:jc w:val="center"/>
        <w:rPr>
          <w:b/>
          <w:color w:val="0070C0"/>
          <w:sz w:val="32"/>
          <w:szCs w:val="32"/>
        </w:rPr>
      </w:pPr>
      <w:r w:rsidRPr="00735427">
        <w:rPr>
          <w:b/>
          <w:noProof/>
          <w:color w:val="0070C0"/>
          <w:sz w:val="32"/>
          <w:szCs w:val="32"/>
        </w:rPr>
        <w:pict>
          <v:group id="_x0000_s1026" style="position:absolute;left:0;text-align:left;margin-left:405.9pt;margin-top:1pt;width:53.3pt;height:46.65pt;z-index:251658240" coordorigin="3211,486" coordsize="2216,1939">
            <v:roundrect id="_x0000_s1027" style="position:absolute;left:3211;top:486;width:2216;height:1939" arcsize="10923f" fillcolor="#eaf1dd [662]"/>
            <v:group id="_x0000_s1028" style="position:absolute;left:3494;top:631;width:1662;height:1659" coordorigin="3494,631" coordsize="1662,1659">
              <v:rect id="_x0000_s1029" style="position:absolute;left:3494;top:631;width:1662;height:1659" fillcolor="white [3212]" strokeweight="1.5p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4533;top:631;width:0;height:1659" o:connectortype="straight" strokeweight="3pt"/>
              <v:shape id="_x0000_s1031" type="#_x0000_t32" style="position:absolute;left:4533;top:1046;width:623;height:0" o:connectortype="straight" strokecolor="#5f497a [2407]" strokeweight="2pt"/>
              <v:shape id="_x0000_s1032" type="#_x0000_t32" style="position:absolute;left:3494;top:1564;width:1039;height:0" o:connectortype="straight" strokecolor="#5f497a [2407]" strokeweight="2pt"/>
              <v:shape id="_x0000_s1033" type="#_x0000_t32" style="position:absolute;left:4844;top:1046;width:0;height:1244" o:connectortype="straight" strokecolor="#548dd4 [1951]" strokeweight="1.25pt"/>
              <v:shape id="_x0000_s1034" type="#_x0000_t32" style="position:absolute;left:4741;top:631;width:-1;height:415" o:connectortype="straight" strokecolor="#548dd4 [1951]" strokeweight="1.25pt"/>
              <v:shape id="_x0000_s1035" type="#_x0000_t32" style="position:absolute;left:3806;top:631;width:0;height:933" o:connectortype="straight" strokecolor="#548dd4 [1951]" strokeweight="1.25pt"/>
              <v:shape id="_x0000_s1036" type="#_x0000_t32" style="position:absolute;left:4117;top:1564;width:0;height:726;flip:y" o:connectortype="straight" strokecolor="#548dd4 [1951]" strokeweight="1.25pt"/>
              <v:shape id="_x0000_s1037" type="#_x0000_t32" style="position:absolute;left:4117;top:1772;width:416;height:0" o:connectortype="straight"/>
              <v:shape id="_x0000_s1038" type="#_x0000_t32" style="position:absolute;left:3494;top:1979;width:623;height:0" o:connectortype="straight"/>
              <v:shape id="_x0000_s1039" type="#_x0000_t32" style="position:absolute;left:4533;top:1876;width:311;height:0" o:connectortype="straight"/>
              <v:shape id="_x0000_s1040" type="#_x0000_t32" style="position:absolute;left:4844;top:1461;width:312;height:-1" o:connectortype="straight"/>
              <v:shape id="_x0000_s1041" type="#_x0000_t32" style="position:absolute;left:3806;top:1253;width:727;height:0" o:connectortype="straight"/>
              <v:shape id="_x0000_s1042" type="#_x0000_t32" style="position:absolute;left:3494;top:1046;width:312;height:0" o:connectortype="straight"/>
              <v:shape id="_x0000_s1043" type="#_x0000_t32" style="position:absolute;left:4541;top:942;width:199;height:0" o:connectortype="straight"/>
              <v:shape id="_x0000_s1044" type="#_x0000_t32" style="position:absolute;left:4741;top:839;width:415;height:0" o:connectortype="straight"/>
            </v:group>
            <w10:wrap type="square"/>
          </v:group>
        </w:pict>
      </w:r>
      <w:r w:rsidR="00E22FDD" w:rsidRPr="00735427">
        <w:rPr>
          <w:b/>
          <w:color w:val="0070C0"/>
          <w:sz w:val="32"/>
          <w:szCs w:val="32"/>
        </w:rPr>
        <w:t xml:space="preserve">GPU Nearest Neighbor Searches </w:t>
      </w:r>
      <w:r w:rsidRPr="00735427">
        <w:rPr>
          <w:b/>
          <w:color w:val="0070C0"/>
          <w:sz w:val="32"/>
          <w:szCs w:val="32"/>
        </w:rPr>
        <w:t xml:space="preserve">using </w:t>
      </w:r>
      <w:r w:rsidR="00E22FDD" w:rsidRPr="00735427">
        <w:rPr>
          <w:b/>
          <w:color w:val="0070C0"/>
          <w:sz w:val="32"/>
          <w:szCs w:val="32"/>
        </w:rPr>
        <w:t>a Minimal kd-tree</w:t>
      </w:r>
    </w:p>
    <w:p w:rsidR="00E22FDD" w:rsidRPr="00240D2C" w:rsidRDefault="00E22FDD" w:rsidP="00E22FDD">
      <w:pPr>
        <w:spacing w:after="0"/>
        <w:jc w:val="center"/>
        <w:rPr>
          <w:rFonts w:ascii="Book Antiqua" w:hAnsi="Book Antiqua"/>
          <w:i/>
        </w:rPr>
      </w:pPr>
      <w:r w:rsidRPr="00240D2C">
        <w:rPr>
          <w:rFonts w:ascii="Book Antiqua" w:hAnsi="Book Antiqua"/>
          <w:i/>
        </w:rPr>
        <w:t>Shawn Brown &amp; Jack Snoeyink</w:t>
      </w:r>
    </w:p>
    <w:p w:rsidR="00E22FDD" w:rsidRPr="00240D2C" w:rsidRDefault="00E22FDD" w:rsidP="00735427">
      <w:pPr>
        <w:spacing w:after="60"/>
        <w:jc w:val="center"/>
        <w:rPr>
          <w:rFonts w:ascii="Book Antiqua" w:hAnsi="Book Antiqua"/>
          <w:i/>
        </w:rPr>
      </w:pPr>
      <w:r w:rsidRPr="00240D2C">
        <w:rPr>
          <w:rFonts w:ascii="Book Antiqua" w:hAnsi="Book Antiqua"/>
          <w:i/>
        </w:rPr>
        <w:t>Department of Computer Science, University of North Carolina at Chapel Hill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E22FDD" w:rsidTr="003F7DC7">
        <w:trPr>
          <w:trHeight w:val="11420"/>
        </w:trPr>
        <w:tc>
          <w:tcPr>
            <w:tcW w:w="4788" w:type="dxa"/>
          </w:tcPr>
          <w:p w:rsidR="00E22FDD" w:rsidRPr="00E22FDD" w:rsidRDefault="00E22FDD" w:rsidP="00B60D32">
            <w:pPr>
              <w:rPr>
                <w:b/>
                <w:color w:val="0070C0"/>
                <w:sz w:val="24"/>
                <w:szCs w:val="24"/>
              </w:rPr>
            </w:pPr>
            <w:r w:rsidRPr="00E22FDD">
              <w:rPr>
                <w:b/>
                <w:color w:val="0070C0"/>
                <w:sz w:val="24"/>
                <w:szCs w:val="24"/>
              </w:rPr>
              <w:t>Abstract</w:t>
            </w:r>
          </w:p>
          <w:p w:rsidR="00E22FDD" w:rsidRDefault="00E22FDD" w:rsidP="00B60D32">
            <w:pPr>
              <w:spacing w:after="120"/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The kd-</w:t>
            </w:r>
            <w:r w:rsidRPr="00ED3AE4">
              <w:rPr>
                <w:sz w:val="20"/>
                <w:szCs w:val="20"/>
              </w:rPr>
              <w:t>tree is a spatial partitioning data structure that supports efficient nearest neighbor (NN) and k-nearest neighbor (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oMath>
            <w:r w:rsidRPr="00ED3AE4">
              <w:rPr>
                <w:sz w:val="20"/>
                <w:szCs w:val="20"/>
              </w:rPr>
              <w:t>NN) searches on a CPU.  Although the kd</w:t>
            </w:r>
            <w:r>
              <w:rPr>
                <w:sz w:val="20"/>
                <w:szCs w:val="20"/>
              </w:rPr>
              <w:t>-</w:t>
            </w:r>
            <w:r w:rsidRPr="00ED3AE4">
              <w:rPr>
                <w:sz w:val="20"/>
                <w:szCs w:val="20"/>
              </w:rPr>
              <w:t xml:space="preserve">tree is not a natural fit for GPU implementation, it can still be effective with the right engineering decisions. In </w:t>
            </w:r>
            <w:r>
              <w:rPr>
                <w:sz w:val="20"/>
                <w:szCs w:val="20"/>
              </w:rPr>
              <w:t>our</w:t>
            </w:r>
            <w:r w:rsidRPr="00ED3AE4">
              <w:rPr>
                <w:sz w:val="20"/>
                <w:szCs w:val="20"/>
              </w:rPr>
              <w:t xml:space="preserve"> implementation, by 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bounding the maximum height of the kd-tree, minimizing the memory footprint of data structures, and optimizing the GPU kernel code, multi-core GPU NN searches with tens of thousands to </w:t>
            </w:r>
            <w:r>
              <w:rPr>
                <w:color w:val="000000" w:themeColor="text1"/>
                <w:sz w:val="20"/>
                <w:szCs w:val="20"/>
              </w:rPr>
              <w:t xml:space="preserve">tens of </w:t>
            </w:r>
            <w:r w:rsidRPr="00ED3AE4">
              <w:rPr>
                <w:color w:val="000000" w:themeColor="text1"/>
                <w:sz w:val="20"/>
                <w:szCs w:val="20"/>
              </w:rPr>
              <w:t>millions of points run</w:t>
            </w:r>
            <w:r w:rsidR="00A16789">
              <w:rPr>
                <w:color w:val="000000" w:themeColor="text1"/>
                <w:sz w:val="20"/>
                <w:szCs w:val="20"/>
              </w:rPr>
              <w:t xml:space="preserve"> 1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0-40 times faster than the equivalent single-core CPU NN searches, even after </w:t>
            </w:r>
            <w:r>
              <w:rPr>
                <w:color w:val="000000" w:themeColor="text1"/>
                <w:sz w:val="20"/>
                <w:szCs w:val="20"/>
              </w:rPr>
              <w:t xml:space="preserve">we 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rewrote the CPU code with the knowledge gained in optimizing the GPU code. </w:t>
            </w:r>
          </w:p>
          <w:p w:rsidR="00167351" w:rsidRDefault="006C1EE4" w:rsidP="00B60D32">
            <w:pPr>
              <w:spacing w:after="120"/>
              <w:rPr>
                <w:color w:val="000000" w:themeColor="text1"/>
                <w:sz w:val="20"/>
                <w:szCs w:val="20"/>
              </w:rPr>
            </w:pPr>
            <w:r w:rsidRPr="006C1EE4">
              <w:rPr>
                <w:b/>
                <w:color w:val="000000" w:themeColor="text1"/>
                <w:sz w:val="20"/>
                <w:szCs w:val="20"/>
              </w:rPr>
              <w:t xml:space="preserve">Search Types:  </w:t>
            </w:r>
            <w:r w:rsidR="00167351">
              <w:rPr>
                <w:color w:val="000000" w:themeColor="text1"/>
                <w:sz w:val="20"/>
                <w:szCs w:val="20"/>
              </w:rPr>
              <w:t>We support Query Nearest Neighbor (QNN), '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</m:oMath>
            <w:r w:rsidR="00167351">
              <w:rPr>
                <w:color w:val="000000" w:themeColor="text1"/>
                <w:sz w:val="20"/>
                <w:szCs w:val="20"/>
              </w:rPr>
              <w:t>' nearest neighbor (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</m:oMath>
            <w:r w:rsidR="00167351">
              <w:rPr>
                <w:color w:val="000000" w:themeColor="text1"/>
                <w:sz w:val="20"/>
                <w:szCs w:val="20"/>
              </w:rPr>
              <w:t xml:space="preserve">NN), </w:t>
            </w:r>
            <w:r w:rsidR="00735427">
              <w:rPr>
                <w:color w:val="000000" w:themeColor="text1"/>
                <w:sz w:val="20"/>
                <w:szCs w:val="20"/>
              </w:rPr>
              <w:t>and All nearest neighbor (All-NN or All-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</m:oMath>
            <w:r w:rsidR="00735427">
              <w:rPr>
                <w:color w:val="000000" w:themeColor="text1"/>
                <w:sz w:val="20"/>
                <w:szCs w:val="20"/>
              </w:rPr>
              <w:t>NN) searches using a Euclidean distance metric.</w:t>
            </w:r>
          </w:p>
          <w:p w:rsidR="006C1EE4" w:rsidRDefault="006C1EE4" w:rsidP="006C1EE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Build &amp; </w:t>
            </w:r>
            <w:r w:rsidRPr="006C1EE4">
              <w:rPr>
                <w:b/>
                <w:color w:val="000000" w:themeColor="text1"/>
                <w:sz w:val="20"/>
                <w:szCs w:val="20"/>
              </w:rPr>
              <w:t>Search Algorithm</w:t>
            </w:r>
            <w:r>
              <w:rPr>
                <w:b/>
                <w:color w:val="000000" w:themeColor="text1"/>
                <w:sz w:val="20"/>
                <w:szCs w:val="20"/>
              </w:rPr>
              <w:t>s</w:t>
            </w:r>
            <w:r w:rsidRPr="006C1EE4">
              <w:rPr>
                <w:b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color w:val="000000" w:themeColor="text1"/>
                <w:sz w:val="20"/>
                <w:szCs w:val="20"/>
              </w:rPr>
              <w:t xml:space="preserve"> &lt;</w:t>
            </w:r>
            <w:r w:rsidRPr="00AF5AD7">
              <w:rPr>
                <w:i/>
                <w:color w:val="000000" w:themeColor="text1"/>
                <w:sz w:val="20"/>
                <w:szCs w:val="20"/>
              </w:rPr>
              <w:t>See full paper</w:t>
            </w:r>
            <w:r>
              <w:rPr>
                <w:color w:val="000000" w:themeColor="text1"/>
                <w:sz w:val="20"/>
                <w:szCs w:val="20"/>
              </w:rPr>
              <w:t>&gt;</w:t>
            </w:r>
          </w:p>
          <w:p w:rsidR="00735427" w:rsidRDefault="00735427" w:rsidP="00B60D32">
            <w:pPr>
              <w:spacing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Our NN search algorithm is adapted from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Arya's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(1993) approach.  We use a minimal kd-tree, a search stack, and a trim optimization.  We demonstrate this solution for 2D, 3D, and 4D points.</w:t>
            </w:r>
          </w:p>
          <w:p w:rsidR="006C1EE4" w:rsidRDefault="006C1EE4" w:rsidP="00B60D32">
            <w:pPr>
              <w:spacing w:after="120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Search </w:t>
            </w:r>
            <w:r w:rsidRPr="006C1EE4">
              <w:rPr>
                <w:b/>
                <w:color w:val="000000" w:themeColor="text1"/>
                <w:sz w:val="20"/>
                <w:szCs w:val="20"/>
              </w:rPr>
              <w:t xml:space="preserve">Concepts:  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(1) </w:t>
            </w:r>
            <w:r>
              <w:rPr>
                <w:color w:val="000000" w:themeColor="text1"/>
                <w:sz w:val="20"/>
                <w:szCs w:val="20"/>
              </w:rPr>
              <w:t>Each kd-node contains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 a </w:t>
            </w:r>
            <w:r w:rsidRPr="004C56EB">
              <w:rPr>
                <w:i/>
                <w:color w:val="000000" w:themeColor="text1"/>
                <w:sz w:val="20"/>
                <w:szCs w:val="20"/>
              </w:rPr>
              <w:t>search point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 &lt;</w:t>
            </w:r>
            <w:proofErr w:type="spellStart"/>
            <w:r w:rsidRPr="00ED3AE4">
              <w:rPr>
                <w:color w:val="000000" w:themeColor="text1"/>
                <w:sz w:val="20"/>
                <w:szCs w:val="20"/>
              </w:rPr>
              <w:t>x,y</w:t>
            </w:r>
            <w:proofErr w:type="spellEnd"/>
            <w:r w:rsidRPr="00ED3AE4">
              <w:rPr>
                <w:color w:val="000000" w:themeColor="text1"/>
                <w:sz w:val="20"/>
                <w:szCs w:val="20"/>
              </w:rPr>
              <w:t>,...</w:t>
            </w:r>
            <w:r>
              <w:rPr>
                <w:color w:val="000000" w:themeColor="text1"/>
                <w:sz w:val="20"/>
                <w:szCs w:val="20"/>
              </w:rPr>
              <w:t xml:space="preserve">&gt;.  (2) 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A </w:t>
            </w:r>
            <w:r w:rsidRPr="00ED3AE4">
              <w:rPr>
                <w:i/>
                <w:color w:val="000000" w:themeColor="text1"/>
                <w:sz w:val="20"/>
                <w:szCs w:val="20"/>
              </w:rPr>
              <w:t>best distance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 variable tracks the closest solution found so far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  (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  <w:r w:rsidRPr="00ED3AE4">
              <w:rPr>
                <w:color w:val="000000" w:themeColor="text1"/>
                <w:sz w:val="20"/>
                <w:szCs w:val="20"/>
              </w:rPr>
              <w:t>) A 1D interval trim test elimi</w:t>
            </w:r>
            <w:r>
              <w:rPr>
                <w:color w:val="000000" w:themeColor="text1"/>
                <w:sz w:val="20"/>
                <w:szCs w:val="20"/>
              </w:rPr>
              <w:t xml:space="preserve">nates non-overlapping sub-trees. </w:t>
            </w:r>
            <w:r w:rsidRPr="00ED3AE4"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</w:rPr>
              <w:t>4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) At any level of our search path, the </w:t>
            </w:r>
            <w:r w:rsidRPr="00ED3AE4">
              <w:rPr>
                <w:i/>
                <w:color w:val="000000" w:themeColor="text1"/>
                <w:sz w:val="20"/>
                <w:szCs w:val="20"/>
              </w:rPr>
              <w:t>onside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 node is the left or right child containing the query point and the </w:t>
            </w:r>
            <w:r w:rsidRPr="00ED3AE4">
              <w:rPr>
                <w:i/>
                <w:color w:val="000000" w:themeColor="text1"/>
                <w:sz w:val="20"/>
                <w:szCs w:val="20"/>
              </w:rPr>
              <w:t>offside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 node is the </w:t>
            </w:r>
            <w:r>
              <w:rPr>
                <w:color w:val="000000" w:themeColor="text1"/>
                <w:sz w:val="20"/>
                <w:szCs w:val="20"/>
              </w:rPr>
              <w:t>remaining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 node. (</w:t>
            </w:r>
            <w:r>
              <w:rPr>
                <w:color w:val="000000" w:themeColor="text1"/>
                <w:sz w:val="20"/>
                <w:szCs w:val="20"/>
              </w:rPr>
              <w:t>5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color w:val="000000" w:themeColor="text1"/>
                <w:sz w:val="20"/>
                <w:szCs w:val="20"/>
              </w:rPr>
              <w:t xml:space="preserve">A search stack is used to store 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overlapping </w:t>
            </w:r>
            <w:r w:rsidRPr="00ED3AE4">
              <w:rPr>
                <w:i/>
                <w:color w:val="000000" w:themeColor="text1"/>
                <w:sz w:val="20"/>
                <w:szCs w:val="20"/>
              </w:rPr>
              <w:t>off-side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 nodes </w:t>
            </w:r>
            <w:r>
              <w:rPr>
                <w:color w:val="000000" w:themeColor="text1"/>
                <w:sz w:val="20"/>
                <w:szCs w:val="20"/>
              </w:rPr>
              <w:t>for back-tracking</w:t>
            </w:r>
            <w:r>
              <w:rPr>
                <w:i/>
                <w:color w:val="000000" w:themeColor="text1"/>
                <w:sz w:val="20"/>
                <w:szCs w:val="20"/>
              </w:rPr>
              <w:t>.</w:t>
            </w:r>
            <w:r w:rsidRPr="00ED3AE4">
              <w:rPr>
                <w:color w:val="000000" w:themeColor="text1"/>
                <w:sz w:val="20"/>
                <w:szCs w:val="20"/>
              </w:rPr>
              <w:t xml:space="preserve">  </w:t>
            </w:r>
          </w:p>
          <w:p w:rsidR="00E22FDD" w:rsidRDefault="00E22FDD" w:rsidP="00B60D32">
            <w:pPr>
              <w:rPr>
                <w:b/>
                <w:color w:val="0070C0"/>
                <w:sz w:val="24"/>
                <w:szCs w:val="24"/>
              </w:rPr>
            </w:pPr>
            <w:r w:rsidRPr="00E22FDD">
              <w:rPr>
                <w:b/>
                <w:color w:val="0070C0"/>
                <w:sz w:val="24"/>
                <w:szCs w:val="24"/>
              </w:rPr>
              <w:t>Hardware Limits and Design Choices</w:t>
            </w:r>
          </w:p>
          <w:p w:rsidR="00E22FDD" w:rsidRPr="00E22FDD" w:rsidRDefault="00E22FDD" w:rsidP="00B60D32">
            <w:pPr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E22FDD">
              <w:rPr>
                <w:sz w:val="20"/>
                <w:szCs w:val="20"/>
              </w:rPr>
              <w:t xml:space="preserve"> GTX 285 using CUDA 2.3</w:t>
            </w:r>
            <w:r w:rsidR="006C1EE4">
              <w:rPr>
                <w:sz w:val="20"/>
                <w:szCs w:val="20"/>
              </w:rPr>
              <w:t xml:space="preserve"> is our GPU</w:t>
            </w:r>
            <w:r>
              <w:rPr>
                <w:sz w:val="20"/>
                <w:szCs w:val="20"/>
              </w:rPr>
              <w:t xml:space="preserve"> platform.</w:t>
            </w:r>
          </w:p>
          <w:p w:rsidR="00735427" w:rsidRDefault="00735427" w:rsidP="00735427">
            <w:pPr>
              <w:spacing w:after="80"/>
              <w:rPr>
                <w:sz w:val="20"/>
                <w:szCs w:val="20"/>
              </w:rPr>
            </w:pPr>
            <w:r w:rsidRPr="00B60D32">
              <w:rPr>
                <w:b/>
                <w:sz w:val="20"/>
                <w:szCs w:val="20"/>
              </w:rPr>
              <w:t>Coalescence: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eastAsiaTheme="minorEastAsia"/>
                <w:sz w:val="20"/>
                <w:szCs w:val="20"/>
              </w:rPr>
              <w:t xml:space="preserve">The </w:t>
            </w:r>
            <w:r w:rsidRPr="00ED3AE4">
              <w:rPr>
                <w:rFonts w:eastAsiaTheme="minorEastAsia"/>
                <w:sz w:val="20"/>
                <w:szCs w:val="20"/>
              </w:rPr>
              <w:t xml:space="preserve">GPU can coalesce </w:t>
            </w:r>
            <w:r>
              <w:rPr>
                <w:rFonts w:eastAsiaTheme="minorEastAsia"/>
                <w:sz w:val="20"/>
                <w:szCs w:val="20"/>
              </w:rPr>
              <w:t>I/O</w:t>
            </w:r>
            <w:r w:rsidRPr="00ED3AE4">
              <w:rPr>
                <w:rFonts w:eastAsiaTheme="minorEastAsia"/>
                <w:sz w:val="20"/>
                <w:szCs w:val="20"/>
              </w:rPr>
              <w:t xml:space="preserve"> requests if they are sequential, but spatial data structures like the kd-tree tend not to result in sequential reads, so </w:t>
            </w:r>
            <w:r>
              <w:rPr>
                <w:rFonts w:eastAsiaTheme="minorEastAsia"/>
                <w:sz w:val="20"/>
                <w:szCs w:val="20"/>
              </w:rPr>
              <w:t xml:space="preserve">we </w:t>
            </w:r>
            <w:r w:rsidRPr="00ED3AE4">
              <w:rPr>
                <w:rFonts w:eastAsiaTheme="minorEastAsia"/>
                <w:sz w:val="20"/>
                <w:szCs w:val="20"/>
              </w:rPr>
              <w:t xml:space="preserve">ignore this property </w:t>
            </w:r>
            <w:r>
              <w:rPr>
                <w:rFonts w:eastAsiaTheme="minorEastAsia"/>
                <w:sz w:val="20"/>
                <w:szCs w:val="20"/>
              </w:rPr>
              <w:t>for now</w:t>
            </w:r>
            <w:r w:rsidRPr="00ED3AE4">
              <w:rPr>
                <w:rFonts w:eastAsiaTheme="minorEastAsia"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</w:t>
            </w:r>
          </w:p>
          <w:p w:rsidR="00E22FDD" w:rsidRDefault="00B60D32" w:rsidP="00B60D32">
            <w:pPr>
              <w:spacing w:after="8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Memory </w:t>
            </w:r>
            <w:r w:rsidR="00E22FDD" w:rsidRPr="00E22FDD">
              <w:rPr>
                <w:b/>
                <w:sz w:val="20"/>
                <w:szCs w:val="20"/>
              </w:rPr>
              <w:t xml:space="preserve">Hierarchy: </w:t>
            </w:r>
            <w:r w:rsidR="00E22FDD">
              <w:rPr>
                <w:sz w:val="20"/>
                <w:szCs w:val="20"/>
              </w:rPr>
              <w:t xml:space="preserve"> We focus on registers for local variables and shared memory for simple data structures such as arrays and stacks.</w:t>
            </w:r>
          </w:p>
          <w:p w:rsidR="00B60D32" w:rsidRPr="00B60D32" w:rsidRDefault="00E22FDD" w:rsidP="006C1EE4">
            <w:pPr>
              <w:spacing w:after="120"/>
              <w:rPr>
                <w:sz w:val="20"/>
                <w:szCs w:val="20"/>
              </w:rPr>
            </w:pPr>
            <w:r w:rsidRPr="00B60D32">
              <w:rPr>
                <w:b/>
                <w:sz w:val="20"/>
                <w:szCs w:val="20"/>
              </w:rPr>
              <w:t>Capacity:</w:t>
            </w:r>
            <w:r>
              <w:rPr>
                <w:sz w:val="20"/>
                <w:szCs w:val="20"/>
              </w:rPr>
              <w:t xml:space="preserve">  We seek to minimize the size of our data structures.  For example, our minimal kd-nodes consist of only </w:t>
            </w:r>
            <w:r w:rsidR="00B60D32">
              <w:rPr>
                <w:sz w:val="20"/>
                <w:szCs w:val="20"/>
              </w:rPr>
              <w:t>the positional data, 2D point = &lt;</w:t>
            </w:r>
            <w:proofErr w:type="spellStart"/>
            <w:r w:rsidR="00B60D32">
              <w:rPr>
                <w:sz w:val="20"/>
                <w:szCs w:val="20"/>
              </w:rPr>
              <w:t>x,y</w:t>
            </w:r>
            <w:proofErr w:type="spellEnd"/>
            <w:r w:rsidR="00B60D32">
              <w:rPr>
                <w:sz w:val="20"/>
                <w:szCs w:val="20"/>
              </w:rPr>
              <w:t>&gt;.</w:t>
            </w:r>
          </w:p>
        </w:tc>
        <w:tc>
          <w:tcPr>
            <w:tcW w:w="4788" w:type="dxa"/>
          </w:tcPr>
          <w:p w:rsidR="00735427" w:rsidRDefault="00735427" w:rsidP="00735427">
            <w:pPr>
              <w:spacing w:after="80"/>
              <w:rPr>
                <w:sz w:val="20"/>
                <w:szCs w:val="20"/>
              </w:rPr>
            </w:pPr>
            <w:r w:rsidRPr="00B60D32">
              <w:rPr>
                <w:b/>
                <w:sz w:val="20"/>
                <w:szCs w:val="20"/>
              </w:rPr>
              <w:t xml:space="preserve">Memory Alignment:  </w:t>
            </w:r>
            <w:r w:rsidRPr="00B60D32">
              <w:rPr>
                <w:sz w:val="20"/>
                <w:szCs w:val="20"/>
              </w:rPr>
              <w:t>Data structures are aligned to 4,8 or 16 byte boundaries</w:t>
            </w:r>
            <w:r>
              <w:rPr>
                <w:sz w:val="20"/>
                <w:szCs w:val="20"/>
              </w:rPr>
              <w:t>.</w:t>
            </w:r>
          </w:p>
          <w:p w:rsidR="00735427" w:rsidRDefault="00735427" w:rsidP="00735427">
            <w:pPr>
              <w:spacing w:after="80"/>
              <w:rPr>
                <w:sz w:val="20"/>
                <w:szCs w:val="20"/>
              </w:rPr>
            </w:pPr>
            <w:r w:rsidRPr="00E22FDD">
              <w:rPr>
                <w:b/>
                <w:sz w:val="20"/>
                <w:szCs w:val="20"/>
              </w:rPr>
              <w:t>Floats:</w:t>
            </w:r>
            <w:r>
              <w:rPr>
                <w:sz w:val="20"/>
                <w:szCs w:val="20"/>
              </w:rPr>
              <w:t xml:space="preserve"> We focus only on 32-bit floating point data.</w:t>
            </w:r>
          </w:p>
          <w:p w:rsidR="00735427" w:rsidRDefault="00735427" w:rsidP="00735427">
            <w:pPr>
              <w:spacing w:after="80"/>
              <w:rPr>
                <w:sz w:val="20"/>
                <w:szCs w:val="20"/>
              </w:rPr>
            </w:pPr>
            <w:r w:rsidRPr="00B60D32">
              <w:rPr>
                <w:b/>
                <w:sz w:val="20"/>
                <w:szCs w:val="20"/>
              </w:rPr>
              <w:t>Latency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GPU can hide I/O latency by scheduling many threads at once.  We setup our NN searches to use one thread per query point.</w:t>
            </w:r>
          </w:p>
          <w:p w:rsidR="00735427" w:rsidRDefault="00735427" w:rsidP="00735427">
            <w:pPr>
              <w:spacing w:after="80"/>
              <w:rPr>
                <w:sz w:val="20"/>
                <w:szCs w:val="20"/>
              </w:rPr>
            </w:pPr>
            <w:r w:rsidRPr="00B60D32">
              <w:rPr>
                <w:b/>
                <w:sz w:val="20"/>
                <w:szCs w:val="20"/>
              </w:rPr>
              <w:t>Thread Block Size:</w:t>
            </w:r>
            <w:r>
              <w:rPr>
                <w:sz w:val="20"/>
                <w:szCs w:val="20"/>
              </w:rPr>
              <w:t xml:space="preserve">  Tests reveal that the optimal thread block size is 4-16 threads per block, depending on the NN search type and the size of the data. </w:t>
            </w:r>
          </w:p>
          <w:p w:rsidR="00735427" w:rsidRDefault="00735427" w:rsidP="00735427">
            <w:pPr>
              <w:spacing w:after="80"/>
              <w:rPr>
                <w:sz w:val="20"/>
                <w:szCs w:val="20"/>
              </w:rPr>
            </w:pPr>
            <w:r w:rsidRPr="00B60D32">
              <w:rPr>
                <w:b/>
                <w:sz w:val="20"/>
                <w:szCs w:val="20"/>
              </w:rPr>
              <w:t xml:space="preserve">Divergence: </w:t>
            </w:r>
            <w:r>
              <w:rPr>
                <w:sz w:val="20"/>
                <w:szCs w:val="20"/>
              </w:rPr>
              <w:t xml:space="preserve"> Divergent branching degrades GPU performance.  We eliminated as many branches as possible from our code.  The remaining conditional logic is necessary, for which we accept the performance hit.</w:t>
            </w:r>
          </w:p>
          <w:p w:rsidR="00167351" w:rsidRPr="002A5E2E" w:rsidRDefault="00167351" w:rsidP="00167351">
            <w:pPr>
              <w:rPr>
                <w:b/>
                <w:color w:val="0070C0"/>
                <w:sz w:val="24"/>
                <w:szCs w:val="24"/>
              </w:rPr>
            </w:pPr>
            <w:r w:rsidRPr="002A5E2E">
              <w:rPr>
                <w:b/>
                <w:color w:val="0070C0"/>
                <w:sz w:val="24"/>
                <w:szCs w:val="24"/>
              </w:rPr>
              <w:t>kd-Tree Design Choices</w:t>
            </w:r>
          </w:p>
          <w:p w:rsidR="00167351" w:rsidRDefault="00167351" w:rsidP="00167351">
            <w:pPr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seek to bound the kd-tree height and minimize the foot-print of data structures in memory.</w:t>
            </w:r>
          </w:p>
          <w:p w:rsidR="002A5E2E" w:rsidRDefault="002A5E2E" w:rsidP="00167351">
            <w:pPr>
              <w:spacing w:after="80"/>
              <w:rPr>
                <w:sz w:val="20"/>
                <w:szCs w:val="20"/>
              </w:rPr>
            </w:pPr>
            <w:r w:rsidRPr="002A5E2E">
              <w:rPr>
                <w:b/>
                <w:sz w:val="20"/>
                <w:szCs w:val="20"/>
              </w:rPr>
              <w:t>Bounded Height:</w:t>
            </w:r>
            <w:r>
              <w:t xml:space="preserve">  </w:t>
            </w:r>
            <w:r w:rsidRPr="002A5E2E">
              <w:rPr>
                <w:sz w:val="20"/>
                <w:szCs w:val="20"/>
              </w:rPr>
              <w:t xml:space="preserve">We bound the tree height to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 xml:space="preserve">O(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 xml:space="preserve"> n )</m:t>
                  </m:r>
                </m:e>
              </m:d>
            </m:oMath>
            <w:r w:rsidRPr="002A5E2E">
              <w:rPr>
                <w:sz w:val="20"/>
                <w:szCs w:val="20"/>
              </w:rPr>
              <w:t xml:space="preserve">  by building a balanced, static kd-tree stored as a left-balanced binary tree.  The left-balanced median is used as our splitting </w:t>
            </w:r>
            <w:r w:rsidR="00A16789">
              <w:rPr>
                <w:sz w:val="20"/>
                <w:szCs w:val="20"/>
              </w:rPr>
              <w:t>heuristic</w:t>
            </w:r>
            <w:r w:rsidRPr="002A5E2E">
              <w:rPr>
                <w:sz w:val="20"/>
                <w:szCs w:val="20"/>
              </w:rPr>
              <w:t>.</w:t>
            </w:r>
          </w:p>
          <w:p w:rsidR="002A5E2E" w:rsidRDefault="002A5E2E" w:rsidP="00167351">
            <w:pPr>
              <w:spacing w:after="80"/>
              <w:rPr>
                <w:sz w:val="20"/>
                <w:szCs w:val="20"/>
              </w:rPr>
            </w:pPr>
            <w:r w:rsidRPr="00167351">
              <w:rPr>
                <w:b/>
                <w:sz w:val="20"/>
                <w:szCs w:val="20"/>
              </w:rPr>
              <w:t>Minimal Foot-print:</w:t>
            </w:r>
            <w:r>
              <w:rPr>
                <w:sz w:val="20"/>
                <w:szCs w:val="20"/>
              </w:rPr>
              <w:t xml:space="preserve">  </w:t>
            </w:r>
            <w:r w:rsidR="00167351">
              <w:rPr>
                <w:sz w:val="20"/>
                <w:szCs w:val="20"/>
              </w:rPr>
              <w:t xml:space="preserve">We store a single point per kd-node.  </w:t>
            </w:r>
            <w:r>
              <w:rPr>
                <w:sz w:val="20"/>
                <w:szCs w:val="20"/>
              </w:rPr>
              <w:t>Using a left-balanced array allows us to find parent &amp; children directly (</w:t>
            </w:r>
            <w:proofErr w:type="spellStart"/>
            <w:r w:rsidRPr="002A5E2E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2A5E2E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 xml:space="preserve">, </w:t>
            </w:r>
            <w:r w:rsidRPr="002A5E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A5E2E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, </w:t>
            </w:r>
            <w:r w:rsidRPr="002A5E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A5E2E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r w:rsidRPr="002A5E2E">
              <w:rPr>
                <w:rFonts w:ascii="Times New Roman" w:hAnsi="Times New Roman" w:cs="Times New Roman"/>
                <w:sz w:val="20"/>
                <w:szCs w:val="20"/>
              </w:rPr>
              <w:t>+1</w:t>
            </w:r>
            <w:r>
              <w:rPr>
                <w:sz w:val="20"/>
                <w:szCs w:val="20"/>
              </w:rPr>
              <w:t xml:space="preserve">).  </w:t>
            </w:r>
            <w:r w:rsidR="00167351">
              <w:rPr>
                <w:sz w:val="20"/>
                <w:szCs w:val="20"/>
              </w:rPr>
              <w:t xml:space="preserve">A cyclic kd-tree allows the split axis &amp; split value to be implicit.  We obtain a fully minimal kd-tree where each kd-node contains just the original </w:t>
            </w:r>
            <w:r w:rsidR="00A16789">
              <w:rPr>
                <w:sz w:val="20"/>
                <w:szCs w:val="20"/>
              </w:rPr>
              <w:t xml:space="preserve">search </w:t>
            </w:r>
            <w:r w:rsidR="00167351">
              <w:rPr>
                <w:sz w:val="20"/>
                <w:szCs w:val="20"/>
              </w:rPr>
              <w:t xml:space="preserve">points re-arranged into left-balanced </w:t>
            </w:r>
            <w:r w:rsidR="00A16789">
              <w:rPr>
                <w:sz w:val="20"/>
                <w:szCs w:val="20"/>
              </w:rPr>
              <w:t>kd-</w:t>
            </w:r>
            <w:r w:rsidR="00167351">
              <w:rPr>
                <w:sz w:val="20"/>
                <w:szCs w:val="20"/>
              </w:rPr>
              <w:t>tree order.</w:t>
            </w:r>
          </w:p>
          <w:p w:rsidR="00167351" w:rsidRPr="00167351" w:rsidRDefault="00735427" w:rsidP="00B60D32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Results</w:t>
            </w:r>
            <w:r w:rsidR="00A16789">
              <w:rPr>
                <w:b/>
                <w:color w:val="0070C0"/>
                <w:sz w:val="24"/>
                <w:szCs w:val="24"/>
              </w:rPr>
              <w:t xml:space="preserve">  </w:t>
            </w:r>
            <w:r w:rsidR="00A16789">
              <w:rPr>
                <w:color w:val="000000" w:themeColor="text1"/>
                <w:sz w:val="20"/>
                <w:szCs w:val="20"/>
              </w:rPr>
              <w:t>&lt;</w:t>
            </w:r>
            <w:r w:rsidR="00A16789" w:rsidRPr="00AF5AD7">
              <w:rPr>
                <w:i/>
                <w:color w:val="000000" w:themeColor="text1"/>
                <w:sz w:val="20"/>
                <w:szCs w:val="20"/>
              </w:rPr>
              <w:t>See full paper</w:t>
            </w:r>
            <w:r w:rsidR="00A16789">
              <w:rPr>
                <w:color w:val="000000" w:themeColor="text1"/>
                <w:sz w:val="20"/>
                <w:szCs w:val="20"/>
              </w:rPr>
              <w:t>&gt;</w:t>
            </w:r>
          </w:p>
          <w:p w:rsidR="00167351" w:rsidRDefault="00167351" w:rsidP="00167351">
            <w:pPr>
              <w:spacing w:after="80"/>
              <w:rPr>
                <w:color w:val="000000" w:themeColor="text1"/>
                <w:sz w:val="20"/>
                <w:szCs w:val="20"/>
              </w:rPr>
            </w:pPr>
            <w:r w:rsidRPr="00167351">
              <w:rPr>
                <w:b/>
                <w:color w:val="000000" w:themeColor="text1"/>
                <w:sz w:val="20"/>
                <w:szCs w:val="20"/>
              </w:rPr>
              <w:t>2D Results:</w:t>
            </w:r>
            <w:r>
              <w:rPr>
                <w:color w:val="000000" w:themeColor="text1"/>
                <w:sz w:val="20"/>
                <w:szCs w:val="20"/>
              </w:rPr>
              <w:t xml:space="preserve">  </w:t>
            </w:r>
            <w:r w:rsidRPr="00167351">
              <w:rPr>
                <w:color w:val="000000" w:themeColor="text1"/>
                <w:sz w:val="20"/>
                <w:szCs w:val="20"/>
              </w:rPr>
              <w:t>The GPU NN</w:t>
            </w:r>
            <w:r w:rsidRPr="0016735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67351">
              <w:rPr>
                <w:color w:val="000000" w:themeColor="text1"/>
                <w:sz w:val="20"/>
                <w:szCs w:val="20"/>
              </w:rPr>
              <w:t>searches can handle up to 36+ million 2D points.  The multi-core GPU</w:t>
            </w:r>
            <w:r w:rsidRPr="00167351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167351">
              <w:rPr>
                <w:color w:val="000000" w:themeColor="text1"/>
                <w:sz w:val="20"/>
                <w:szCs w:val="20"/>
              </w:rPr>
              <w:t xml:space="preserve">QNN search runs 20-44 times faster than the equivalent single core CPU search QNN.  The GPU All-NN search runs 10-40 times faster than the CPU All-NN search.  The GPU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</m:oMath>
            <w:r w:rsidRPr="00167351">
              <w:rPr>
                <w:color w:val="000000" w:themeColor="text1"/>
                <w:sz w:val="20"/>
                <w:szCs w:val="20"/>
              </w:rPr>
              <w:t xml:space="preserve">NN search runs 13-18 times faster than the CPU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</m:oMath>
            <w:r w:rsidRPr="00167351">
              <w:rPr>
                <w:color w:val="000000" w:themeColor="text1"/>
                <w:sz w:val="20"/>
                <w:szCs w:val="20"/>
              </w:rPr>
              <w:t>NN search.  The GPU All-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</m:oMath>
            <w:r w:rsidRPr="00167351">
              <w:rPr>
                <w:color w:val="000000" w:themeColor="text1"/>
                <w:sz w:val="20"/>
                <w:szCs w:val="20"/>
              </w:rPr>
              <w:t xml:space="preserve">NN search runs 8 - 17 times faster than the CPU </w:t>
            </w:r>
            <w:r w:rsidRPr="00167351">
              <w:rPr>
                <w:rFonts w:eastAsiaTheme="minorEastAsia"/>
                <w:color w:val="000000" w:themeColor="text1"/>
                <w:sz w:val="20"/>
                <w:szCs w:val="20"/>
              </w:rPr>
              <w:t>ALL-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k</m:t>
              </m:r>
            </m:oMath>
            <w:r w:rsidRPr="00167351">
              <w:rPr>
                <w:color w:val="000000" w:themeColor="text1"/>
                <w:sz w:val="20"/>
                <w:szCs w:val="20"/>
              </w:rPr>
              <w:t xml:space="preserve">NN search.  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167351" w:rsidRPr="00167351" w:rsidRDefault="00167351" w:rsidP="00167351">
            <w:pPr>
              <w:spacing w:after="80"/>
              <w:rPr>
                <w:color w:val="000000" w:themeColor="text1"/>
                <w:sz w:val="20"/>
                <w:szCs w:val="20"/>
              </w:rPr>
            </w:pPr>
            <w:r w:rsidRPr="00167351">
              <w:rPr>
                <w:b/>
                <w:color w:val="000000" w:themeColor="text1"/>
                <w:sz w:val="20"/>
                <w:szCs w:val="20"/>
              </w:rPr>
              <w:t>3D</w:t>
            </w:r>
            <w:r>
              <w:rPr>
                <w:color w:val="000000" w:themeColor="text1"/>
                <w:sz w:val="20"/>
                <w:szCs w:val="20"/>
              </w:rPr>
              <w:t xml:space="preserve"> and </w:t>
            </w:r>
            <w:r w:rsidRPr="00167351">
              <w:rPr>
                <w:b/>
                <w:color w:val="000000" w:themeColor="text1"/>
                <w:sz w:val="20"/>
                <w:szCs w:val="20"/>
              </w:rPr>
              <w:t>4D</w:t>
            </w:r>
            <w:r>
              <w:rPr>
                <w:color w:val="000000" w:themeColor="text1"/>
                <w:sz w:val="20"/>
                <w:szCs w:val="20"/>
              </w:rPr>
              <w:t xml:space="preserve"> results:  Can handle up to 22+ million points.  Searches are 6-30 times faster depending on the search type and size of data.</w:t>
            </w:r>
          </w:p>
          <w:p w:rsidR="002A5E2E" w:rsidRPr="00AF5AD7" w:rsidRDefault="00735427" w:rsidP="00B60D32">
            <w:pPr>
              <w:rPr>
                <w:b/>
                <w:color w:val="0070C0"/>
                <w:sz w:val="24"/>
                <w:szCs w:val="24"/>
              </w:rPr>
            </w:pPr>
            <w:r w:rsidRPr="00AF5AD7">
              <w:rPr>
                <w:b/>
                <w:color w:val="0070C0"/>
                <w:sz w:val="24"/>
                <w:szCs w:val="24"/>
              </w:rPr>
              <w:t>References</w:t>
            </w:r>
            <w:r w:rsidR="00AF5AD7">
              <w:rPr>
                <w:b/>
                <w:color w:val="0070C0"/>
                <w:sz w:val="24"/>
                <w:szCs w:val="24"/>
              </w:rPr>
              <w:t xml:space="preserve">  </w:t>
            </w:r>
            <w:r w:rsidR="00AF5AD7">
              <w:rPr>
                <w:color w:val="000000" w:themeColor="text1"/>
                <w:sz w:val="20"/>
                <w:szCs w:val="20"/>
              </w:rPr>
              <w:t>&lt;</w:t>
            </w:r>
            <w:r w:rsidR="00AF5AD7" w:rsidRPr="00AF5AD7">
              <w:rPr>
                <w:i/>
                <w:color w:val="000000" w:themeColor="text1"/>
                <w:sz w:val="20"/>
                <w:szCs w:val="20"/>
              </w:rPr>
              <w:t>See full paper</w:t>
            </w:r>
            <w:r w:rsidR="00AF5AD7">
              <w:rPr>
                <w:color w:val="000000" w:themeColor="text1"/>
                <w:sz w:val="20"/>
                <w:szCs w:val="20"/>
              </w:rPr>
              <w:t>&gt;</w:t>
            </w:r>
          </w:p>
          <w:p w:rsidR="00E22FDD" w:rsidRDefault="00735427" w:rsidP="00735427">
            <w:proofErr w:type="spellStart"/>
            <w:r w:rsidRPr="00735427">
              <w:rPr>
                <w:rStyle w:val="Strong"/>
                <w:rFonts w:cstheme="minorHAnsi"/>
                <w:b w:val="0"/>
                <w:color w:val="000000"/>
                <w:sz w:val="18"/>
                <w:szCs w:val="18"/>
              </w:rPr>
              <w:t>Arya</w:t>
            </w:r>
            <w:proofErr w:type="spellEnd"/>
            <w:r w:rsidRPr="00735427">
              <w:rPr>
                <w:rStyle w:val="Strong"/>
                <w:rFonts w:cstheme="minorHAnsi"/>
                <w:b w:val="0"/>
                <w:color w:val="000000"/>
                <w:sz w:val="18"/>
                <w:szCs w:val="18"/>
              </w:rPr>
              <w:t xml:space="preserve">, S., and Mount. M, 1993, "Algorithms for Fast Vector Quantization", IEEE </w:t>
            </w:r>
            <w:r w:rsidRPr="00735427">
              <w:rPr>
                <w:rStyle w:val="Strong"/>
                <w:rFonts w:cstheme="minorHAnsi"/>
                <w:b w:val="0"/>
                <w:i/>
                <w:color w:val="000000"/>
                <w:sz w:val="18"/>
                <w:szCs w:val="18"/>
              </w:rPr>
              <w:t>Proceedings of Data Compression Conference</w:t>
            </w:r>
            <w:r w:rsidRPr="00735427">
              <w:rPr>
                <w:rStyle w:val="Strong"/>
                <w:rFonts w:cstheme="minorHAnsi"/>
                <w:b w:val="0"/>
                <w:color w:val="000000"/>
                <w:sz w:val="18"/>
                <w:szCs w:val="18"/>
              </w:rPr>
              <w:t>, IEEE Computer Society Press, pp. 381-390.</w:t>
            </w:r>
            <w:r w:rsidR="002A5E2E">
              <w:t xml:space="preserve">  </w:t>
            </w:r>
          </w:p>
        </w:tc>
      </w:tr>
    </w:tbl>
    <w:p w:rsidR="00E22FDD" w:rsidRDefault="00E22FDD" w:rsidP="00E22FDD">
      <w:pPr>
        <w:spacing w:after="0"/>
      </w:pPr>
    </w:p>
    <w:sectPr w:rsidR="00E22FDD" w:rsidSect="00E2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2FDD"/>
    <w:rsid w:val="00167351"/>
    <w:rsid w:val="00240D2C"/>
    <w:rsid w:val="002A5E2E"/>
    <w:rsid w:val="003F7DC7"/>
    <w:rsid w:val="00506D55"/>
    <w:rsid w:val="00576025"/>
    <w:rsid w:val="006C1EE4"/>
    <w:rsid w:val="00735427"/>
    <w:rsid w:val="00A16789"/>
    <w:rsid w:val="00AF5AD7"/>
    <w:rsid w:val="00B60D32"/>
    <w:rsid w:val="00CA5F0F"/>
    <w:rsid w:val="00E2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5"/>
        <o:r id="V:Rule2" type="connector" idref="#_x0000_s1041"/>
        <o:r id="V:Rule3" type="connector" idref="#_x0000_s1037"/>
        <o:r id="V:Rule4" type="connector" idref="#_x0000_s1044"/>
        <o:r id="V:Rule5" type="connector" idref="#_x0000_s1034"/>
        <o:r id="V:Rule6" type="connector" idref="#_x0000_s1040"/>
        <o:r id="V:Rule7" type="connector" idref="#_x0000_s1031"/>
        <o:r id="V:Rule8" type="connector" idref="#_x0000_s1033"/>
        <o:r id="V:Rule9" type="connector" idref="#_x0000_s1038"/>
        <o:r id="V:Rule10" type="connector" idref="#_x0000_s1036"/>
        <o:r id="V:Rule11" type="connector" idref="#_x0000_s1043"/>
        <o:r id="V:Rule12" type="connector" idref="#_x0000_s1030"/>
        <o:r id="V:Rule13" type="connector" idref="#_x0000_s1042"/>
        <o:r id="V:Rule14" type="connector" idref="#_x0000_s1039"/>
        <o:r id="V:Rule15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D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354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Shawn</cp:lastModifiedBy>
  <cp:revision>3</cp:revision>
  <dcterms:created xsi:type="dcterms:W3CDTF">2010-05-30T03:14:00Z</dcterms:created>
  <dcterms:modified xsi:type="dcterms:W3CDTF">2010-05-30T09:50:00Z</dcterms:modified>
</cp:coreProperties>
</file>