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14AAF" w14:textId="1EF53EA6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>Александр Петрович Межиров</w:t>
      </w:r>
      <w:r w:rsidR="00BF6C0A">
        <w:rPr>
          <w:rFonts w:ascii="Times New Roman" w:hAnsi="Times New Roman" w:cs="Times New Roman"/>
          <w:sz w:val="24"/>
          <w:szCs w:val="24"/>
        </w:rPr>
        <w:t xml:space="preserve"> (1923 —</w:t>
      </w:r>
      <w:r w:rsidR="008B7A90">
        <w:rPr>
          <w:rFonts w:ascii="Times New Roman" w:hAnsi="Times New Roman" w:cs="Times New Roman"/>
          <w:sz w:val="24"/>
          <w:szCs w:val="24"/>
        </w:rPr>
        <w:t xml:space="preserve"> 2009)</w:t>
      </w:r>
      <w:r w:rsidRPr="00E33406">
        <w:rPr>
          <w:rFonts w:ascii="Times New Roman" w:hAnsi="Times New Roman" w:cs="Times New Roman"/>
          <w:sz w:val="24"/>
          <w:szCs w:val="24"/>
        </w:rPr>
        <w:t xml:space="preserve">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русский </w:t>
      </w:r>
      <w:r w:rsidRPr="00E33406">
        <w:rPr>
          <w:rFonts w:ascii="Times New Roman" w:hAnsi="Times New Roman" w:cs="Times New Roman"/>
          <w:sz w:val="24"/>
          <w:szCs w:val="24"/>
        </w:rPr>
        <w:t>советский поэт и переводчик.</w:t>
      </w:r>
    </w:p>
    <w:p w14:paraId="0160F1BD" w14:textId="3FFCC3A5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 xml:space="preserve">Родился в </w:t>
      </w:r>
      <w:r w:rsidR="00AA4159" w:rsidRPr="00E33406">
        <w:rPr>
          <w:rFonts w:ascii="Times New Roman" w:hAnsi="Times New Roman" w:cs="Times New Roman"/>
          <w:sz w:val="24"/>
          <w:szCs w:val="24"/>
        </w:rPr>
        <w:t>Москве. О</w:t>
      </w:r>
      <w:r w:rsidRPr="00E33406">
        <w:rPr>
          <w:rFonts w:ascii="Times New Roman" w:hAnsi="Times New Roman" w:cs="Times New Roman"/>
          <w:sz w:val="24"/>
          <w:szCs w:val="24"/>
        </w:rPr>
        <w:t xml:space="preserve">тец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0EC3">
        <w:rPr>
          <w:rFonts w:ascii="Times New Roman" w:hAnsi="Times New Roman" w:cs="Times New Roman"/>
          <w:sz w:val="24"/>
          <w:szCs w:val="24"/>
        </w:rPr>
        <w:t>Пинхус</w:t>
      </w:r>
      <w:proofErr w:type="spellEnd"/>
      <w:r w:rsidR="005C0EC3">
        <w:rPr>
          <w:rFonts w:ascii="Times New Roman" w:hAnsi="Times New Roman" w:cs="Times New Roman"/>
          <w:sz w:val="24"/>
          <w:szCs w:val="24"/>
        </w:rPr>
        <w:t xml:space="preserve"> </w:t>
      </w:r>
      <w:r w:rsidRPr="00E33406">
        <w:rPr>
          <w:rFonts w:ascii="Times New Roman" w:hAnsi="Times New Roman" w:cs="Times New Roman"/>
          <w:sz w:val="24"/>
          <w:szCs w:val="24"/>
        </w:rPr>
        <w:t xml:space="preserve">(Пётр) Израилевич Межиров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работал </w:t>
      </w:r>
      <w:r w:rsidRPr="00E33406">
        <w:rPr>
          <w:rFonts w:ascii="Times New Roman" w:hAnsi="Times New Roman" w:cs="Times New Roman"/>
          <w:sz w:val="24"/>
          <w:szCs w:val="24"/>
        </w:rPr>
        <w:t xml:space="preserve">в московском представительстве Черниговского </w:t>
      </w:r>
      <w:proofErr w:type="spellStart"/>
      <w:r w:rsidRPr="00E33406">
        <w:rPr>
          <w:rFonts w:ascii="Times New Roman" w:hAnsi="Times New Roman" w:cs="Times New Roman"/>
          <w:sz w:val="24"/>
          <w:szCs w:val="24"/>
        </w:rPr>
        <w:t>крайсоюза</w:t>
      </w:r>
      <w:proofErr w:type="spellEnd"/>
      <w:r w:rsidRPr="00E33406">
        <w:rPr>
          <w:rFonts w:ascii="Times New Roman" w:hAnsi="Times New Roman" w:cs="Times New Roman"/>
          <w:sz w:val="24"/>
          <w:szCs w:val="24"/>
        </w:rPr>
        <w:t xml:space="preserve">, мать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Pr="00E33406">
        <w:rPr>
          <w:rFonts w:ascii="Times New Roman" w:hAnsi="Times New Roman" w:cs="Times New Roman"/>
          <w:sz w:val="24"/>
          <w:szCs w:val="24"/>
        </w:rPr>
        <w:t xml:space="preserve"> учительница немецкого языка Елизавета Семёновна Межирова. </w:t>
      </w:r>
    </w:p>
    <w:p w14:paraId="065A7238" w14:textId="044DCD1D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 xml:space="preserve">Александр Межиров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участник </w:t>
      </w:r>
      <w:r w:rsidRPr="00E33406">
        <w:rPr>
          <w:rFonts w:ascii="Times New Roman" w:hAnsi="Times New Roman" w:cs="Times New Roman"/>
          <w:sz w:val="24"/>
          <w:szCs w:val="24"/>
        </w:rPr>
        <w:t>Великой Отечественной войны, воевал на Западном и Ленинградском фронтах. В самом начале войны был призван в армию и после курсов подготовки десантников в Татищево отправлен на фронт в составе 8-го парашютно-десантного корпуса. Был ранен, в госпитале переболел тифом. В 1942</w:t>
      </w:r>
      <w:r w:rsidR="00BF6C0A">
        <w:rPr>
          <w:rFonts w:ascii="Times New Roman" w:hAnsi="Times New Roman" w:cs="Times New Roman"/>
          <w:sz w:val="24"/>
          <w:szCs w:val="24"/>
        </w:rPr>
        <w:t xml:space="preserve"> —</w:t>
      </w:r>
      <w:r w:rsidR="005C0EC3">
        <w:rPr>
          <w:rFonts w:ascii="Times New Roman" w:hAnsi="Times New Roman" w:cs="Times New Roman"/>
          <w:sz w:val="24"/>
          <w:szCs w:val="24"/>
        </w:rPr>
        <w:t xml:space="preserve"> 1943 </w:t>
      </w:r>
      <w:r w:rsidRPr="00E33406">
        <w:rPr>
          <w:rFonts w:ascii="Times New Roman" w:hAnsi="Times New Roman" w:cs="Times New Roman"/>
          <w:sz w:val="24"/>
          <w:szCs w:val="24"/>
        </w:rPr>
        <w:t xml:space="preserve">годах воевал под Ленинградом в 1-м батальоне 864-го стрелкового полка 189-й стрелковой дивизии, которая в разное время входила в состав 42-й, 67-й и 55-й армий. С 1942 года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заместитель </w:t>
      </w:r>
      <w:r w:rsidRPr="00E33406">
        <w:rPr>
          <w:rFonts w:ascii="Times New Roman" w:hAnsi="Times New Roman" w:cs="Times New Roman"/>
          <w:sz w:val="24"/>
          <w:szCs w:val="24"/>
        </w:rPr>
        <w:t xml:space="preserve">командира стрелковой роты по политчасти, в 1943 году был принят в ВКП(б). Участник боёв по прорыву блокады Ленинграда на </w:t>
      </w:r>
      <w:proofErr w:type="spellStart"/>
      <w:r w:rsidRPr="00E33406">
        <w:rPr>
          <w:rFonts w:ascii="Times New Roman" w:hAnsi="Times New Roman" w:cs="Times New Roman"/>
          <w:sz w:val="24"/>
          <w:szCs w:val="24"/>
        </w:rPr>
        <w:t>синявинском</w:t>
      </w:r>
      <w:proofErr w:type="spellEnd"/>
      <w:r w:rsidRPr="00E3340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33406">
        <w:rPr>
          <w:rFonts w:ascii="Times New Roman" w:hAnsi="Times New Roman" w:cs="Times New Roman"/>
          <w:sz w:val="24"/>
          <w:szCs w:val="24"/>
        </w:rPr>
        <w:t>красноборском</w:t>
      </w:r>
      <w:proofErr w:type="spellEnd"/>
      <w:r w:rsidRPr="00E33406">
        <w:rPr>
          <w:rFonts w:ascii="Times New Roman" w:hAnsi="Times New Roman" w:cs="Times New Roman"/>
          <w:sz w:val="24"/>
          <w:szCs w:val="24"/>
        </w:rPr>
        <w:t xml:space="preserve"> направлениях. В марте 1943 года под Саблино был контужен. В 1944 году после лечения демобилизован в звании младшего лейтенанта.</w:t>
      </w:r>
    </w:p>
    <w:p w14:paraId="6461A77A" w14:textId="417126D1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>После войны учился в Литературном институте им. А. М. Горького (1943</w:t>
      </w:r>
      <w:r w:rsidR="00BF6C0A">
        <w:rPr>
          <w:rFonts w:ascii="Times New Roman" w:hAnsi="Times New Roman" w:cs="Times New Roman"/>
          <w:sz w:val="24"/>
          <w:szCs w:val="24"/>
        </w:rPr>
        <w:t xml:space="preserve"> —</w:t>
      </w:r>
      <w:r w:rsidR="005C0EC3">
        <w:rPr>
          <w:rFonts w:ascii="Times New Roman" w:hAnsi="Times New Roman" w:cs="Times New Roman"/>
          <w:sz w:val="24"/>
          <w:szCs w:val="24"/>
        </w:rPr>
        <w:t xml:space="preserve"> 1947</w:t>
      </w:r>
      <w:bookmarkStart w:id="0" w:name="_GoBack"/>
      <w:bookmarkEnd w:id="0"/>
      <w:r w:rsidR="005C0EC3">
        <w:rPr>
          <w:rFonts w:ascii="Times New Roman" w:hAnsi="Times New Roman" w:cs="Times New Roman"/>
          <w:sz w:val="24"/>
          <w:szCs w:val="24"/>
        </w:rPr>
        <w:t xml:space="preserve">). </w:t>
      </w:r>
      <w:r w:rsidRPr="00E33406">
        <w:rPr>
          <w:rFonts w:ascii="Times New Roman" w:hAnsi="Times New Roman" w:cs="Times New Roman"/>
          <w:sz w:val="24"/>
          <w:szCs w:val="24"/>
        </w:rPr>
        <w:t xml:space="preserve">Некоторое время учился на историческом факультете МГУ (1948). </w:t>
      </w:r>
    </w:p>
    <w:p w14:paraId="18CC93E5" w14:textId="5BD62596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>Стихи писал с 1941 года. В послевоенные годы особенной известностью пользовалось его стихотворение «Коммунисты, вперёд!». Первый поэтический сборник «Дорога далека» вышел в 1947 году. За ним последовали сборники «Коммунисты, вперёд!» (1950), «Возвращение» (1955), «Подкова» (1957), «Ветровое стекло» (1961), «Ладожский лёд» (1965), «Лебяжий переулок» (1968) и другие, в которых поэт вновь и вновь обращался к военной теме. В конце 1980-х годов начал также писать стихи для детей. Написанное в 1956 году стихотворение «Мы под Колпином скопом стоим, / Артиллерия бьёт по своим…» получило широкое хождение в самиздате.</w:t>
      </w:r>
    </w:p>
    <w:p w14:paraId="23F950CC" w14:textId="7C694176" w:rsidR="00197C21" w:rsidRPr="00E33406" w:rsidRDefault="00E33406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1966 года п</w:t>
      </w:r>
      <w:r w:rsidR="00197C21" w:rsidRPr="00E33406">
        <w:rPr>
          <w:rFonts w:ascii="Times New Roman" w:hAnsi="Times New Roman" w:cs="Times New Roman"/>
          <w:sz w:val="24"/>
          <w:szCs w:val="24"/>
        </w:rPr>
        <w:t xml:space="preserve">реподавал на кафедре литературного мастерства Литературного института имени А. М. Горького. Многие годы вёл в этом институте поэтический семинар на Высших литературных курсах (ВЛК). Оказал влияние на молодых поэтов 1960-х годов </w:t>
      </w:r>
      <w:r w:rsidR="00BF6C0A">
        <w:rPr>
          <w:rFonts w:ascii="Times New Roman" w:hAnsi="Times New Roman" w:cs="Times New Roman"/>
          <w:sz w:val="24"/>
          <w:szCs w:val="24"/>
        </w:rPr>
        <w:t>—</w:t>
      </w:r>
      <w:r w:rsidR="005C0EC3">
        <w:rPr>
          <w:rFonts w:ascii="Times New Roman" w:hAnsi="Times New Roman" w:cs="Times New Roman"/>
          <w:sz w:val="24"/>
          <w:szCs w:val="24"/>
        </w:rPr>
        <w:t xml:space="preserve"> Е. </w:t>
      </w:r>
      <w:r w:rsidR="00197C21" w:rsidRPr="00E33406">
        <w:rPr>
          <w:rFonts w:ascii="Times New Roman" w:hAnsi="Times New Roman" w:cs="Times New Roman"/>
          <w:sz w:val="24"/>
          <w:szCs w:val="24"/>
        </w:rPr>
        <w:t xml:space="preserve">А. Евтушенко, И. И. Шкляревского, О. Г. </w:t>
      </w:r>
      <w:proofErr w:type="spellStart"/>
      <w:r w:rsidR="00197C21" w:rsidRPr="00E33406">
        <w:rPr>
          <w:rFonts w:ascii="Times New Roman" w:hAnsi="Times New Roman" w:cs="Times New Roman"/>
          <w:sz w:val="24"/>
          <w:szCs w:val="24"/>
        </w:rPr>
        <w:t>Чухонцева</w:t>
      </w:r>
      <w:proofErr w:type="spellEnd"/>
      <w:r w:rsidR="00197C21" w:rsidRPr="00E33406">
        <w:rPr>
          <w:rFonts w:ascii="Times New Roman" w:hAnsi="Times New Roman" w:cs="Times New Roman"/>
          <w:sz w:val="24"/>
          <w:szCs w:val="24"/>
        </w:rPr>
        <w:t xml:space="preserve">, А. К. </w:t>
      </w:r>
      <w:proofErr w:type="spellStart"/>
      <w:r w:rsidR="00197C21" w:rsidRPr="00E33406">
        <w:rPr>
          <w:rFonts w:ascii="Times New Roman" w:hAnsi="Times New Roman" w:cs="Times New Roman"/>
          <w:sz w:val="24"/>
          <w:szCs w:val="24"/>
        </w:rPr>
        <w:t>Передреева</w:t>
      </w:r>
      <w:proofErr w:type="spellEnd"/>
      <w:r w:rsidR="00197C21" w:rsidRPr="00E33406">
        <w:rPr>
          <w:rFonts w:ascii="Times New Roman" w:hAnsi="Times New Roman" w:cs="Times New Roman"/>
          <w:sz w:val="24"/>
          <w:szCs w:val="24"/>
        </w:rPr>
        <w:t>.</w:t>
      </w:r>
    </w:p>
    <w:p w14:paraId="2F8DD6B8" w14:textId="77A01952" w:rsidR="00197C21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 xml:space="preserve">С 1992 года проживал в США, сначала в Портленде (Орегон). Читал курс лекций по русской поэзии на русском отделении </w:t>
      </w:r>
      <w:proofErr w:type="spellStart"/>
      <w:r w:rsidRPr="00E33406">
        <w:rPr>
          <w:rFonts w:ascii="Times New Roman" w:hAnsi="Times New Roman" w:cs="Times New Roman"/>
          <w:sz w:val="24"/>
          <w:szCs w:val="24"/>
        </w:rPr>
        <w:t>Портлендского</w:t>
      </w:r>
      <w:proofErr w:type="spellEnd"/>
      <w:r w:rsidRPr="00E33406">
        <w:rPr>
          <w:rFonts w:ascii="Times New Roman" w:hAnsi="Times New Roman" w:cs="Times New Roman"/>
          <w:sz w:val="24"/>
          <w:szCs w:val="24"/>
        </w:rPr>
        <w:t xml:space="preserve"> университета. Затем жил в Нью-Йорке. Продолжал писать стихи. Последней крупной работой поэта стала поэма «Позёмка» (1993).</w:t>
      </w:r>
    </w:p>
    <w:p w14:paraId="2E56CBC8" w14:textId="36B5F823" w:rsidR="001861E5" w:rsidRPr="00E33406" w:rsidRDefault="00197C21" w:rsidP="00E334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3406">
        <w:rPr>
          <w:rFonts w:ascii="Times New Roman" w:hAnsi="Times New Roman" w:cs="Times New Roman"/>
          <w:sz w:val="24"/>
          <w:szCs w:val="24"/>
        </w:rPr>
        <w:t>Скончался 22 мая 2009 года в Нью-Йорке.</w:t>
      </w:r>
      <w:r w:rsidR="00AA4159" w:rsidRPr="00E33406">
        <w:rPr>
          <w:rFonts w:ascii="Times New Roman" w:hAnsi="Times New Roman" w:cs="Times New Roman"/>
          <w:sz w:val="24"/>
          <w:szCs w:val="24"/>
        </w:rPr>
        <w:t xml:space="preserve"> Похоронен на кладбище в </w:t>
      </w:r>
      <w:r w:rsidRPr="00E33406">
        <w:rPr>
          <w:rFonts w:ascii="Times New Roman" w:hAnsi="Times New Roman" w:cs="Times New Roman"/>
          <w:sz w:val="24"/>
          <w:szCs w:val="24"/>
        </w:rPr>
        <w:t>Переделкин</w:t>
      </w:r>
      <w:r w:rsidR="00AA4159" w:rsidRPr="00E33406">
        <w:rPr>
          <w:rFonts w:ascii="Times New Roman" w:hAnsi="Times New Roman" w:cs="Times New Roman"/>
          <w:sz w:val="24"/>
          <w:szCs w:val="24"/>
        </w:rPr>
        <w:t>о</w:t>
      </w:r>
      <w:r w:rsidRPr="00E33406">
        <w:rPr>
          <w:rFonts w:ascii="Times New Roman" w:hAnsi="Times New Roman" w:cs="Times New Roman"/>
          <w:sz w:val="24"/>
          <w:szCs w:val="24"/>
        </w:rPr>
        <w:t>.</w:t>
      </w:r>
    </w:p>
    <w:sectPr w:rsidR="001861E5" w:rsidRPr="00E3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82"/>
    <w:rsid w:val="001861E5"/>
    <w:rsid w:val="00197C21"/>
    <w:rsid w:val="005C0EC3"/>
    <w:rsid w:val="008B7A90"/>
    <w:rsid w:val="00AA4159"/>
    <w:rsid w:val="00BF6C0A"/>
    <w:rsid w:val="00C53703"/>
    <w:rsid w:val="00D33F82"/>
    <w:rsid w:val="00E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FD73"/>
  <w15:chartTrackingRefBased/>
  <w15:docId w15:val="{DF11373D-63CF-4F79-90E7-321260A8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2020-02-27T11:55:00Z</dcterms:created>
  <dcterms:modified xsi:type="dcterms:W3CDTF">2020-03-31T13:34:00Z</dcterms:modified>
</cp:coreProperties>
</file>