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83DC4A" w14:textId="77777777" w:rsidR="0074787D" w:rsidRPr="001930CA" w:rsidRDefault="0074787D" w:rsidP="0074787D">
      <w:pPr>
        <w:spacing w:after="0" w:line="276" w:lineRule="auto"/>
        <w:ind w:firstLine="708"/>
        <w:jc w:val="center"/>
        <w:rPr>
          <w:rFonts w:ascii="Times New Roman" w:hAnsi="Times New Roman" w:cs="Times New Roman"/>
          <w:b/>
          <w:sz w:val="24"/>
        </w:rPr>
      </w:pPr>
      <w:r w:rsidRPr="00607AD9">
        <w:rPr>
          <w:rFonts w:ascii="Times New Roman" w:hAnsi="Times New Roman" w:cs="Times New Roman"/>
          <w:b/>
          <w:sz w:val="24"/>
        </w:rPr>
        <w:t>Заксенхаузен.</w:t>
      </w:r>
    </w:p>
    <w:p w14:paraId="20A6C4E6" w14:textId="75EF2C65" w:rsidR="0074787D" w:rsidRDefault="0074787D" w:rsidP="0074787D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</w:rPr>
      </w:pPr>
      <w:r w:rsidRPr="00BE2619">
        <w:rPr>
          <w:rFonts w:ascii="Times New Roman" w:hAnsi="Times New Roman" w:cs="Times New Roman"/>
          <w:sz w:val="24"/>
        </w:rPr>
        <w:t>Лагерь Заксенхаузен был создан в июле 1936 г</w:t>
      </w:r>
      <w:r w:rsidR="005E5AF3">
        <w:rPr>
          <w:rFonts w:ascii="Times New Roman" w:hAnsi="Times New Roman" w:cs="Times New Roman"/>
          <w:sz w:val="24"/>
        </w:rPr>
        <w:t>ода</w:t>
      </w:r>
      <w:r>
        <w:rPr>
          <w:rFonts w:ascii="Times New Roman" w:hAnsi="Times New Roman" w:cs="Times New Roman"/>
          <w:sz w:val="24"/>
        </w:rPr>
        <w:t xml:space="preserve">. Во многом его конструкция была типичной для остальных концлагерей. Отдельный медицинский блок, отдельный </w:t>
      </w:r>
      <w:r w:rsidR="00616895">
        <w:rPr>
          <w:rFonts w:ascii="Times New Roman" w:hAnsi="Times New Roman" w:cs="Times New Roman"/>
          <w:sz w:val="24"/>
        </w:rPr>
        <w:t>бл</w:t>
      </w:r>
      <w:r>
        <w:rPr>
          <w:rFonts w:ascii="Times New Roman" w:hAnsi="Times New Roman" w:cs="Times New Roman"/>
          <w:sz w:val="24"/>
        </w:rPr>
        <w:t xml:space="preserve">ок для лагерной администрации, </w:t>
      </w:r>
      <w:proofErr w:type="spellStart"/>
      <w:r>
        <w:rPr>
          <w:rFonts w:ascii="Times New Roman" w:hAnsi="Times New Roman" w:cs="Times New Roman"/>
          <w:sz w:val="24"/>
        </w:rPr>
        <w:t>аппельплац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r w:rsidRPr="00FE5330">
        <w:rPr>
          <w:rFonts w:ascii="Times New Roman" w:hAnsi="Times New Roman" w:cs="Times New Roman"/>
          <w:sz w:val="24"/>
        </w:rPr>
        <w:t>на котором 3 раза в день проводились переклички</w:t>
      </w:r>
      <w:r>
        <w:rPr>
          <w:rFonts w:ascii="Times New Roman" w:hAnsi="Times New Roman" w:cs="Times New Roman"/>
          <w:sz w:val="24"/>
        </w:rPr>
        <w:t>, который</w:t>
      </w:r>
      <w:r w:rsidRPr="00FE5330">
        <w:rPr>
          <w:rFonts w:ascii="Times New Roman" w:hAnsi="Times New Roman" w:cs="Times New Roman"/>
          <w:sz w:val="24"/>
        </w:rPr>
        <w:t xml:space="preserve"> также являлся местом публичных казней</w:t>
      </w:r>
      <w:r>
        <w:rPr>
          <w:rFonts w:ascii="Times New Roman" w:hAnsi="Times New Roman" w:cs="Times New Roman"/>
          <w:sz w:val="24"/>
        </w:rPr>
        <w:t xml:space="preserve"> </w:t>
      </w:r>
      <w:r w:rsidR="00616895">
        <w:rPr>
          <w:rFonts w:ascii="Times New Roman" w:hAnsi="Times New Roman" w:cs="Times New Roman"/>
          <w:sz w:val="24"/>
        </w:rPr>
        <w:t>—</w:t>
      </w:r>
      <w:r>
        <w:rPr>
          <w:rFonts w:ascii="Times New Roman" w:hAnsi="Times New Roman" w:cs="Times New Roman"/>
          <w:sz w:val="24"/>
        </w:rPr>
        <w:t xml:space="preserve"> </w:t>
      </w:r>
      <w:r w:rsidRPr="00FE5330">
        <w:rPr>
          <w:rFonts w:ascii="Times New Roman" w:hAnsi="Times New Roman" w:cs="Times New Roman"/>
          <w:sz w:val="24"/>
        </w:rPr>
        <w:t>на нём находилась виселица</w:t>
      </w:r>
      <w:r>
        <w:rPr>
          <w:rFonts w:ascii="Times New Roman" w:hAnsi="Times New Roman" w:cs="Times New Roman"/>
          <w:sz w:val="24"/>
        </w:rPr>
        <w:t>. Из особе</w:t>
      </w:r>
      <w:r w:rsidR="00616895">
        <w:rPr>
          <w:rFonts w:ascii="Times New Roman" w:hAnsi="Times New Roman" w:cs="Times New Roman"/>
          <w:sz w:val="24"/>
        </w:rPr>
        <w:t>нностей лагеря можно выделить так называемую</w:t>
      </w:r>
      <w:r>
        <w:rPr>
          <w:rFonts w:ascii="Times New Roman" w:hAnsi="Times New Roman" w:cs="Times New Roman"/>
          <w:sz w:val="24"/>
        </w:rPr>
        <w:t xml:space="preserve"> «трассу для испытания обуви». </w:t>
      </w:r>
      <w:r w:rsidRPr="009717BE">
        <w:rPr>
          <w:rFonts w:ascii="Times New Roman" w:hAnsi="Times New Roman" w:cs="Times New Roman"/>
          <w:sz w:val="24"/>
        </w:rPr>
        <w:t>Вокруг плаца были расположены девять трасс с различными покрытиями. Выбранные узники должны были в различном темпе каждый день преодолевать сорокакилометровые дистанции. В 1944 г</w:t>
      </w:r>
      <w:r w:rsidR="005E5AF3">
        <w:rPr>
          <w:rFonts w:ascii="Times New Roman" w:hAnsi="Times New Roman" w:cs="Times New Roman"/>
          <w:sz w:val="24"/>
        </w:rPr>
        <w:t>оду</w:t>
      </w:r>
      <w:r w:rsidRPr="009717BE">
        <w:rPr>
          <w:rFonts w:ascii="Times New Roman" w:hAnsi="Times New Roman" w:cs="Times New Roman"/>
          <w:sz w:val="24"/>
        </w:rPr>
        <w:t xml:space="preserve"> гестаповцы усложнили данное испытание, вынуждая узников преодолевать дистанцию в обуви меньших размеров и неся на себе мешки весом </w:t>
      </w:r>
      <w:r w:rsidR="00616895">
        <w:rPr>
          <w:rFonts w:ascii="Times New Roman" w:hAnsi="Times New Roman" w:cs="Times New Roman"/>
          <w:sz w:val="24"/>
        </w:rPr>
        <w:t xml:space="preserve">в </w:t>
      </w:r>
      <w:r w:rsidR="005E5AF3">
        <w:rPr>
          <w:rFonts w:ascii="Times New Roman" w:hAnsi="Times New Roman" w:cs="Times New Roman"/>
          <w:sz w:val="24"/>
        </w:rPr>
        <w:t>10</w:t>
      </w:r>
      <w:r w:rsidR="00616895">
        <w:rPr>
          <w:rFonts w:ascii="Times New Roman" w:hAnsi="Times New Roman" w:cs="Times New Roman"/>
          <w:sz w:val="24"/>
        </w:rPr>
        <w:t>, а зачастую и</w:t>
      </w:r>
      <w:r w:rsidR="005E5AF3">
        <w:rPr>
          <w:rFonts w:ascii="Times New Roman" w:hAnsi="Times New Roman" w:cs="Times New Roman"/>
          <w:sz w:val="24"/>
        </w:rPr>
        <w:t xml:space="preserve"> 20–25 </w:t>
      </w:r>
      <w:r w:rsidRPr="009717BE">
        <w:rPr>
          <w:rFonts w:ascii="Times New Roman" w:hAnsi="Times New Roman" w:cs="Times New Roman"/>
          <w:sz w:val="24"/>
        </w:rPr>
        <w:t>килограммов. Заключённые приговаривались к подобной проверке качества обуви на сроки от одного месяца до года.</w:t>
      </w:r>
    </w:p>
    <w:p w14:paraId="38DC6001" w14:textId="01B3C4BF" w:rsidR="0074787D" w:rsidRDefault="0074787D" w:rsidP="0074787D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 лагере производились казни особо изощрённым способом. Заключённого </w:t>
      </w:r>
      <w:r w:rsidRPr="0066365C">
        <w:rPr>
          <w:rFonts w:ascii="Times New Roman" w:hAnsi="Times New Roman" w:cs="Times New Roman"/>
          <w:sz w:val="24"/>
        </w:rPr>
        <w:t xml:space="preserve">не вешали, а растягивали, </w:t>
      </w:r>
      <w:r>
        <w:rPr>
          <w:rFonts w:ascii="Times New Roman" w:hAnsi="Times New Roman" w:cs="Times New Roman"/>
          <w:sz w:val="24"/>
        </w:rPr>
        <w:t xml:space="preserve">с помощью специального механизма, </w:t>
      </w:r>
      <w:r w:rsidRPr="0066365C">
        <w:rPr>
          <w:rFonts w:ascii="Times New Roman" w:hAnsi="Times New Roman" w:cs="Times New Roman"/>
          <w:sz w:val="24"/>
        </w:rPr>
        <w:t xml:space="preserve">после чего </w:t>
      </w:r>
      <w:r>
        <w:rPr>
          <w:rFonts w:ascii="Times New Roman" w:hAnsi="Times New Roman" w:cs="Times New Roman"/>
          <w:sz w:val="24"/>
        </w:rPr>
        <w:t xml:space="preserve">палачи </w:t>
      </w:r>
      <w:r w:rsidRPr="0066365C">
        <w:rPr>
          <w:rFonts w:ascii="Times New Roman" w:hAnsi="Times New Roman" w:cs="Times New Roman"/>
          <w:sz w:val="24"/>
        </w:rPr>
        <w:t>упражнялись в стрельбе</w:t>
      </w:r>
      <w:r>
        <w:rPr>
          <w:rFonts w:ascii="Times New Roman" w:hAnsi="Times New Roman" w:cs="Times New Roman"/>
          <w:sz w:val="24"/>
        </w:rPr>
        <w:t>.</w:t>
      </w:r>
    </w:p>
    <w:p w14:paraId="795BE5E5" w14:textId="5E4C492D" w:rsidR="0074787D" w:rsidRDefault="0074787D" w:rsidP="0074787D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 лагере содержались и советские военнопленные. </w:t>
      </w:r>
      <w:r w:rsidRPr="000969B2">
        <w:rPr>
          <w:rFonts w:ascii="Times New Roman" w:hAnsi="Times New Roman" w:cs="Times New Roman"/>
          <w:sz w:val="24"/>
        </w:rPr>
        <w:t xml:space="preserve">Первая группа советских военнопленных прибыла в </w:t>
      </w:r>
      <w:r>
        <w:rPr>
          <w:rFonts w:ascii="Times New Roman" w:hAnsi="Times New Roman" w:cs="Times New Roman"/>
          <w:sz w:val="24"/>
        </w:rPr>
        <w:t>З</w:t>
      </w:r>
      <w:r w:rsidRPr="000969B2">
        <w:rPr>
          <w:rFonts w:ascii="Times New Roman" w:hAnsi="Times New Roman" w:cs="Times New Roman"/>
          <w:sz w:val="24"/>
        </w:rPr>
        <w:t>аксенхаузен в конце августа 1941 г</w:t>
      </w:r>
      <w:r w:rsidR="005E5AF3">
        <w:rPr>
          <w:rFonts w:ascii="Times New Roman" w:hAnsi="Times New Roman" w:cs="Times New Roman"/>
          <w:sz w:val="24"/>
        </w:rPr>
        <w:t>ода.</w:t>
      </w:r>
      <w:r w:rsidRPr="000969B2">
        <w:rPr>
          <w:rFonts w:ascii="Times New Roman" w:hAnsi="Times New Roman" w:cs="Times New Roman"/>
          <w:sz w:val="24"/>
        </w:rPr>
        <w:t xml:space="preserve"> К концу октября 1941 г</w:t>
      </w:r>
      <w:r w:rsidR="005E5AF3">
        <w:rPr>
          <w:rFonts w:ascii="Times New Roman" w:hAnsi="Times New Roman" w:cs="Times New Roman"/>
          <w:sz w:val="24"/>
        </w:rPr>
        <w:t>ода</w:t>
      </w:r>
      <w:r w:rsidRPr="000969B2">
        <w:rPr>
          <w:rFonts w:ascii="Times New Roman" w:hAnsi="Times New Roman" w:cs="Times New Roman"/>
          <w:sz w:val="24"/>
        </w:rPr>
        <w:t xml:space="preserve"> СС депортировала в </w:t>
      </w:r>
      <w:r>
        <w:rPr>
          <w:rFonts w:ascii="Times New Roman" w:hAnsi="Times New Roman" w:cs="Times New Roman"/>
          <w:sz w:val="24"/>
        </w:rPr>
        <w:t>лагерь</w:t>
      </w:r>
      <w:r w:rsidRPr="000969B2">
        <w:rPr>
          <w:rFonts w:ascii="Times New Roman" w:hAnsi="Times New Roman" w:cs="Times New Roman"/>
          <w:sz w:val="24"/>
        </w:rPr>
        <w:t xml:space="preserve"> около 12 </w:t>
      </w:r>
      <w:r w:rsidR="00616895">
        <w:rPr>
          <w:rFonts w:ascii="Times New Roman" w:hAnsi="Times New Roman" w:cs="Times New Roman"/>
          <w:sz w:val="24"/>
        </w:rPr>
        <w:t>тысяч</w:t>
      </w:r>
      <w:r w:rsidRPr="000969B2">
        <w:rPr>
          <w:rFonts w:ascii="Times New Roman" w:hAnsi="Times New Roman" w:cs="Times New Roman"/>
          <w:sz w:val="24"/>
        </w:rPr>
        <w:t xml:space="preserve"> советских военнопленных</w:t>
      </w:r>
      <w:r w:rsidR="005E5AF3">
        <w:rPr>
          <w:rFonts w:ascii="Times New Roman" w:hAnsi="Times New Roman" w:cs="Times New Roman"/>
          <w:sz w:val="24"/>
        </w:rPr>
        <w:t>, тысячи из которых были вскоре расстреляны</w:t>
      </w:r>
      <w:r w:rsidRPr="000969B2">
        <w:rPr>
          <w:rFonts w:ascii="Times New Roman" w:hAnsi="Times New Roman" w:cs="Times New Roman"/>
          <w:sz w:val="24"/>
        </w:rPr>
        <w:t>. Оценки убитых в Заксенхаузене советских военнопленных варьируются от 11 до 18 тысяч.</w:t>
      </w:r>
      <w:r>
        <w:rPr>
          <w:rFonts w:ascii="Times New Roman" w:hAnsi="Times New Roman" w:cs="Times New Roman"/>
          <w:sz w:val="24"/>
        </w:rPr>
        <w:t xml:space="preserve"> Одним из знаменитых узников лагеря был Яков </w:t>
      </w:r>
      <w:proofErr w:type="spellStart"/>
      <w:r>
        <w:rPr>
          <w:rFonts w:ascii="Times New Roman" w:hAnsi="Times New Roman" w:cs="Times New Roman"/>
          <w:sz w:val="24"/>
        </w:rPr>
        <w:t>Джугашвилли</w:t>
      </w:r>
      <w:proofErr w:type="spellEnd"/>
      <w:r>
        <w:rPr>
          <w:rFonts w:ascii="Times New Roman" w:hAnsi="Times New Roman" w:cs="Times New Roman"/>
          <w:sz w:val="24"/>
        </w:rPr>
        <w:t xml:space="preserve">, сын </w:t>
      </w:r>
      <w:r w:rsidR="00616895">
        <w:rPr>
          <w:rFonts w:ascii="Times New Roman" w:hAnsi="Times New Roman" w:cs="Times New Roman"/>
          <w:sz w:val="24"/>
        </w:rPr>
        <w:t>И.</w:t>
      </w:r>
      <w:r w:rsidR="005E5AF3">
        <w:rPr>
          <w:rFonts w:ascii="Times New Roman" w:hAnsi="Times New Roman" w:cs="Times New Roman"/>
          <w:sz w:val="24"/>
        </w:rPr>
        <w:t xml:space="preserve"> </w:t>
      </w:r>
      <w:r w:rsidR="00616895">
        <w:rPr>
          <w:rFonts w:ascii="Times New Roman" w:hAnsi="Times New Roman" w:cs="Times New Roman"/>
          <w:sz w:val="24"/>
        </w:rPr>
        <w:t xml:space="preserve">В. </w:t>
      </w:r>
      <w:proofErr w:type="spellStart"/>
      <w:r>
        <w:rPr>
          <w:rFonts w:ascii="Times New Roman" w:hAnsi="Times New Roman" w:cs="Times New Roman"/>
          <w:sz w:val="24"/>
        </w:rPr>
        <w:t>Джугашвилли</w:t>
      </w:r>
      <w:proofErr w:type="spellEnd"/>
      <w:r>
        <w:rPr>
          <w:rFonts w:ascii="Times New Roman" w:hAnsi="Times New Roman" w:cs="Times New Roman"/>
          <w:sz w:val="24"/>
        </w:rPr>
        <w:t xml:space="preserve"> (Сталина).</w:t>
      </w:r>
    </w:p>
    <w:p w14:paraId="558F72BC" w14:textId="5F4B1407" w:rsidR="0074787D" w:rsidRDefault="0074787D" w:rsidP="0074787D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</w:rPr>
      </w:pPr>
      <w:r w:rsidRPr="001C7B80">
        <w:rPr>
          <w:rFonts w:ascii="Times New Roman" w:hAnsi="Times New Roman" w:cs="Times New Roman"/>
          <w:sz w:val="24"/>
        </w:rPr>
        <w:t>В августе 1945 г</w:t>
      </w:r>
      <w:r w:rsidR="005E5AF3">
        <w:rPr>
          <w:rFonts w:ascii="Times New Roman" w:hAnsi="Times New Roman" w:cs="Times New Roman"/>
          <w:sz w:val="24"/>
        </w:rPr>
        <w:t>ода</w:t>
      </w:r>
      <w:r w:rsidRPr="001C7B8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на территорию Заксенхаузена </w:t>
      </w:r>
      <w:r w:rsidRPr="001C7B80">
        <w:rPr>
          <w:rFonts w:ascii="Times New Roman" w:hAnsi="Times New Roman" w:cs="Times New Roman"/>
          <w:sz w:val="24"/>
        </w:rPr>
        <w:t>был переведён «</w:t>
      </w:r>
      <w:proofErr w:type="spellStart"/>
      <w:r w:rsidRPr="001C7B80">
        <w:rPr>
          <w:rFonts w:ascii="Times New Roman" w:hAnsi="Times New Roman" w:cs="Times New Roman"/>
          <w:sz w:val="24"/>
        </w:rPr>
        <w:t>Спецлагерь</w:t>
      </w:r>
      <w:proofErr w:type="spellEnd"/>
      <w:r w:rsidRPr="001C7B8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№</w:t>
      </w:r>
      <w:r w:rsidRPr="001C7B80">
        <w:rPr>
          <w:rFonts w:ascii="Times New Roman" w:hAnsi="Times New Roman" w:cs="Times New Roman"/>
          <w:sz w:val="24"/>
        </w:rPr>
        <w:t>7» НКВД.</w:t>
      </w:r>
      <w:r>
        <w:rPr>
          <w:rFonts w:ascii="Times New Roman" w:hAnsi="Times New Roman" w:cs="Times New Roman"/>
          <w:sz w:val="24"/>
        </w:rPr>
        <w:t xml:space="preserve"> </w:t>
      </w:r>
      <w:r w:rsidRPr="001C7B80">
        <w:rPr>
          <w:rFonts w:ascii="Times New Roman" w:hAnsi="Times New Roman" w:cs="Times New Roman"/>
          <w:sz w:val="24"/>
        </w:rPr>
        <w:t>С этого момента здесь содержались бывшие военнопленные</w:t>
      </w:r>
      <w:r>
        <w:rPr>
          <w:rFonts w:ascii="Times New Roman" w:hAnsi="Times New Roman" w:cs="Times New Roman"/>
          <w:sz w:val="24"/>
        </w:rPr>
        <w:t xml:space="preserve"> </w:t>
      </w:r>
      <w:r w:rsidR="00F978AB">
        <w:rPr>
          <w:rFonts w:ascii="Times New Roman" w:hAnsi="Times New Roman" w:cs="Times New Roman"/>
          <w:sz w:val="24"/>
        </w:rPr>
        <w:t xml:space="preserve">— </w:t>
      </w:r>
      <w:r w:rsidRPr="001C7B80">
        <w:rPr>
          <w:rFonts w:ascii="Times New Roman" w:hAnsi="Times New Roman" w:cs="Times New Roman"/>
          <w:sz w:val="24"/>
        </w:rPr>
        <w:t xml:space="preserve">советские граждане, которые ждали возвращения в Советский Союз, бывшие члены нацистской партии, социал-демократы, недовольные коммунистической системой, а также бывшие немецкие офицеры вермахта и иностранцы. В 1948 </w:t>
      </w:r>
      <w:r>
        <w:rPr>
          <w:rFonts w:ascii="Times New Roman" w:hAnsi="Times New Roman" w:cs="Times New Roman"/>
          <w:sz w:val="24"/>
        </w:rPr>
        <w:t>г</w:t>
      </w:r>
      <w:r w:rsidR="005E5AF3">
        <w:rPr>
          <w:rFonts w:ascii="Times New Roman" w:hAnsi="Times New Roman" w:cs="Times New Roman"/>
          <w:sz w:val="24"/>
        </w:rPr>
        <w:t>оду</w:t>
      </w:r>
      <w:r>
        <w:rPr>
          <w:rFonts w:ascii="Times New Roman" w:hAnsi="Times New Roman" w:cs="Times New Roman"/>
          <w:sz w:val="24"/>
        </w:rPr>
        <w:t xml:space="preserve"> </w:t>
      </w:r>
      <w:r w:rsidRPr="001C7B80">
        <w:rPr>
          <w:rFonts w:ascii="Times New Roman" w:hAnsi="Times New Roman" w:cs="Times New Roman"/>
          <w:sz w:val="24"/>
        </w:rPr>
        <w:t>лагерь был переименован в «</w:t>
      </w:r>
      <w:proofErr w:type="spellStart"/>
      <w:r w:rsidRPr="001C7B80">
        <w:rPr>
          <w:rFonts w:ascii="Times New Roman" w:hAnsi="Times New Roman" w:cs="Times New Roman"/>
          <w:sz w:val="24"/>
        </w:rPr>
        <w:t>Спецлагерь</w:t>
      </w:r>
      <w:proofErr w:type="spellEnd"/>
      <w:r w:rsidRPr="001C7B8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№</w:t>
      </w:r>
      <w:r w:rsidRPr="001C7B80">
        <w:rPr>
          <w:rFonts w:ascii="Times New Roman" w:hAnsi="Times New Roman" w:cs="Times New Roman"/>
          <w:sz w:val="24"/>
        </w:rPr>
        <w:t xml:space="preserve">1» и стал крупнейшим из трёх </w:t>
      </w:r>
      <w:proofErr w:type="spellStart"/>
      <w:r w:rsidRPr="001C7B80">
        <w:rPr>
          <w:rFonts w:ascii="Times New Roman" w:hAnsi="Times New Roman" w:cs="Times New Roman"/>
          <w:sz w:val="24"/>
        </w:rPr>
        <w:t>спецлагерей</w:t>
      </w:r>
      <w:proofErr w:type="spellEnd"/>
      <w:r w:rsidRPr="001C7B80">
        <w:rPr>
          <w:rFonts w:ascii="Times New Roman" w:hAnsi="Times New Roman" w:cs="Times New Roman"/>
          <w:sz w:val="24"/>
        </w:rPr>
        <w:t xml:space="preserve"> для интернированных в советской зоне оккупации. Закрыт в 1950 г</w:t>
      </w:r>
      <w:r w:rsidR="005E5AF3">
        <w:rPr>
          <w:rFonts w:ascii="Times New Roman" w:hAnsi="Times New Roman" w:cs="Times New Roman"/>
          <w:sz w:val="24"/>
        </w:rPr>
        <w:t>оду</w:t>
      </w:r>
      <w:r w:rsidRPr="001C7B80">
        <w:rPr>
          <w:rFonts w:ascii="Times New Roman" w:hAnsi="Times New Roman" w:cs="Times New Roman"/>
          <w:sz w:val="24"/>
        </w:rPr>
        <w:t>.</w:t>
      </w:r>
    </w:p>
    <w:p w14:paraId="3AAD4A6C" w14:textId="46B6A153" w:rsidR="00341B40" w:rsidRPr="00111309" w:rsidRDefault="00111309" w:rsidP="00111309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 1956 года Заксенхаузен является</w:t>
      </w:r>
      <w:r w:rsidR="0074787D">
        <w:rPr>
          <w:rFonts w:ascii="Times New Roman" w:hAnsi="Times New Roman" w:cs="Times New Roman"/>
          <w:sz w:val="24"/>
        </w:rPr>
        <w:t xml:space="preserve"> музейно-мемориальны</w:t>
      </w:r>
      <w:r>
        <w:rPr>
          <w:rFonts w:ascii="Times New Roman" w:hAnsi="Times New Roman" w:cs="Times New Roman"/>
          <w:sz w:val="24"/>
        </w:rPr>
        <w:t>м</w:t>
      </w:r>
      <w:r w:rsidR="0074787D">
        <w:rPr>
          <w:rFonts w:ascii="Times New Roman" w:hAnsi="Times New Roman" w:cs="Times New Roman"/>
          <w:sz w:val="24"/>
        </w:rPr>
        <w:t xml:space="preserve"> комплекс</w:t>
      </w:r>
      <w:r>
        <w:rPr>
          <w:rFonts w:ascii="Times New Roman" w:hAnsi="Times New Roman" w:cs="Times New Roman"/>
          <w:sz w:val="24"/>
        </w:rPr>
        <w:t>ом</w:t>
      </w:r>
      <w:r w:rsidR="0074787D">
        <w:rPr>
          <w:rFonts w:ascii="Times New Roman" w:hAnsi="Times New Roman" w:cs="Times New Roman"/>
          <w:sz w:val="24"/>
        </w:rPr>
        <w:t>.</w:t>
      </w:r>
      <w:bookmarkStart w:id="0" w:name="_GoBack"/>
      <w:bookmarkEnd w:id="0"/>
    </w:p>
    <w:sectPr w:rsidR="00341B40" w:rsidRPr="001113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revisionView w:inkAnnotation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7D17"/>
    <w:rsid w:val="000C7D17"/>
    <w:rsid w:val="00111309"/>
    <w:rsid w:val="00341B40"/>
    <w:rsid w:val="005E5AF3"/>
    <w:rsid w:val="00616895"/>
    <w:rsid w:val="0074787D"/>
    <w:rsid w:val="00F97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254896"/>
  <w15:chartTrackingRefBased/>
  <w15:docId w15:val="{440B2630-2FA1-47CF-A8FB-FBEB542C0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787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307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Екатерина Бердюгина</cp:lastModifiedBy>
  <cp:revision>2</cp:revision>
  <dcterms:created xsi:type="dcterms:W3CDTF">2020-04-04T17:11:00Z</dcterms:created>
  <dcterms:modified xsi:type="dcterms:W3CDTF">2020-04-04T17:11:00Z</dcterms:modified>
</cp:coreProperties>
</file>