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1606F" w14:textId="19E03DAC" w:rsidR="00837C94" w:rsidRDefault="00837C94" w:rsidP="00837C94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</w:rPr>
      </w:pPr>
      <w:proofErr w:type="spellStart"/>
      <w:r w:rsidRPr="008C697D">
        <w:rPr>
          <w:rFonts w:ascii="Times New Roman" w:hAnsi="Times New Roman" w:cs="Times New Roman"/>
          <w:b/>
          <w:sz w:val="24"/>
        </w:rPr>
        <w:t>Собибор</w:t>
      </w:r>
      <w:proofErr w:type="spellEnd"/>
    </w:p>
    <w:p w14:paraId="2AAD6C33" w14:textId="0D642330" w:rsidR="00837C94" w:rsidRDefault="00837C94" w:rsidP="00837C9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F79EA">
        <w:rPr>
          <w:rFonts w:ascii="Times New Roman" w:hAnsi="Times New Roman" w:cs="Times New Roman"/>
          <w:sz w:val="24"/>
        </w:rPr>
        <w:t xml:space="preserve">Лагерь был расположен в лесу рядом с полустанком </w:t>
      </w:r>
      <w:proofErr w:type="spellStart"/>
      <w:r w:rsidRPr="00DF79EA">
        <w:rPr>
          <w:rFonts w:ascii="Times New Roman" w:hAnsi="Times New Roman" w:cs="Times New Roman"/>
          <w:sz w:val="24"/>
        </w:rPr>
        <w:t>Собибор</w:t>
      </w:r>
      <w:proofErr w:type="spellEnd"/>
      <w:r w:rsidR="006D6BFA">
        <w:rPr>
          <w:rFonts w:ascii="Times New Roman" w:hAnsi="Times New Roman" w:cs="Times New Roman"/>
          <w:sz w:val="24"/>
        </w:rPr>
        <w:t xml:space="preserve"> в Польше</w:t>
      </w:r>
      <w:r w:rsidRPr="00DF79EA">
        <w:rPr>
          <w:rFonts w:ascii="Times New Roman" w:hAnsi="Times New Roman" w:cs="Times New Roman"/>
          <w:sz w:val="24"/>
        </w:rPr>
        <w:t>. Железная дорога</w:t>
      </w:r>
      <w:r w:rsidR="006D6BFA">
        <w:rPr>
          <w:rFonts w:ascii="Times New Roman" w:hAnsi="Times New Roman" w:cs="Times New Roman"/>
          <w:sz w:val="24"/>
        </w:rPr>
        <w:t>, ведущая к лагерю,</w:t>
      </w:r>
      <w:r w:rsidRPr="00DF79EA">
        <w:rPr>
          <w:rFonts w:ascii="Times New Roman" w:hAnsi="Times New Roman" w:cs="Times New Roman"/>
          <w:sz w:val="24"/>
        </w:rPr>
        <w:t xml:space="preserve"> заходила в тупик, что должно было способствовать сохранению тайны</w:t>
      </w:r>
      <w:r w:rsidR="006D6BFA">
        <w:rPr>
          <w:rFonts w:ascii="Times New Roman" w:hAnsi="Times New Roman" w:cs="Times New Roman"/>
          <w:sz w:val="24"/>
        </w:rPr>
        <w:t xml:space="preserve"> этого места</w:t>
      </w:r>
      <w:r w:rsidRPr="00DF79EA">
        <w:rPr>
          <w:rFonts w:ascii="Times New Roman" w:hAnsi="Times New Roman" w:cs="Times New Roman"/>
          <w:sz w:val="24"/>
        </w:rPr>
        <w:t>. Лагерь окружали четыре ряда колючей проволоки высотой 3 метра. Пространство между третьим и четвёртым рядами было заминировано. Между вторым и третьим ходили патрули. Днём и ночью на вышках, откуда просматривалась вся система заграждений, дежурили часовые.</w:t>
      </w:r>
    </w:p>
    <w:p w14:paraId="5A1CAD54" w14:textId="26C7087C" w:rsidR="00837C94" w:rsidRDefault="00837C94" w:rsidP="00837C9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Собибор</w:t>
      </w:r>
      <w:proofErr w:type="spellEnd"/>
      <w:r>
        <w:rPr>
          <w:rFonts w:ascii="Times New Roman" w:hAnsi="Times New Roman" w:cs="Times New Roman"/>
          <w:sz w:val="24"/>
        </w:rPr>
        <w:t xml:space="preserve"> известен так же и тем, что в нём произошло восстание, которое возглавил лейтенант </w:t>
      </w:r>
      <w:r w:rsidRPr="009224A5">
        <w:rPr>
          <w:rFonts w:ascii="Times New Roman" w:hAnsi="Times New Roman" w:cs="Times New Roman"/>
          <w:sz w:val="24"/>
        </w:rPr>
        <w:t xml:space="preserve">Александр Печерский. </w:t>
      </w:r>
      <w:r w:rsidR="006D6BFA">
        <w:rPr>
          <w:rFonts w:ascii="Times New Roman" w:hAnsi="Times New Roman" w:cs="Times New Roman"/>
          <w:sz w:val="24"/>
        </w:rPr>
        <w:t>Это в</w:t>
      </w:r>
      <w:r>
        <w:rPr>
          <w:rFonts w:ascii="Times New Roman" w:hAnsi="Times New Roman" w:cs="Times New Roman"/>
          <w:sz w:val="24"/>
        </w:rPr>
        <w:t>осстание</w:t>
      </w:r>
      <w:r w:rsidRPr="009224A5">
        <w:rPr>
          <w:rFonts w:ascii="Times New Roman" w:hAnsi="Times New Roman" w:cs="Times New Roman"/>
          <w:sz w:val="24"/>
        </w:rPr>
        <w:t xml:space="preserve"> стало единственным успешным массовым побегом узников из нацистских концлагерей.</w:t>
      </w:r>
    </w:p>
    <w:p w14:paraId="19325053" w14:textId="6CEB6CB9" w:rsidR="00837C94" w:rsidRDefault="00837C94" w:rsidP="00837C9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22CC6">
        <w:rPr>
          <w:rFonts w:ascii="Times New Roman" w:hAnsi="Times New Roman" w:cs="Times New Roman"/>
          <w:sz w:val="24"/>
        </w:rPr>
        <w:t>14 октября 1943 г</w:t>
      </w:r>
      <w:r w:rsidR="006D6BFA">
        <w:rPr>
          <w:rFonts w:ascii="Times New Roman" w:hAnsi="Times New Roman" w:cs="Times New Roman"/>
          <w:sz w:val="24"/>
        </w:rPr>
        <w:t>ода</w:t>
      </w:r>
      <w:r w:rsidRPr="00622CC6">
        <w:rPr>
          <w:rFonts w:ascii="Times New Roman" w:hAnsi="Times New Roman" w:cs="Times New Roman"/>
          <w:sz w:val="24"/>
        </w:rPr>
        <w:t>, когда в лагере оставалось около 600 заключ</w:t>
      </w:r>
      <w:r w:rsidR="006D6BFA">
        <w:rPr>
          <w:rFonts w:ascii="Times New Roman" w:hAnsi="Times New Roman" w:cs="Times New Roman"/>
          <w:sz w:val="24"/>
        </w:rPr>
        <w:t>ё</w:t>
      </w:r>
      <w:r w:rsidRPr="00622CC6">
        <w:rPr>
          <w:rFonts w:ascii="Times New Roman" w:hAnsi="Times New Roman" w:cs="Times New Roman"/>
          <w:sz w:val="24"/>
        </w:rPr>
        <w:t>нных, они начали восстание</w:t>
      </w:r>
      <w:r w:rsidR="006D6BFA">
        <w:rPr>
          <w:rFonts w:ascii="Times New Roman" w:hAnsi="Times New Roman" w:cs="Times New Roman"/>
          <w:sz w:val="24"/>
        </w:rPr>
        <w:t>,</w:t>
      </w:r>
      <w:r w:rsidRPr="00622CC6">
        <w:rPr>
          <w:rFonts w:ascii="Times New Roman" w:hAnsi="Times New Roman" w:cs="Times New Roman"/>
          <w:sz w:val="24"/>
        </w:rPr>
        <w:t xml:space="preserve"> и им удалось убить 11 эсэсовцев и нескольких</w:t>
      </w:r>
      <w:r>
        <w:rPr>
          <w:rFonts w:ascii="Times New Roman" w:hAnsi="Times New Roman" w:cs="Times New Roman"/>
          <w:sz w:val="24"/>
        </w:rPr>
        <w:t xml:space="preserve"> </w:t>
      </w:r>
      <w:r w:rsidRPr="00622CC6">
        <w:rPr>
          <w:rFonts w:ascii="Times New Roman" w:hAnsi="Times New Roman" w:cs="Times New Roman"/>
          <w:sz w:val="24"/>
        </w:rPr>
        <w:t>охранников</w:t>
      </w:r>
      <w:r>
        <w:rPr>
          <w:rFonts w:ascii="Times New Roman" w:hAnsi="Times New Roman" w:cs="Times New Roman"/>
          <w:sz w:val="24"/>
        </w:rPr>
        <w:t xml:space="preserve"> из коллаборационистов</w:t>
      </w:r>
      <w:r w:rsidRPr="00622CC6">
        <w:rPr>
          <w:rFonts w:ascii="Times New Roman" w:hAnsi="Times New Roman" w:cs="Times New Roman"/>
          <w:sz w:val="24"/>
        </w:rPr>
        <w:t>. Почти 300 заключ</w:t>
      </w:r>
      <w:r w:rsidR="006D6BFA">
        <w:rPr>
          <w:rFonts w:ascii="Times New Roman" w:hAnsi="Times New Roman" w:cs="Times New Roman"/>
          <w:sz w:val="24"/>
        </w:rPr>
        <w:t>ё</w:t>
      </w:r>
      <w:r w:rsidRPr="00622CC6">
        <w:rPr>
          <w:rFonts w:ascii="Times New Roman" w:hAnsi="Times New Roman" w:cs="Times New Roman"/>
          <w:sz w:val="24"/>
        </w:rPr>
        <w:t>нных смогли уйти; около 100 из них были позже пойманы. После восстания немцы ликвидировали этот лагерь смерти и расстреляли большинство из оставшихся заключ</w:t>
      </w:r>
      <w:r w:rsidR="006D6BFA">
        <w:rPr>
          <w:rFonts w:ascii="Times New Roman" w:hAnsi="Times New Roman" w:cs="Times New Roman"/>
          <w:sz w:val="24"/>
        </w:rPr>
        <w:t>ё</w:t>
      </w:r>
      <w:r w:rsidRPr="00622CC6">
        <w:rPr>
          <w:rFonts w:ascii="Times New Roman" w:hAnsi="Times New Roman" w:cs="Times New Roman"/>
          <w:sz w:val="24"/>
        </w:rPr>
        <w:t xml:space="preserve">нных. В целом немцы и их пособники уничтожили в </w:t>
      </w:r>
      <w:proofErr w:type="spellStart"/>
      <w:r w:rsidRPr="00622CC6">
        <w:rPr>
          <w:rFonts w:ascii="Times New Roman" w:hAnsi="Times New Roman" w:cs="Times New Roman"/>
          <w:sz w:val="24"/>
        </w:rPr>
        <w:t>Собиборе</w:t>
      </w:r>
      <w:proofErr w:type="spellEnd"/>
      <w:r w:rsidRPr="00622CC6">
        <w:rPr>
          <w:rFonts w:ascii="Times New Roman" w:hAnsi="Times New Roman" w:cs="Times New Roman"/>
          <w:sz w:val="24"/>
        </w:rPr>
        <w:t xml:space="preserve"> не менее 167 тысяч человек.</w:t>
      </w:r>
    </w:p>
    <w:p w14:paraId="06E6A183" w14:textId="1EB6EB4C" w:rsidR="00341B40" w:rsidRPr="006D6BFA" w:rsidRDefault="00837C94" w:rsidP="006D6BF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224A5">
        <w:rPr>
          <w:rFonts w:ascii="Times New Roman" w:hAnsi="Times New Roman" w:cs="Times New Roman"/>
          <w:sz w:val="24"/>
        </w:rPr>
        <w:t xml:space="preserve">Польское правительство превратило </w:t>
      </w:r>
      <w:proofErr w:type="spellStart"/>
      <w:r w:rsidRPr="009224A5">
        <w:rPr>
          <w:rFonts w:ascii="Times New Roman" w:hAnsi="Times New Roman" w:cs="Times New Roman"/>
          <w:sz w:val="24"/>
        </w:rPr>
        <w:t>Собибор</w:t>
      </w:r>
      <w:proofErr w:type="spellEnd"/>
      <w:r w:rsidRPr="009224A5">
        <w:rPr>
          <w:rFonts w:ascii="Times New Roman" w:hAnsi="Times New Roman" w:cs="Times New Roman"/>
          <w:sz w:val="24"/>
        </w:rPr>
        <w:t xml:space="preserve"> в национальный мемориал.</w:t>
      </w:r>
      <w:bookmarkStart w:id="0" w:name="_GoBack"/>
      <w:bookmarkEnd w:id="0"/>
    </w:p>
    <w:sectPr w:rsidR="00341B40" w:rsidRPr="006D6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B6"/>
    <w:rsid w:val="00341B40"/>
    <w:rsid w:val="006D6BFA"/>
    <w:rsid w:val="00837C94"/>
    <w:rsid w:val="00C60B3E"/>
    <w:rsid w:val="00C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7D5F"/>
  <w15:chartTrackingRefBased/>
  <w15:docId w15:val="{440B2630-2FA1-47CF-A8FB-FBEB542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Бердюгина</cp:lastModifiedBy>
  <cp:revision>2</cp:revision>
  <dcterms:created xsi:type="dcterms:W3CDTF">2020-04-04T18:13:00Z</dcterms:created>
  <dcterms:modified xsi:type="dcterms:W3CDTF">2020-04-04T18:13:00Z</dcterms:modified>
</cp:coreProperties>
</file>