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643A39" w:rsidP="183AF242" w:rsidRDefault="00643A39" w14:paraId="757469C8" wp14:textId="77777777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183AF242" w:rsidR="183AF242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sz w:val="30"/>
          <w:szCs w:val="30"/>
        </w:rPr>
        <w:t>Магазин М. В. </w:t>
      </w:r>
      <w:r w:rsidRPr="183AF242" w:rsidR="183AF242">
        <w:rPr>
          <w:rStyle w:val="spellingerror"/>
          <w:rFonts w:ascii="Arial" w:hAnsi="Arial" w:cs="Arial"/>
          <w:b w:val="1"/>
          <w:bCs w:val="1"/>
          <w:color w:val="000000" w:themeColor="text1" w:themeTint="FF" w:themeShade="FF"/>
          <w:sz w:val="30"/>
          <w:szCs w:val="30"/>
        </w:rPr>
        <w:t>Топорищева</w:t>
      </w:r>
      <w:r w:rsidRPr="183AF242" w:rsidR="183AF242">
        <w:rPr>
          <w:rStyle w:val="normaltextrun"/>
          <w:rFonts w:ascii="Arial" w:hAnsi="Arial" w:cs="Arial"/>
          <w:b w:val="1"/>
          <w:bCs w:val="1"/>
          <w:color w:val="000000" w:themeColor="text1" w:themeTint="FF" w:themeShade="FF"/>
          <w:sz w:val="30"/>
          <w:szCs w:val="30"/>
        </w:rPr>
        <w:t> </w:t>
      </w:r>
      <w:r w:rsidRPr="183AF242" w:rsidR="183AF242">
        <w:rPr>
          <w:rStyle w:val="eop"/>
          <w:rFonts w:ascii="Arial" w:hAnsi="Arial" w:cs="Arial"/>
          <w:color w:val="000000" w:themeColor="text1" w:themeTint="FF" w:themeShade="FF"/>
          <w:sz w:val="30"/>
          <w:szCs w:val="30"/>
        </w:rPr>
        <w:t> </w:t>
      </w:r>
    </w:p>
    <w:p w:rsidR="183AF242" w:rsidP="183AF242" w:rsidRDefault="183AF242" w14:paraId="2F953340" w14:textId="6BB6D065">
      <w:pPr>
        <w:pStyle w:val="paragraph"/>
        <w:spacing w:before="0" w:beforeAutospacing="off" w:after="0" w:afterAutospacing="off"/>
        <w:rPr>
          <w:rStyle w:val="eop"/>
          <w:rFonts w:ascii="Arial" w:hAnsi="Arial" w:cs="Arial"/>
          <w:color w:val="000000" w:themeColor="text1" w:themeTint="FF" w:themeShade="FF"/>
          <w:sz w:val="30"/>
          <w:szCs w:val="30"/>
        </w:rPr>
      </w:pPr>
    </w:p>
    <w:p xmlns:wp14="http://schemas.microsoft.com/office/word/2010/wordml" w:rsidR="00643A39" w:rsidP="00643A39" w:rsidRDefault="00643A39" w14:paraId="3D248D90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i/>
          <w:iCs/>
          <w:color w:val="000000"/>
          <w:sz w:val="30"/>
          <w:szCs w:val="30"/>
        </w:rPr>
        <w:t>Адрес: ул. Златоустовская, 1</w:t>
      </w:r>
      <w:r>
        <w:rPr>
          <w:rStyle w:val="eop"/>
          <w:rFonts w:ascii="Arial" w:hAnsi="Arial" w:cs="Arial"/>
          <w:color w:val="000000"/>
          <w:sz w:val="30"/>
          <w:szCs w:val="30"/>
        </w:rPr>
        <w:t> </w:t>
      </w:r>
    </w:p>
    <w:p xmlns:wp14="http://schemas.microsoft.com/office/word/2010/wordml" w:rsidR="00643A39" w:rsidP="183AF242" w:rsidRDefault="00643A39" w14:paraId="0FBD04D4" wp14:textId="3A596B04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183AF242" w:rsidR="183AF242">
        <w:rPr>
          <w:rStyle w:val="normaltextrun"/>
          <w:rFonts w:ascii="Arial" w:hAnsi="Arial" w:cs="Arial"/>
          <w:b w:val="1"/>
          <w:bCs w:val="1"/>
          <w:i w:val="1"/>
          <w:iCs w:val="1"/>
          <w:color w:val="000000" w:themeColor="text1" w:themeTint="FF" w:themeShade="FF"/>
          <w:sz w:val="30"/>
          <w:szCs w:val="30"/>
        </w:rPr>
        <w:t>Сейчас: ул. Розы Люксембург, 1</w:t>
      </w:r>
      <w:r w:rsidRPr="183AF242" w:rsidR="183AF242">
        <w:rPr>
          <w:rStyle w:val="eop"/>
          <w:rFonts w:ascii="Arial" w:hAnsi="Arial" w:cs="Arial"/>
          <w:color w:val="000000" w:themeColor="text1" w:themeTint="FF" w:themeShade="FF"/>
          <w:sz w:val="30"/>
          <w:szCs w:val="30"/>
        </w:rPr>
        <w:t> </w:t>
      </w:r>
    </w:p>
    <w:p xmlns:wp14="http://schemas.microsoft.com/office/word/2010/wordml" w:rsidR="00643A39" w:rsidP="008D40E3" w:rsidRDefault="00643A39" w14:paraId="672A6659" wp14:textId="77777777">
      <w:pPr>
        <w:rPr>
          <w:rFonts w:ascii="Arial" w:hAnsi="Arial" w:cs="Arial"/>
          <w:color w:val="000000"/>
          <w:sz w:val="30"/>
          <w:szCs w:val="30"/>
        </w:rPr>
      </w:pPr>
    </w:p>
    <w:p xmlns:wp14="http://schemas.microsoft.com/office/word/2010/wordml" w:rsidR="008D40E3" w:rsidRDefault="00693C89" w14:paraId="63F699C6" wp14:textId="7DEB8F79">
      <w:r w:rsidRPr="183AF242" w:rsidR="183AF242">
        <w:rPr>
          <w:rFonts w:ascii="Arial" w:hAnsi="Arial" w:cs="Arial"/>
          <w:color w:val="000000" w:themeColor="text1" w:themeTint="FF" w:themeShade="FF"/>
          <w:sz w:val="30"/>
          <w:szCs w:val="30"/>
        </w:rPr>
        <w:t xml:space="preserve">Магазин располагается по адресу Златоустовская, 1. Купец М.В. </w:t>
      </w:r>
      <w:proofErr w:type="spellStart"/>
      <w:r w:rsidRPr="183AF242" w:rsidR="183AF242">
        <w:rPr>
          <w:rFonts w:ascii="Arial" w:hAnsi="Arial" w:cs="Arial"/>
          <w:color w:val="000000" w:themeColor="text1" w:themeTint="FF" w:themeShade="FF"/>
          <w:sz w:val="30"/>
          <w:szCs w:val="30"/>
        </w:rPr>
        <w:t>Топорищев</w:t>
      </w:r>
      <w:proofErr w:type="spellEnd"/>
      <w:r w:rsidRPr="183AF242" w:rsidR="183AF242">
        <w:rPr>
          <w:rFonts w:ascii="Arial" w:hAnsi="Arial" w:cs="Arial"/>
          <w:color w:val="000000" w:themeColor="text1" w:themeTint="FF" w:themeShade="FF"/>
          <w:sz w:val="30"/>
          <w:szCs w:val="30"/>
        </w:rPr>
        <w:t xml:space="preserve"> свой магазин перекупил у разорившегося купца Н. Г. Бабикова, который торговал аналогичным товаром, но слишком много средств вложил во внутреннее оформление магазина, что и привело его к краху. Господин </w:t>
      </w:r>
      <w:proofErr w:type="spellStart"/>
      <w:r w:rsidRPr="183AF242" w:rsidR="183AF242">
        <w:rPr>
          <w:rFonts w:ascii="Arial" w:hAnsi="Arial" w:cs="Arial"/>
          <w:color w:val="000000" w:themeColor="text1" w:themeTint="FF" w:themeShade="FF"/>
          <w:sz w:val="30"/>
          <w:szCs w:val="30"/>
        </w:rPr>
        <w:t>Топорищев</w:t>
      </w:r>
      <w:proofErr w:type="spellEnd"/>
      <w:r w:rsidRPr="183AF242" w:rsidR="183AF242">
        <w:rPr>
          <w:rFonts w:ascii="Arial" w:hAnsi="Arial" w:cs="Arial"/>
          <w:color w:val="000000" w:themeColor="text1" w:themeTint="FF" w:themeShade="FF"/>
          <w:sz w:val="30"/>
          <w:szCs w:val="30"/>
        </w:rPr>
        <w:t xml:space="preserve"> оказался удачливее своего предшественника. Дела идут явно лучше. Это крупнейший винно-гастрономический магазин, торгующий деликатесами: икра, семга, изысканные колбасы, дорогие сыры. Отличные вина.</w:t>
      </w:r>
      <w:r w:rsidR="183AF242">
        <w:rPr/>
        <w:t xml:space="preserve"> </w:t>
      </w:r>
      <w:proofErr w:type="spellStart"/>
      <w:r w:rsidRPr="183AF242" w:rsidR="183AF242">
        <w:rPr>
          <w:rFonts w:ascii="Arial" w:hAnsi="Arial" w:cs="Arial"/>
          <w:color w:val="000000" w:themeColor="text1" w:themeTint="FF" w:themeShade="FF"/>
          <w:sz w:val="30"/>
          <w:szCs w:val="30"/>
        </w:rPr>
        <w:t>Топорищев</w:t>
      </w:r>
      <w:proofErr w:type="spellEnd"/>
      <w:r w:rsidRPr="183AF242" w:rsidR="183AF242">
        <w:rPr>
          <w:rFonts w:ascii="Arial" w:hAnsi="Arial" w:cs="Arial"/>
          <w:color w:val="000000" w:themeColor="text1" w:themeTint="FF" w:themeShade="FF"/>
          <w:sz w:val="30"/>
          <w:szCs w:val="30"/>
        </w:rPr>
        <w:t xml:space="preserve"> предлагает шестнадцать видов шампанского: от французского Вдовы Клико до русского Абрау-Дюрсо. Перед праздниками это один из самых посещаемых магазинов, наряду с </w:t>
      </w:r>
      <w:proofErr w:type="spellStart"/>
      <w:r w:rsidRPr="183AF242" w:rsidR="183AF242">
        <w:rPr>
          <w:rFonts w:ascii="Arial" w:hAnsi="Arial" w:cs="Arial"/>
          <w:color w:val="000000" w:themeColor="text1" w:themeTint="FF" w:themeShade="FF"/>
          <w:sz w:val="30"/>
          <w:szCs w:val="30"/>
        </w:rPr>
        <w:t>агафуровским</w:t>
      </w:r>
      <w:proofErr w:type="spellEnd"/>
      <w:r w:rsidRPr="183AF242" w:rsidR="183AF242">
        <w:rPr>
          <w:rFonts w:ascii="Arial" w:hAnsi="Arial" w:cs="Arial"/>
          <w:color w:val="000000" w:themeColor="text1" w:themeTint="FF" w:themeShade="FF"/>
          <w:sz w:val="30"/>
          <w:szCs w:val="30"/>
        </w:rPr>
        <w:t>.</w:t>
      </w:r>
    </w:p>
    <w:sectPr w:rsidR="008D40E3" w:rsidSect="002D03E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/>
  <w:rsids>
    <w:rsidRoot w:val="00780E65"/>
    <w:rsid w:val="002D03E3"/>
    <w:rsid w:val="0036228F"/>
    <w:rsid w:val="00643A39"/>
    <w:rsid w:val="00693C89"/>
    <w:rsid w:val="006E70CE"/>
    <w:rsid w:val="00780E65"/>
    <w:rsid w:val="007A5B37"/>
    <w:rsid w:val="008D40E3"/>
    <w:rsid w:val="00CB4F55"/>
    <w:rsid w:val="00CD2EC3"/>
    <w:rsid w:val="00F81614"/>
    <w:rsid w:val="00FE2015"/>
    <w:rsid w:val="183AF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5126629F"/>
  <w15:docId w15:val="{6354c1e2-c7a6-4c3e-a1ce-e998bdd097a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2D03E3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0E65"/>
    <w:rPr>
      <w:color w:val="0000FF"/>
      <w:u w:val="single"/>
    </w:rPr>
  </w:style>
  <w:style w:type="paragraph" w:styleId="paragraph" w:customStyle="1">
    <w:name w:val="paragraph"/>
    <w:basedOn w:val="a"/>
    <w:rsid w:val="00643A3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normaltextrun" w:customStyle="1">
    <w:name w:val="normaltextrun"/>
    <w:basedOn w:val="a0"/>
    <w:rsid w:val="00643A39"/>
  </w:style>
  <w:style w:type="character" w:styleId="spellingerror" w:customStyle="1">
    <w:name w:val="spellingerror"/>
    <w:basedOn w:val="a0"/>
    <w:rsid w:val="00643A39"/>
  </w:style>
  <w:style w:type="character" w:styleId="eop" w:customStyle="1">
    <w:name w:val="eop"/>
    <w:basedOn w:val="a0"/>
    <w:rsid w:val="00643A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9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Офис1</dc:creator>
  <lastModifiedBy>museumekb</lastModifiedBy>
  <revision>7</revision>
  <dcterms:created xsi:type="dcterms:W3CDTF">2020-08-14T10:26:00.0000000Z</dcterms:created>
  <dcterms:modified xsi:type="dcterms:W3CDTF">2020-08-24T07:05:10.3981454Z</dcterms:modified>
</coreProperties>
</file>