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5" w:type="dxa"/>
        <w:jc w:val="center"/>
        <w:tblLayout w:type="fixed"/>
        <w:tblLook w:val="04A0" w:firstRow="1" w:lastRow="0" w:firstColumn="1" w:lastColumn="0" w:noHBand="0" w:noVBand="1"/>
      </w:tblPr>
      <w:tblGrid>
        <w:gridCol w:w="5247"/>
        <w:gridCol w:w="2542"/>
        <w:gridCol w:w="283"/>
        <w:gridCol w:w="142"/>
        <w:gridCol w:w="8"/>
        <w:gridCol w:w="279"/>
        <w:gridCol w:w="275"/>
        <w:gridCol w:w="1691"/>
        <w:gridCol w:w="48"/>
      </w:tblGrid>
      <w:tr w:rsidR="002570F8" w14:paraId="401FEBE0" w14:textId="77777777" w:rsidTr="00045753">
        <w:trPr>
          <w:cantSplit/>
          <w:jc w:val="center"/>
        </w:trPr>
        <w:tc>
          <w:tcPr>
            <w:tcW w:w="5247" w:type="dxa"/>
            <w:vMerge w:val="restart"/>
          </w:tcPr>
          <w:p w14:paraId="37FAD5F6" w14:textId="50A7637A" w:rsidR="002570F8" w:rsidRPr="00DA4CD5" w:rsidRDefault="002570F8" w:rsidP="005308D0">
            <w:pPr>
              <w:pStyle w:val="af1"/>
              <w:rPr>
                <w:rFonts w:ascii="Times New Roman" w:hAnsi="Times New Roman"/>
                <w:sz w:val="36"/>
                <w:szCs w:val="36"/>
              </w:rPr>
            </w:pPr>
            <w:proofErr w:type="spellStart"/>
            <w:r w:rsidRPr="00BD6CE0">
              <w:rPr>
                <w:rFonts w:ascii="Times New Roman" w:hAnsi="Times New Roman"/>
                <w:b/>
                <w:spacing w:val="4"/>
                <w:sz w:val="44"/>
                <w:szCs w:val="44"/>
              </w:rPr>
              <w:t>Litao</w:t>
            </w:r>
            <w:proofErr w:type="spellEnd"/>
            <w:r w:rsidRPr="00BD6CE0">
              <w:rPr>
                <w:rFonts w:ascii="Times New Roman" w:hAnsi="Times New Roman"/>
                <w:b/>
                <w:spacing w:val="4"/>
                <w:sz w:val="44"/>
                <w:szCs w:val="44"/>
              </w:rPr>
              <w:t xml:space="preserve"> LIU</w:t>
            </w:r>
          </w:p>
        </w:tc>
        <w:tc>
          <w:tcPr>
            <w:tcW w:w="5268" w:type="dxa"/>
            <w:gridSpan w:val="8"/>
            <w:vAlign w:val="center"/>
          </w:tcPr>
          <w:p w14:paraId="0F3A06B4" w14:textId="77157637" w:rsidR="002570F8" w:rsidRPr="002570F8" w:rsidRDefault="002570F8" w:rsidP="002570F8">
            <w:pPr>
              <w:pStyle w:val="af1"/>
              <w:jc w:val="right"/>
              <w:rPr>
                <w:rFonts w:ascii="Times New Roman" w:hAnsi="Times New Roman"/>
                <w:sz w:val="24"/>
                <w:szCs w:val="24"/>
              </w:rPr>
            </w:pPr>
            <w:r w:rsidRPr="002570F8">
              <w:rPr>
                <w:rFonts w:ascii="Times New Roman" w:hAnsi="Times New Roman"/>
                <w:sz w:val="24"/>
                <w:szCs w:val="24"/>
              </w:rPr>
              <w:t>Phone: +86 153 4053 3199</w:t>
            </w:r>
          </w:p>
        </w:tc>
      </w:tr>
      <w:tr w:rsidR="002570F8" w14:paraId="0B0E01BE" w14:textId="77777777" w:rsidTr="00045753">
        <w:trPr>
          <w:cantSplit/>
          <w:jc w:val="center"/>
        </w:trPr>
        <w:tc>
          <w:tcPr>
            <w:tcW w:w="5247" w:type="dxa"/>
            <w:vMerge/>
          </w:tcPr>
          <w:p w14:paraId="69C91AC6" w14:textId="2CC598D9" w:rsidR="002570F8" w:rsidRPr="002570F8" w:rsidRDefault="002570F8">
            <w:pPr>
              <w:pStyle w:val="af1"/>
              <w:rPr>
                <w:rFonts w:ascii="Times New Roman" w:hAnsi="Times New Roman"/>
                <w:b/>
                <w:spacing w:val="4"/>
                <w:sz w:val="24"/>
                <w:szCs w:val="24"/>
              </w:rPr>
            </w:pPr>
          </w:p>
        </w:tc>
        <w:tc>
          <w:tcPr>
            <w:tcW w:w="5268" w:type="dxa"/>
            <w:gridSpan w:val="8"/>
            <w:vAlign w:val="center"/>
          </w:tcPr>
          <w:p w14:paraId="1FB8AE93" w14:textId="4CD00E8F" w:rsidR="002570F8" w:rsidRPr="002570F8" w:rsidRDefault="002570F8" w:rsidP="002570F8">
            <w:pPr>
              <w:pStyle w:val="af1"/>
              <w:wordWrap w:val="0"/>
              <w:jc w:val="right"/>
              <w:rPr>
                <w:rFonts w:ascii="Times New Roman" w:hAnsi="Times New Roman"/>
                <w:bCs/>
                <w:spacing w:val="4"/>
                <w:sz w:val="24"/>
                <w:szCs w:val="24"/>
              </w:rPr>
            </w:pPr>
            <w:r>
              <w:rPr>
                <w:rFonts w:ascii="Times New Roman" w:hAnsi="Times New Roman" w:hint="eastAsia"/>
                <w:bCs/>
                <w:spacing w:val="4"/>
                <w:sz w:val="24"/>
                <w:szCs w:val="24"/>
              </w:rPr>
              <w:t xml:space="preserve">           </w:t>
            </w:r>
            <w:r w:rsidRPr="002570F8">
              <w:rPr>
                <w:rFonts w:ascii="Times New Roman" w:hAnsi="Times New Roman"/>
                <w:bCs/>
                <w:spacing w:val="4"/>
                <w:sz w:val="24"/>
                <w:szCs w:val="24"/>
              </w:rPr>
              <w:t xml:space="preserve">Email: </w:t>
            </w:r>
            <w:hyperlink r:id="rId8" w:history="1">
              <w:r w:rsidRPr="00B6170D">
                <w:rPr>
                  <w:rStyle w:val="ad"/>
                  <w:rFonts w:ascii="Times New Roman" w:hAnsi="Times New Roman"/>
                  <w:bCs/>
                  <w:color w:val="auto"/>
                  <w:spacing w:val="4"/>
                  <w:sz w:val="24"/>
                  <w:szCs w:val="24"/>
                  <w:u w:val="none"/>
                </w:rPr>
                <w:t>liulitao011026@gmail.com</w:t>
              </w:r>
            </w:hyperlink>
          </w:p>
        </w:tc>
      </w:tr>
      <w:tr w:rsidR="002570F8" w14:paraId="7892E27D" w14:textId="77777777" w:rsidTr="00045753">
        <w:trPr>
          <w:cantSplit/>
          <w:jc w:val="center"/>
        </w:trPr>
        <w:tc>
          <w:tcPr>
            <w:tcW w:w="10515" w:type="dxa"/>
            <w:gridSpan w:val="9"/>
            <w:vAlign w:val="bottom"/>
          </w:tcPr>
          <w:p w14:paraId="618CFB55" w14:textId="28799FA0" w:rsidR="002570F8" w:rsidRPr="002570F8" w:rsidRDefault="002570F8" w:rsidP="002570F8">
            <w:pPr>
              <w:widowControl/>
              <w:spacing w:line="280" w:lineRule="exact"/>
              <w:jc w:val="left"/>
              <w:rPr>
                <w:rFonts w:ascii="Times New Roman" w:hAnsi="Times New Roman"/>
                <w:snapToGrid w:val="0"/>
                <w:kern w:val="0"/>
                <w:sz w:val="24"/>
              </w:rPr>
            </w:pPr>
            <w:bookmarkStart w:id="0" w:name="_Hlk183282238"/>
            <w:r w:rsidRPr="002570F8">
              <w:rPr>
                <w:rFonts w:ascii="Times New Roman" w:hAnsi="Times New Roman"/>
                <w:snapToGrid w:val="0"/>
                <w:kern w:val="0"/>
                <w:sz w:val="24"/>
              </w:rPr>
              <w:t xml:space="preserve">Homepage: </w:t>
            </w:r>
            <w:hyperlink r:id="rId9" w:history="1">
              <w:r w:rsidRPr="00B6170D">
                <w:rPr>
                  <w:rStyle w:val="ad"/>
                  <w:rFonts w:ascii="Times New Roman" w:hAnsi="Times New Roman"/>
                  <w:snapToGrid w:val="0"/>
                  <w:color w:val="auto"/>
                  <w:kern w:val="0"/>
                  <w:sz w:val="24"/>
                  <w:u w:val="none"/>
                </w:rPr>
                <w:t>https://litaoliu01.github.io/</w:t>
              </w:r>
            </w:hyperlink>
            <w:r w:rsidRPr="002570F8">
              <w:rPr>
                <w:rFonts w:ascii="Times New Roman" w:hAnsi="Times New Roman" w:hint="eastAsia"/>
                <w:snapToGrid w:val="0"/>
                <w:kern w:val="0"/>
                <w:sz w:val="24"/>
              </w:rPr>
              <w:t xml:space="preserve"> </w:t>
            </w:r>
            <w:r>
              <w:rPr>
                <w:rFonts w:ascii="Times New Roman" w:hAnsi="Times New Roman" w:hint="eastAsia"/>
                <w:snapToGrid w:val="0"/>
                <w:kern w:val="0"/>
                <w:sz w:val="24"/>
              </w:rPr>
              <w:t xml:space="preserve">           </w:t>
            </w:r>
            <w:r w:rsidR="008F0677">
              <w:rPr>
                <w:rFonts w:ascii="Times New Roman" w:hAnsi="Times New Roman" w:hint="eastAsia"/>
                <w:snapToGrid w:val="0"/>
                <w:kern w:val="0"/>
                <w:sz w:val="24"/>
              </w:rPr>
              <w:t xml:space="preserve">  </w:t>
            </w:r>
            <w:r w:rsidRPr="002570F8">
              <w:rPr>
                <w:rFonts w:ascii="Times New Roman" w:hAnsi="Times New Roman"/>
                <w:snapToGrid w:val="0"/>
                <w:kern w:val="0"/>
                <w:sz w:val="24"/>
              </w:rPr>
              <w:t xml:space="preserve">Birthdate: </w:t>
            </w:r>
            <w:r>
              <w:rPr>
                <w:rFonts w:ascii="Times New Roman" w:hAnsi="Times New Roman" w:hint="eastAsia"/>
                <w:snapToGrid w:val="0"/>
                <w:kern w:val="0"/>
                <w:sz w:val="24"/>
              </w:rPr>
              <w:t>October</w:t>
            </w:r>
            <w:r w:rsidRPr="002570F8">
              <w:rPr>
                <w:rFonts w:ascii="Times New Roman" w:hAnsi="Times New Roman"/>
                <w:snapToGrid w:val="0"/>
                <w:kern w:val="0"/>
                <w:sz w:val="24"/>
              </w:rPr>
              <w:t xml:space="preserve"> </w:t>
            </w:r>
            <w:r>
              <w:rPr>
                <w:rFonts w:ascii="Times New Roman" w:hAnsi="Times New Roman" w:hint="eastAsia"/>
                <w:snapToGrid w:val="0"/>
                <w:kern w:val="0"/>
                <w:sz w:val="24"/>
              </w:rPr>
              <w:t>26</w:t>
            </w:r>
            <w:r w:rsidRPr="002570F8">
              <w:rPr>
                <w:rFonts w:ascii="Times New Roman" w:hAnsi="Times New Roman"/>
                <w:snapToGrid w:val="0"/>
                <w:kern w:val="0"/>
                <w:sz w:val="24"/>
              </w:rPr>
              <w:t xml:space="preserve">, 2000, in </w:t>
            </w:r>
            <w:r>
              <w:rPr>
                <w:rFonts w:ascii="Times New Roman" w:hAnsi="Times New Roman" w:hint="eastAsia"/>
                <w:snapToGrid w:val="0"/>
                <w:kern w:val="0"/>
                <w:sz w:val="24"/>
              </w:rPr>
              <w:t>Chongqing</w:t>
            </w:r>
            <w:r w:rsidRPr="002570F8">
              <w:rPr>
                <w:rFonts w:ascii="Times New Roman" w:hAnsi="Times New Roman"/>
                <w:snapToGrid w:val="0"/>
                <w:kern w:val="0"/>
                <w:sz w:val="24"/>
              </w:rPr>
              <w:t>, China</w:t>
            </w:r>
          </w:p>
        </w:tc>
      </w:tr>
      <w:tr w:rsidR="00360600" w14:paraId="26B74775" w14:textId="77777777" w:rsidTr="00045753">
        <w:trPr>
          <w:cantSplit/>
          <w:jc w:val="center"/>
        </w:trPr>
        <w:tc>
          <w:tcPr>
            <w:tcW w:w="10515" w:type="dxa"/>
            <w:gridSpan w:val="9"/>
            <w:tcBorders>
              <w:bottom w:val="single" w:sz="4" w:space="0" w:color="auto"/>
            </w:tcBorders>
            <w:vAlign w:val="bottom"/>
          </w:tcPr>
          <w:p w14:paraId="2E81055B" w14:textId="77777777" w:rsidR="00360600" w:rsidRDefault="00000000">
            <w:pPr>
              <w:widowControl/>
              <w:spacing w:beforeLines="150" w:before="468" w:line="360" w:lineRule="exact"/>
              <w:jc w:val="left"/>
              <w:rPr>
                <w:rFonts w:ascii="Times New Roman" w:eastAsia="仿宋_GB2312" w:hAnsi="Times New Roman"/>
                <w:b/>
                <w:snapToGrid w:val="0"/>
                <w:kern w:val="0"/>
                <w:sz w:val="28"/>
                <w:szCs w:val="20"/>
              </w:rPr>
            </w:pPr>
            <w:r>
              <w:rPr>
                <w:rFonts w:ascii="Times New Roman" w:eastAsia="仿宋_GB2312" w:hAnsi="Times New Roman"/>
                <w:b/>
                <w:snapToGrid w:val="0"/>
                <w:kern w:val="0"/>
                <w:sz w:val="28"/>
                <w:szCs w:val="20"/>
              </w:rPr>
              <w:t>EDUCATION</w:t>
            </w:r>
          </w:p>
        </w:tc>
      </w:tr>
      <w:tr w:rsidR="00360600" w14:paraId="2D8C7FA8" w14:textId="77777777" w:rsidTr="00045753">
        <w:trPr>
          <w:cantSplit/>
          <w:jc w:val="center"/>
        </w:trPr>
        <w:tc>
          <w:tcPr>
            <w:tcW w:w="8214" w:type="dxa"/>
            <w:gridSpan w:val="4"/>
            <w:tcBorders>
              <w:top w:val="single" w:sz="4" w:space="0" w:color="auto"/>
            </w:tcBorders>
            <w:vAlign w:val="bottom"/>
          </w:tcPr>
          <w:p w14:paraId="603D0D59" w14:textId="0856595C" w:rsidR="00360600" w:rsidRDefault="00000000">
            <w:pPr>
              <w:widowControl/>
              <w:spacing w:line="280" w:lineRule="exact"/>
              <w:jc w:val="left"/>
              <w:rPr>
                <w:rFonts w:ascii="Times New Roman" w:eastAsia="仿宋_GB2312" w:hAnsi="Times New Roman"/>
                <w:b/>
                <w:iCs/>
                <w:snapToGrid w:val="0"/>
                <w:kern w:val="0"/>
                <w:sz w:val="24"/>
              </w:rPr>
            </w:pPr>
            <w:bookmarkStart w:id="1" w:name="_Hlk183281895"/>
            <w:bookmarkStart w:id="2" w:name="_Hlk183281725"/>
            <w:r>
              <w:rPr>
                <w:rFonts w:ascii="Times New Roman" w:eastAsia="仿宋_GB2312" w:hAnsi="Times New Roman"/>
                <w:b/>
                <w:iCs/>
                <w:snapToGrid w:val="0"/>
                <w:kern w:val="0"/>
                <w:sz w:val="24"/>
              </w:rPr>
              <w:t>Institute of Automation, Chinese Academy of Sciences (</w:t>
            </w:r>
            <w:hyperlink r:id="rId10" w:history="1">
              <w:r w:rsidR="00360600" w:rsidRPr="00B6170D">
                <w:rPr>
                  <w:rStyle w:val="ad"/>
                  <w:rFonts w:ascii="Times New Roman" w:eastAsia="仿宋_GB2312" w:hAnsi="Times New Roman"/>
                  <w:b/>
                  <w:iCs/>
                  <w:snapToGrid w:val="0"/>
                  <w:color w:val="auto"/>
                  <w:kern w:val="0"/>
                  <w:sz w:val="24"/>
                  <w:u w:val="none"/>
                </w:rPr>
                <w:t>CASIA</w:t>
              </w:r>
            </w:hyperlink>
            <w:r>
              <w:rPr>
                <w:rFonts w:ascii="Times New Roman" w:eastAsia="仿宋_GB2312" w:hAnsi="Times New Roman"/>
                <w:b/>
                <w:iCs/>
                <w:snapToGrid w:val="0"/>
                <w:kern w:val="0"/>
                <w:sz w:val="24"/>
              </w:rPr>
              <w:t>)</w:t>
            </w:r>
          </w:p>
        </w:tc>
        <w:tc>
          <w:tcPr>
            <w:tcW w:w="2301" w:type="dxa"/>
            <w:gridSpan w:val="5"/>
            <w:tcBorders>
              <w:top w:val="single" w:sz="4" w:space="0" w:color="auto"/>
            </w:tcBorders>
            <w:vAlign w:val="bottom"/>
          </w:tcPr>
          <w:p w14:paraId="2135F1DD" w14:textId="77777777" w:rsidR="00360600" w:rsidRDefault="00000000">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b/>
                <w:iCs/>
                <w:snapToGrid w:val="0"/>
                <w:kern w:val="0"/>
                <w:sz w:val="24"/>
              </w:rPr>
              <w:t>Beijing</w:t>
            </w:r>
            <w:r>
              <w:rPr>
                <w:rFonts w:ascii="Times New Roman" w:eastAsia="仿宋_GB2312" w:hAnsi="Times New Roman" w:hint="eastAsia"/>
                <w:b/>
                <w:iCs/>
                <w:snapToGrid w:val="0"/>
                <w:kern w:val="0"/>
                <w:sz w:val="24"/>
              </w:rPr>
              <w:t>,</w:t>
            </w:r>
            <w:r>
              <w:rPr>
                <w:rFonts w:ascii="Times New Roman" w:eastAsia="仿宋_GB2312" w:hAnsi="Times New Roman"/>
                <w:b/>
                <w:iCs/>
                <w:snapToGrid w:val="0"/>
                <w:kern w:val="0"/>
                <w:sz w:val="24"/>
              </w:rPr>
              <w:t xml:space="preserve"> China</w:t>
            </w:r>
          </w:p>
        </w:tc>
      </w:tr>
      <w:bookmarkEnd w:id="1"/>
      <w:tr w:rsidR="00360600" w14:paraId="0D92E481" w14:textId="77777777" w:rsidTr="00045753">
        <w:trPr>
          <w:cantSplit/>
          <w:jc w:val="center"/>
        </w:trPr>
        <w:tc>
          <w:tcPr>
            <w:tcW w:w="8214" w:type="dxa"/>
            <w:gridSpan w:val="4"/>
            <w:vAlign w:val="bottom"/>
          </w:tcPr>
          <w:p w14:paraId="63FDD8E4" w14:textId="398F7E31" w:rsidR="00360600" w:rsidRDefault="00000000">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hint="eastAsia"/>
                <w:i/>
                <w:iCs/>
                <w:color w:val="000000" w:themeColor="text1"/>
                <w:sz w:val="24"/>
                <w:szCs w:val="24"/>
              </w:rPr>
              <w:t>Research Intern</w:t>
            </w:r>
            <w:r>
              <w:rPr>
                <w:rFonts w:ascii="Times New Roman" w:eastAsia="微软雅黑" w:hAnsi="Times New Roman"/>
                <w:i/>
                <w:iCs/>
                <w:color w:val="000000" w:themeColor="text1"/>
                <w:sz w:val="24"/>
                <w:szCs w:val="24"/>
              </w:rPr>
              <w:t xml:space="preserve"> in </w:t>
            </w:r>
            <w:r w:rsidR="00166AE8">
              <w:rPr>
                <w:rFonts w:ascii="Times New Roman" w:eastAsia="微软雅黑" w:hAnsi="Times New Roman" w:hint="eastAsia"/>
                <w:i/>
                <w:iCs/>
                <w:color w:val="000000" w:themeColor="text1"/>
                <w:sz w:val="24"/>
                <w:szCs w:val="24"/>
              </w:rPr>
              <w:t>Robot</w:t>
            </w:r>
            <w:r>
              <w:rPr>
                <w:rFonts w:ascii="Times New Roman" w:eastAsia="微软雅黑" w:hAnsi="Times New Roman" w:hint="eastAsia"/>
                <w:i/>
                <w:iCs/>
                <w:color w:val="000000" w:themeColor="text1"/>
                <w:sz w:val="24"/>
                <w:szCs w:val="24"/>
              </w:rPr>
              <w:t xml:space="preserve"> Learning, Advisor: </w:t>
            </w:r>
            <w:hyperlink r:id="rId11" w:history="1">
              <w:r w:rsidR="00360600" w:rsidRPr="00B6170D">
                <w:rPr>
                  <w:rStyle w:val="ad"/>
                  <w:rFonts w:ascii="Times New Roman" w:eastAsia="微软雅黑" w:hAnsi="Times New Roman" w:hint="eastAsia"/>
                  <w:i/>
                  <w:iCs/>
                  <w:color w:val="auto"/>
                  <w:sz w:val="24"/>
                  <w:szCs w:val="24"/>
                  <w:u w:val="none"/>
                </w:rPr>
                <w:t>Wenzhao Lian</w:t>
              </w:r>
            </w:hyperlink>
          </w:p>
        </w:tc>
        <w:tc>
          <w:tcPr>
            <w:tcW w:w="2301" w:type="dxa"/>
            <w:gridSpan w:val="5"/>
            <w:vAlign w:val="bottom"/>
          </w:tcPr>
          <w:p w14:paraId="1C769DDD" w14:textId="11857B7C" w:rsidR="00360600" w:rsidRDefault="00000000">
            <w:pPr>
              <w:widowControl/>
              <w:spacing w:line="280" w:lineRule="exact"/>
              <w:jc w:val="right"/>
              <w:rPr>
                <w:rFonts w:ascii="Times New Roman" w:eastAsia="仿宋_GB2312" w:hAnsi="Times New Roman"/>
                <w:bCs/>
                <w:i/>
                <w:snapToGrid w:val="0"/>
                <w:kern w:val="0"/>
                <w:sz w:val="24"/>
              </w:rPr>
            </w:pPr>
            <w:r>
              <w:rPr>
                <w:rFonts w:ascii="Times New Roman" w:eastAsia="仿宋_GB2312" w:hAnsi="Times New Roman" w:hint="eastAsia"/>
                <w:bCs/>
                <w:i/>
                <w:snapToGrid w:val="0"/>
                <w:kern w:val="0"/>
                <w:sz w:val="24"/>
              </w:rPr>
              <w:t>11/2023-</w:t>
            </w:r>
            <w:r w:rsidR="00BB217C">
              <w:rPr>
                <w:rFonts w:ascii="Times New Roman" w:eastAsia="仿宋_GB2312" w:hAnsi="Times New Roman" w:hint="eastAsia"/>
                <w:bCs/>
                <w:i/>
                <w:snapToGrid w:val="0"/>
                <w:kern w:val="0"/>
                <w:sz w:val="24"/>
              </w:rPr>
              <w:t>10</w:t>
            </w:r>
            <w:r w:rsidR="0066128E">
              <w:rPr>
                <w:rFonts w:ascii="Times New Roman" w:eastAsia="仿宋_GB2312" w:hAnsi="Times New Roman" w:hint="eastAsia"/>
                <w:bCs/>
                <w:i/>
                <w:snapToGrid w:val="0"/>
                <w:kern w:val="0"/>
                <w:sz w:val="24"/>
              </w:rPr>
              <w:t>/2024</w:t>
            </w:r>
          </w:p>
        </w:tc>
      </w:tr>
      <w:tr w:rsidR="00360600" w14:paraId="7E914F4D" w14:textId="77777777" w:rsidTr="00045753">
        <w:trPr>
          <w:cantSplit/>
          <w:jc w:val="center"/>
        </w:trPr>
        <w:tc>
          <w:tcPr>
            <w:tcW w:w="8214" w:type="dxa"/>
            <w:gridSpan w:val="4"/>
            <w:vAlign w:val="bottom"/>
          </w:tcPr>
          <w:p w14:paraId="3BCC3ACF" w14:textId="7A2A86B0" w:rsidR="00360600" w:rsidRDefault="00000000">
            <w:pPr>
              <w:widowControl/>
              <w:spacing w:line="280" w:lineRule="exact"/>
              <w:jc w:val="left"/>
              <w:rPr>
                <w:rFonts w:ascii="Times New Roman" w:eastAsia="仿宋_GB2312" w:hAnsi="Times New Roman"/>
                <w:b/>
                <w:iCs/>
                <w:snapToGrid w:val="0"/>
                <w:kern w:val="0"/>
                <w:sz w:val="24"/>
              </w:rPr>
            </w:pPr>
            <w:r>
              <w:rPr>
                <w:rFonts w:ascii="Times New Roman" w:eastAsia="仿宋_GB2312" w:hAnsi="Times New Roman"/>
                <w:b/>
                <w:iCs/>
                <w:snapToGrid w:val="0"/>
                <w:kern w:val="0"/>
                <w:sz w:val="24"/>
              </w:rPr>
              <w:t>Sichuan University - Pittsburgh Institute (</w:t>
            </w:r>
            <w:hyperlink r:id="rId12" w:history="1">
              <w:r w:rsidR="00360600" w:rsidRPr="00B6170D">
                <w:rPr>
                  <w:rStyle w:val="ad"/>
                  <w:rFonts w:ascii="Times New Roman" w:eastAsia="仿宋_GB2312" w:hAnsi="Times New Roman"/>
                  <w:b/>
                  <w:iCs/>
                  <w:snapToGrid w:val="0"/>
                  <w:color w:val="auto"/>
                  <w:kern w:val="0"/>
                  <w:sz w:val="24"/>
                  <w:u w:val="none"/>
                </w:rPr>
                <w:t>SCUPI</w:t>
              </w:r>
            </w:hyperlink>
            <w:r>
              <w:rPr>
                <w:rFonts w:ascii="Times New Roman" w:eastAsia="仿宋_GB2312" w:hAnsi="Times New Roman"/>
                <w:b/>
                <w:iCs/>
                <w:snapToGrid w:val="0"/>
                <w:kern w:val="0"/>
                <w:sz w:val="24"/>
              </w:rPr>
              <w:t>)</w:t>
            </w:r>
          </w:p>
        </w:tc>
        <w:tc>
          <w:tcPr>
            <w:tcW w:w="2301" w:type="dxa"/>
            <w:gridSpan w:val="5"/>
            <w:vAlign w:val="bottom"/>
          </w:tcPr>
          <w:p w14:paraId="24F8F9BB" w14:textId="77777777" w:rsidR="00360600" w:rsidRDefault="00000000">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b/>
                <w:iCs/>
                <w:snapToGrid w:val="0"/>
                <w:kern w:val="0"/>
                <w:sz w:val="24"/>
              </w:rPr>
              <w:t>Chengdu, China</w:t>
            </w:r>
          </w:p>
        </w:tc>
      </w:tr>
      <w:tr w:rsidR="00360600" w14:paraId="4A89F66D" w14:textId="77777777" w:rsidTr="00045753">
        <w:trPr>
          <w:cantSplit/>
          <w:jc w:val="center"/>
        </w:trPr>
        <w:tc>
          <w:tcPr>
            <w:tcW w:w="8214" w:type="dxa"/>
            <w:gridSpan w:val="4"/>
            <w:vAlign w:val="bottom"/>
          </w:tcPr>
          <w:p w14:paraId="020A17BE" w14:textId="77777777" w:rsidR="00360600" w:rsidRDefault="00000000">
            <w:pPr>
              <w:widowControl/>
              <w:spacing w:line="280" w:lineRule="exact"/>
              <w:jc w:val="left"/>
              <w:rPr>
                <w:rFonts w:ascii="Times New Roman" w:eastAsia="仿宋_GB2312" w:hAnsi="Times New Roman"/>
                <w:bCs/>
                <w:i/>
                <w:snapToGrid w:val="0"/>
                <w:kern w:val="0"/>
                <w:sz w:val="24"/>
              </w:rPr>
            </w:pPr>
            <w:r>
              <w:rPr>
                <w:rFonts w:ascii="Times New Roman" w:eastAsia="仿宋_GB2312" w:hAnsi="Times New Roman"/>
                <w:bCs/>
                <w:i/>
                <w:snapToGrid w:val="0"/>
                <w:kern w:val="0"/>
                <w:sz w:val="24"/>
              </w:rPr>
              <w:t>Bachelor of Engineering in Mechanical Engineering</w:t>
            </w:r>
          </w:p>
        </w:tc>
        <w:tc>
          <w:tcPr>
            <w:tcW w:w="2301" w:type="dxa"/>
            <w:gridSpan w:val="5"/>
            <w:vAlign w:val="bottom"/>
          </w:tcPr>
          <w:p w14:paraId="583D80FB" w14:textId="77777777" w:rsidR="00360600" w:rsidRDefault="00000000">
            <w:pPr>
              <w:widowControl/>
              <w:spacing w:line="280" w:lineRule="exact"/>
              <w:jc w:val="right"/>
              <w:rPr>
                <w:rFonts w:ascii="Times New Roman" w:eastAsia="仿宋_GB2312" w:hAnsi="Times New Roman"/>
                <w:i/>
                <w:snapToGrid w:val="0"/>
                <w:kern w:val="0"/>
                <w:sz w:val="24"/>
              </w:rPr>
            </w:pPr>
            <w:r>
              <w:rPr>
                <w:rFonts w:ascii="Times New Roman" w:eastAsia="仿宋_GB2312" w:hAnsi="Times New Roman"/>
                <w:i/>
                <w:snapToGrid w:val="0"/>
                <w:kern w:val="0"/>
                <w:sz w:val="24"/>
              </w:rPr>
              <w:t>09/2019-06/2023</w:t>
            </w:r>
          </w:p>
        </w:tc>
      </w:tr>
      <w:tr w:rsidR="00360600" w14:paraId="19DC3988" w14:textId="77777777" w:rsidTr="00045753">
        <w:trPr>
          <w:cantSplit/>
          <w:jc w:val="center"/>
        </w:trPr>
        <w:tc>
          <w:tcPr>
            <w:tcW w:w="10515" w:type="dxa"/>
            <w:gridSpan w:val="9"/>
            <w:vAlign w:val="bottom"/>
          </w:tcPr>
          <w:p w14:paraId="344017C2" w14:textId="77777777" w:rsidR="00360600" w:rsidRDefault="00000000">
            <w:pPr>
              <w:widowControl/>
              <w:numPr>
                <w:ilvl w:val="0"/>
                <w:numId w:val="1"/>
              </w:numPr>
              <w:spacing w:line="280" w:lineRule="exact"/>
              <w:ind w:left="241" w:hangingChars="100" w:hanging="241"/>
              <w:jc w:val="left"/>
              <w:rPr>
                <w:rFonts w:ascii="Times New Roman" w:hAnsi="Times New Roman"/>
                <w:b/>
                <w:bCs/>
                <w:snapToGrid w:val="0"/>
                <w:kern w:val="0"/>
                <w:sz w:val="24"/>
              </w:rPr>
            </w:pPr>
            <w:bookmarkStart w:id="3" w:name="_Hlk183306735"/>
            <w:bookmarkEnd w:id="2"/>
            <w:r>
              <w:rPr>
                <w:rFonts w:ascii="Times New Roman" w:hAnsi="Times New Roman"/>
                <w:b/>
                <w:bCs/>
                <w:snapToGrid w:val="0"/>
                <w:kern w:val="0"/>
                <w:sz w:val="24"/>
              </w:rPr>
              <w:t xml:space="preserve">GPA: </w:t>
            </w:r>
            <w:r>
              <w:rPr>
                <w:rFonts w:ascii="Times New Roman" w:hAnsi="Times New Roman"/>
                <w:snapToGrid w:val="0"/>
                <w:kern w:val="0"/>
                <w:sz w:val="24"/>
              </w:rPr>
              <w:t>3.</w:t>
            </w:r>
            <w:r>
              <w:rPr>
                <w:rFonts w:ascii="Times New Roman" w:hAnsi="Times New Roman" w:hint="eastAsia"/>
                <w:snapToGrid w:val="0"/>
                <w:kern w:val="0"/>
                <w:sz w:val="24"/>
              </w:rPr>
              <w:t>85</w:t>
            </w:r>
            <w:r>
              <w:rPr>
                <w:rFonts w:ascii="Times New Roman" w:hAnsi="Times New Roman"/>
                <w:snapToGrid w:val="0"/>
                <w:kern w:val="0"/>
                <w:sz w:val="24"/>
              </w:rPr>
              <w:t>/4.0</w:t>
            </w:r>
            <w:r>
              <w:rPr>
                <w:rFonts w:ascii="Times New Roman" w:hAnsi="Times New Roman" w:hint="eastAsia"/>
                <w:snapToGrid w:val="0"/>
                <w:kern w:val="0"/>
                <w:sz w:val="24"/>
              </w:rPr>
              <w:t>0</w:t>
            </w:r>
            <w:r>
              <w:rPr>
                <w:rFonts w:ascii="Times New Roman" w:hAnsi="Times New Roman"/>
                <w:snapToGrid w:val="0"/>
                <w:kern w:val="0"/>
                <w:sz w:val="24"/>
              </w:rPr>
              <w:t xml:space="preserve">, </w:t>
            </w:r>
            <w:r>
              <w:rPr>
                <w:rFonts w:ascii="Times New Roman" w:hAnsi="Times New Roman" w:hint="eastAsia"/>
                <w:snapToGrid w:val="0"/>
                <w:kern w:val="0"/>
                <w:sz w:val="24"/>
              </w:rPr>
              <w:t>91.54</w:t>
            </w:r>
            <w:r>
              <w:rPr>
                <w:rFonts w:ascii="Times New Roman" w:hAnsi="Times New Roman"/>
                <w:snapToGrid w:val="0"/>
                <w:kern w:val="0"/>
                <w:sz w:val="24"/>
              </w:rPr>
              <w:t>/100 (</w:t>
            </w:r>
            <w:r>
              <w:rPr>
                <w:rFonts w:ascii="Times New Roman" w:hAnsi="Times New Roman"/>
                <w:b/>
                <w:bCs/>
                <w:snapToGrid w:val="0"/>
                <w:kern w:val="0"/>
                <w:sz w:val="24"/>
              </w:rPr>
              <w:t xml:space="preserve">Top </w:t>
            </w:r>
            <w:r>
              <w:rPr>
                <w:rFonts w:ascii="Times New Roman" w:hAnsi="Times New Roman" w:hint="eastAsia"/>
                <w:b/>
                <w:bCs/>
                <w:snapToGrid w:val="0"/>
                <w:kern w:val="0"/>
                <w:sz w:val="24"/>
              </w:rPr>
              <w:t>4</w:t>
            </w:r>
            <w:r>
              <w:rPr>
                <w:rFonts w:ascii="Times New Roman" w:hAnsi="Times New Roman"/>
                <w:snapToGrid w:val="0"/>
                <w:kern w:val="0"/>
                <w:sz w:val="24"/>
              </w:rPr>
              <w:t xml:space="preserve"> of </w:t>
            </w:r>
            <w:r>
              <w:rPr>
                <w:rFonts w:ascii="Times New Roman" w:hAnsi="Times New Roman" w:hint="eastAsia"/>
                <w:snapToGrid w:val="0"/>
                <w:kern w:val="0"/>
                <w:sz w:val="24"/>
              </w:rPr>
              <w:t>65</w:t>
            </w:r>
            <w:r>
              <w:rPr>
                <w:rFonts w:ascii="Times New Roman" w:hAnsi="Times New Roman"/>
                <w:snapToGrid w:val="0"/>
                <w:kern w:val="0"/>
                <w:sz w:val="24"/>
              </w:rPr>
              <w:t>)</w:t>
            </w:r>
          </w:p>
        </w:tc>
      </w:tr>
      <w:bookmarkEnd w:id="3"/>
      <w:tr w:rsidR="00360600" w14:paraId="44E152EE" w14:textId="77777777" w:rsidTr="00045753">
        <w:trPr>
          <w:cantSplit/>
          <w:jc w:val="center"/>
        </w:trPr>
        <w:tc>
          <w:tcPr>
            <w:tcW w:w="8214" w:type="dxa"/>
            <w:gridSpan w:val="4"/>
            <w:vAlign w:val="bottom"/>
          </w:tcPr>
          <w:p w14:paraId="3097D7E5" w14:textId="7D4E5A54" w:rsidR="00360600" w:rsidRDefault="00000000">
            <w:pPr>
              <w:widowControl/>
              <w:spacing w:line="280" w:lineRule="exact"/>
              <w:jc w:val="left"/>
              <w:rPr>
                <w:rFonts w:ascii="Times New Roman" w:eastAsia="仿宋_GB2312" w:hAnsi="Times New Roman"/>
                <w:bCs/>
                <w:i/>
                <w:snapToGrid w:val="0"/>
                <w:kern w:val="0"/>
                <w:sz w:val="24"/>
              </w:rPr>
            </w:pPr>
            <w:r>
              <w:rPr>
                <w:rFonts w:ascii="Times New Roman" w:eastAsia="仿宋_GB2312" w:hAnsi="Times New Roman"/>
                <w:b/>
                <w:bCs/>
                <w:snapToGrid w:val="0"/>
                <w:kern w:val="0"/>
                <w:sz w:val="24"/>
              </w:rPr>
              <w:t>Sichuan University - The Hong Kong Polytechnic University Institute for Disaster Management and Reconstruction (</w:t>
            </w:r>
            <w:hyperlink r:id="rId13" w:history="1">
              <w:r w:rsidR="00360600" w:rsidRPr="00B6170D">
                <w:rPr>
                  <w:rStyle w:val="ad"/>
                  <w:rFonts w:ascii="Times New Roman" w:eastAsia="仿宋_GB2312" w:hAnsi="Times New Roman"/>
                  <w:b/>
                  <w:bCs/>
                  <w:snapToGrid w:val="0"/>
                  <w:color w:val="auto"/>
                  <w:kern w:val="0"/>
                  <w:sz w:val="24"/>
                  <w:u w:val="none"/>
                </w:rPr>
                <w:t>IDMR</w:t>
              </w:r>
            </w:hyperlink>
            <w:r>
              <w:rPr>
                <w:rFonts w:ascii="Times New Roman" w:eastAsia="仿宋_GB2312" w:hAnsi="Times New Roman"/>
                <w:b/>
                <w:bCs/>
                <w:snapToGrid w:val="0"/>
                <w:kern w:val="0"/>
                <w:sz w:val="24"/>
              </w:rPr>
              <w:t>)</w:t>
            </w:r>
          </w:p>
        </w:tc>
        <w:tc>
          <w:tcPr>
            <w:tcW w:w="2301" w:type="dxa"/>
            <w:gridSpan w:val="5"/>
            <w:vAlign w:val="bottom"/>
          </w:tcPr>
          <w:p w14:paraId="4C423C97" w14:textId="77777777" w:rsidR="00360600" w:rsidRDefault="00000000">
            <w:pPr>
              <w:widowControl/>
              <w:spacing w:line="280" w:lineRule="exact"/>
              <w:jc w:val="right"/>
              <w:rPr>
                <w:rFonts w:ascii="Times New Roman" w:eastAsia="仿宋_GB2312" w:hAnsi="Times New Roman"/>
                <w:b/>
                <w:bCs/>
                <w:iCs/>
                <w:snapToGrid w:val="0"/>
                <w:kern w:val="0"/>
                <w:sz w:val="24"/>
              </w:rPr>
            </w:pPr>
            <w:r>
              <w:rPr>
                <w:rFonts w:ascii="Times New Roman" w:eastAsia="仿宋_GB2312" w:hAnsi="Times New Roman"/>
                <w:b/>
                <w:bCs/>
                <w:iCs/>
                <w:snapToGrid w:val="0"/>
                <w:kern w:val="0"/>
                <w:sz w:val="24"/>
              </w:rPr>
              <w:t>Chengdu, China</w:t>
            </w:r>
          </w:p>
          <w:p w14:paraId="241B42E0" w14:textId="77777777" w:rsidR="00360600" w:rsidRDefault="00000000">
            <w:pPr>
              <w:widowControl/>
              <w:spacing w:line="280" w:lineRule="exact"/>
              <w:jc w:val="right"/>
              <w:rPr>
                <w:rFonts w:ascii="Times New Roman" w:eastAsia="仿宋_GB2312" w:hAnsi="Times New Roman"/>
                <w:i/>
                <w:snapToGrid w:val="0"/>
                <w:kern w:val="0"/>
                <w:sz w:val="24"/>
              </w:rPr>
            </w:pPr>
            <w:r>
              <w:rPr>
                <w:rFonts w:ascii="Times New Roman" w:eastAsia="仿宋_GB2312" w:hAnsi="Times New Roman"/>
                <w:i/>
                <w:snapToGrid w:val="0"/>
                <w:kern w:val="0"/>
                <w:sz w:val="24"/>
              </w:rPr>
              <w:t>09/2020-06/2023</w:t>
            </w:r>
          </w:p>
        </w:tc>
      </w:tr>
      <w:tr w:rsidR="00360600" w14:paraId="4E72B2BC" w14:textId="77777777" w:rsidTr="00045753">
        <w:trPr>
          <w:cantSplit/>
          <w:jc w:val="center"/>
        </w:trPr>
        <w:tc>
          <w:tcPr>
            <w:tcW w:w="10515" w:type="dxa"/>
            <w:gridSpan w:val="9"/>
            <w:vAlign w:val="bottom"/>
          </w:tcPr>
          <w:p w14:paraId="13376036" w14:textId="77777777" w:rsidR="00360600" w:rsidRDefault="00000000">
            <w:pPr>
              <w:widowControl/>
              <w:spacing w:line="280" w:lineRule="exact"/>
              <w:jc w:val="left"/>
              <w:rPr>
                <w:rFonts w:ascii="Times New Roman" w:eastAsia="仿宋_GB2312" w:hAnsi="Times New Roman"/>
                <w:b/>
                <w:iCs/>
                <w:snapToGrid w:val="0"/>
                <w:kern w:val="0"/>
                <w:sz w:val="24"/>
              </w:rPr>
            </w:pPr>
            <w:r>
              <w:rPr>
                <w:rFonts w:ascii="Times New Roman" w:eastAsia="仿宋_GB2312" w:hAnsi="Times New Roman"/>
                <w:i/>
                <w:iCs/>
                <w:snapToGrid w:val="0"/>
                <w:kern w:val="0"/>
                <w:sz w:val="24"/>
              </w:rPr>
              <w:t>International Disaster Reduction and Emergency Management Innovation Class</w:t>
            </w:r>
          </w:p>
        </w:tc>
      </w:tr>
      <w:tr w:rsidR="001A0F83" w14:paraId="543DCD06" w14:textId="77777777" w:rsidTr="00045753">
        <w:trPr>
          <w:cantSplit/>
          <w:jc w:val="center"/>
        </w:trPr>
        <w:tc>
          <w:tcPr>
            <w:tcW w:w="10515" w:type="dxa"/>
            <w:gridSpan w:val="9"/>
            <w:tcBorders>
              <w:bottom w:val="single" w:sz="4" w:space="0" w:color="auto"/>
            </w:tcBorders>
            <w:vAlign w:val="bottom"/>
          </w:tcPr>
          <w:p w14:paraId="7AF997B4" w14:textId="77777777" w:rsidR="001A0F83" w:rsidRDefault="001A0F83" w:rsidP="0091778A">
            <w:pPr>
              <w:widowControl/>
              <w:spacing w:beforeLines="150" w:before="468" w:line="360" w:lineRule="exact"/>
              <w:jc w:val="left"/>
              <w:rPr>
                <w:rFonts w:ascii="Times New Roman" w:eastAsia="仿宋_GB2312" w:hAnsi="Times New Roman"/>
                <w:b/>
                <w:snapToGrid w:val="0"/>
                <w:kern w:val="0"/>
                <w:sz w:val="28"/>
                <w:szCs w:val="20"/>
              </w:rPr>
            </w:pPr>
            <w:bookmarkStart w:id="4" w:name="_Hlk183282306"/>
            <w:bookmarkEnd w:id="0"/>
            <w:r>
              <w:rPr>
                <w:rFonts w:ascii="Times New Roman" w:eastAsia="仿宋_GB2312" w:hAnsi="Times New Roman"/>
                <w:b/>
                <w:snapToGrid w:val="0"/>
                <w:kern w:val="0"/>
                <w:sz w:val="28"/>
                <w:szCs w:val="20"/>
              </w:rPr>
              <w:t xml:space="preserve">PUBLICATIONS </w:t>
            </w:r>
          </w:p>
        </w:tc>
      </w:tr>
      <w:tr w:rsidR="001A0F83" w14:paraId="5E9E6848" w14:textId="77777777" w:rsidTr="00045753">
        <w:trPr>
          <w:cantSplit/>
          <w:jc w:val="center"/>
        </w:trPr>
        <w:tc>
          <w:tcPr>
            <w:tcW w:w="10515" w:type="dxa"/>
            <w:gridSpan w:val="9"/>
            <w:tcBorders>
              <w:top w:val="single" w:sz="4" w:space="0" w:color="auto"/>
            </w:tcBorders>
            <w:vAlign w:val="bottom"/>
          </w:tcPr>
          <w:p w14:paraId="61EF4A1A" w14:textId="643A2896" w:rsidR="001A0F83" w:rsidRDefault="001A0F83" w:rsidP="0091778A">
            <w:pPr>
              <w:widowControl/>
              <w:numPr>
                <w:ilvl w:val="0"/>
                <w:numId w:val="1"/>
              </w:numPr>
              <w:spacing w:line="280" w:lineRule="exact"/>
              <w:ind w:left="241" w:hangingChars="100" w:hanging="241"/>
              <w:jc w:val="left"/>
              <w:rPr>
                <w:rFonts w:ascii="Times New Roman" w:hAnsi="Times New Roman"/>
                <w:snapToGrid w:val="0"/>
                <w:kern w:val="0"/>
                <w:sz w:val="24"/>
              </w:rPr>
            </w:pPr>
            <w:proofErr w:type="spellStart"/>
            <w:r>
              <w:rPr>
                <w:rFonts w:ascii="Times New Roman" w:hAnsi="Times New Roman"/>
                <w:b/>
                <w:bCs/>
                <w:snapToGrid w:val="0"/>
                <w:kern w:val="0"/>
                <w:sz w:val="24"/>
              </w:rPr>
              <w:t>Litao</w:t>
            </w:r>
            <w:proofErr w:type="spellEnd"/>
            <w:r>
              <w:rPr>
                <w:rFonts w:ascii="Times New Roman" w:hAnsi="Times New Roman"/>
                <w:b/>
                <w:bCs/>
                <w:snapToGrid w:val="0"/>
                <w:kern w:val="0"/>
                <w:sz w:val="24"/>
              </w:rPr>
              <w:t xml:space="preserve"> Liu</w:t>
            </w:r>
            <w:r>
              <w:rPr>
                <w:rFonts w:ascii="Times New Roman" w:hAnsi="Times New Roman"/>
                <w:snapToGrid w:val="0"/>
                <w:kern w:val="0"/>
                <w:sz w:val="24"/>
              </w:rPr>
              <w:t xml:space="preserve">, </w:t>
            </w:r>
            <w:proofErr w:type="spellStart"/>
            <w:r>
              <w:rPr>
                <w:rFonts w:ascii="Times New Roman" w:hAnsi="Times New Roman"/>
                <w:snapToGrid w:val="0"/>
                <w:kern w:val="0"/>
                <w:sz w:val="24"/>
              </w:rPr>
              <w:t>Wentao</w:t>
            </w:r>
            <w:proofErr w:type="spellEnd"/>
            <w:r>
              <w:rPr>
                <w:rFonts w:ascii="Times New Roman" w:hAnsi="Times New Roman"/>
                <w:snapToGrid w:val="0"/>
                <w:kern w:val="0"/>
                <w:sz w:val="24"/>
              </w:rPr>
              <w:t xml:space="preserve"> Wang, Yifan Han, </w:t>
            </w:r>
            <w:proofErr w:type="spellStart"/>
            <w:r>
              <w:rPr>
                <w:rFonts w:ascii="Times New Roman" w:hAnsi="Times New Roman"/>
                <w:snapToGrid w:val="0"/>
                <w:kern w:val="0"/>
                <w:sz w:val="24"/>
              </w:rPr>
              <w:t>Zhuoli</w:t>
            </w:r>
            <w:proofErr w:type="spellEnd"/>
            <w:r>
              <w:rPr>
                <w:rFonts w:ascii="Times New Roman" w:hAnsi="Times New Roman"/>
                <w:snapToGrid w:val="0"/>
                <w:kern w:val="0"/>
                <w:sz w:val="24"/>
              </w:rPr>
              <w:t xml:space="preserve"> Xie, Pengfei Yi, Juyan Li, Yi Qin, </w:t>
            </w:r>
            <w:proofErr w:type="spellStart"/>
            <w:r>
              <w:rPr>
                <w:rFonts w:ascii="Times New Roman" w:hAnsi="Times New Roman"/>
                <w:snapToGrid w:val="0"/>
                <w:kern w:val="0"/>
                <w:sz w:val="24"/>
              </w:rPr>
              <w:t>Wenzhao</w:t>
            </w:r>
            <w:proofErr w:type="spellEnd"/>
            <w:r>
              <w:rPr>
                <w:rFonts w:ascii="Times New Roman" w:hAnsi="Times New Roman"/>
                <w:snapToGrid w:val="0"/>
                <w:kern w:val="0"/>
                <w:sz w:val="24"/>
              </w:rPr>
              <w:t xml:space="preserve"> Lian. “</w:t>
            </w:r>
            <w:proofErr w:type="spellStart"/>
            <w:r>
              <w:rPr>
                <w:rFonts w:ascii="Times New Roman" w:hAnsi="Times New Roman"/>
                <w:snapToGrid w:val="0"/>
                <w:kern w:val="0"/>
                <w:sz w:val="24"/>
              </w:rPr>
              <w:t>FoAM</w:t>
            </w:r>
            <w:proofErr w:type="spellEnd"/>
            <w:r>
              <w:rPr>
                <w:rFonts w:ascii="Times New Roman" w:hAnsi="Times New Roman"/>
                <w:snapToGrid w:val="0"/>
                <w:kern w:val="0"/>
                <w:sz w:val="24"/>
              </w:rPr>
              <w:t xml:space="preserve">: Foresight-Augmented Multi-Task Imitation Policy for Robotic Manipulation.” </w:t>
            </w:r>
            <w:proofErr w:type="spellStart"/>
            <w:r w:rsidR="00C92A24" w:rsidRPr="00C92A24">
              <w:rPr>
                <w:rFonts w:ascii="Times New Roman" w:hAnsi="Times New Roman"/>
                <w:i/>
                <w:iCs/>
                <w:snapToGrid w:val="0"/>
                <w:kern w:val="0"/>
                <w:sz w:val="24"/>
              </w:rPr>
              <w:t>arXiv</w:t>
            </w:r>
            <w:proofErr w:type="spellEnd"/>
            <w:r w:rsidR="00C92A24" w:rsidRPr="00C92A24">
              <w:rPr>
                <w:rFonts w:ascii="Times New Roman" w:hAnsi="Times New Roman"/>
                <w:i/>
                <w:iCs/>
                <w:snapToGrid w:val="0"/>
                <w:kern w:val="0"/>
                <w:sz w:val="24"/>
              </w:rPr>
              <w:t xml:space="preserve"> preprint arXiv:2409.19528 (2024)</w:t>
            </w:r>
            <w:r>
              <w:rPr>
                <w:rFonts w:ascii="Times New Roman" w:hAnsi="Times New Roman"/>
                <w:snapToGrid w:val="0"/>
                <w:kern w:val="0"/>
                <w:sz w:val="24"/>
              </w:rPr>
              <w:t xml:space="preserve">. </w:t>
            </w:r>
            <w:r w:rsidR="00B856BC" w:rsidRPr="00B856BC">
              <w:rPr>
                <w:rFonts w:ascii="Times New Roman" w:eastAsia="微软雅黑" w:hAnsi="Times New Roman"/>
                <w:sz w:val="24"/>
                <w:szCs w:val="24"/>
              </w:rPr>
              <w:t>https://projfoam.github.io/</w:t>
            </w:r>
            <w:r>
              <w:rPr>
                <w:rFonts w:ascii="Times New Roman" w:hAnsi="Times New Roman"/>
                <w:snapToGrid w:val="0"/>
                <w:kern w:val="0"/>
                <w:sz w:val="24"/>
              </w:rPr>
              <w:t xml:space="preserve"> (Under review for the 2025 IEEE International Conference on Robotics and Automation, ICRA 2025; decision expected by January 2025) </w:t>
            </w:r>
          </w:p>
          <w:p w14:paraId="33FAA901" w14:textId="1166951E" w:rsidR="001A0F83" w:rsidRPr="00CD3DF8" w:rsidRDefault="001A0F83" w:rsidP="00CD3DF8">
            <w:pPr>
              <w:widowControl/>
              <w:numPr>
                <w:ilvl w:val="0"/>
                <w:numId w:val="1"/>
              </w:numPr>
              <w:spacing w:line="280" w:lineRule="exact"/>
              <w:ind w:left="240" w:hangingChars="100" w:hanging="240"/>
              <w:jc w:val="left"/>
              <w:rPr>
                <w:rFonts w:ascii="Times New Roman" w:hAnsi="Times New Roman"/>
                <w:snapToGrid w:val="0"/>
                <w:kern w:val="0"/>
                <w:sz w:val="24"/>
              </w:rPr>
            </w:pPr>
            <w:r>
              <w:rPr>
                <w:rFonts w:ascii="Times New Roman" w:hAnsi="Times New Roman"/>
                <w:snapToGrid w:val="0"/>
                <w:kern w:val="0"/>
                <w:sz w:val="24"/>
                <w:lang w:val="es-ES"/>
              </w:rPr>
              <w:t>Pengfei Yi,</w:t>
            </w:r>
            <w:r>
              <w:rPr>
                <w:rFonts w:ascii="Times New Roman" w:hAnsi="Times New Roman" w:hint="eastAsia"/>
                <w:snapToGrid w:val="0"/>
                <w:kern w:val="0"/>
                <w:sz w:val="24"/>
                <w:lang w:val="es-ES"/>
              </w:rPr>
              <w:t xml:space="preserve"> </w:t>
            </w:r>
            <w:r>
              <w:rPr>
                <w:rFonts w:ascii="Times New Roman" w:hAnsi="Times New Roman"/>
                <w:snapToGrid w:val="0"/>
                <w:kern w:val="0"/>
                <w:sz w:val="24"/>
                <w:lang w:val="es-ES"/>
              </w:rPr>
              <w:t>Yifan Han,</w:t>
            </w:r>
            <w:r>
              <w:rPr>
                <w:rFonts w:ascii="Times New Roman" w:hAnsi="Times New Roman" w:hint="eastAsia"/>
                <w:snapToGrid w:val="0"/>
                <w:kern w:val="0"/>
                <w:sz w:val="24"/>
                <w:lang w:val="es-ES"/>
              </w:rPr>
              <w:t xml:space="preserve"> </w:t>
            </w:r>
            <w:r>
              <w:rPr>
                <w:rFonts w:ascii="Times New Roman" w:hAnsi="Times New Roman"/>
                <w:snapToGrid w:val="0"/>
                <w:kern w:val="0"/>
                <w:sz w:val="24"/>
                <w:lang w:val="es-ES"/>
              </w:rPr>
              <w:t>Junyan Li,</w:t>
            </w:r>
            <w:r>
              <w:rPr>
                <w:rFonts w:ascii="Times New Roman" w:hAnsi="Times New Roman" w:hint="eastAsia"/>
                <w:snapToGrid w:val="0"/>
                <w:kern w:val="0"/>
                <w:sz w:val="24"/>
                <w:lang w:val="es-ES"/>
              </w:rPr>
              <w:t xml:space="preserve"> </w:t>
            </w:r>
            <w:r>
              <w:rPr>
                <w:rFonts w:ascii="Times New Roman" w:hAnsi="Times New Roman"/>
                <w:b/>
                <w:bCs/>
                <w:snapToGrid w:val="0"/>
                <w:kern w:val="0"/>
                <w:sz w:val="24"/>
                <w:lang w:val="es-ES"/>
              </w:rPr>
              <w:t>Litao Liu</w:t>
            </w:r>
            <w:r>
              <w:rPr>
                <w:rFonts w:ascii="Times New Roman" w:hAnsi="Times New Roman"/>
                <w:snapToGrid w:val="0"/>
                <w:kern w:val="0"/>
                <w:sz w:val="24"/>
                <w:lang w:val="es-ES"/>
              </w:rPr>
              <w:t>,</w:t>
            </w:r>
            <w:r>
              <w:rPr>
                <w:rFonts w:ascii="Times New Roman" w:hAnsi="Times New Roman" w:hint="eastAsia"/>
                <w:snapToGrid w:val="0"/>
                <w:kern w:val="0"/>
                <w:sz w:val="24"/>
                <w:lang w:val="es-ES"/>
              </w:rPr>
              <w:t xml:space="preserve"> </w:t>
            </w:r>
            <w:r>
              <w:rPr>
                <w:rFonts w:ascii="Times New Roman" w:hAnsi="Times New Roman"/>
                <w:snapToGrid w:val="0"/>
                <w:kern w:val="0"/>
                <w:sz w:val="24"/>
                <w:lang w:val="es-ES"/>
              </w:rPr>
              <w:t>Wenzhao Lian</w:t>
            </w:r>
            <w:r>
              <w:rPr>
                <w:rFonts w:ascii="Times New Roman" w:hAnsi="Times New Roman" w:hint="eastAsia"/>
                <w:snapToGrid w:val="0"/>
                <w:kern w:val="0"/>
                <w:sz w:val="24"/>
                <w:lang w:val="es-ES"/>
              </w:rPr>
              <w:t xml:space="preserve">. </w:t>
            </w:r>
            <w:r>
              <w:rPr>
                <w:rFonts w:ascii="Times New Roman" w:hAnsi="Times New Roman"/>
                <w:snapToGrid w:val="0"/>
                <w:kern w:val="0"/>
                <w:sz w:val="24"/>
              </w:rPr>
              <w:t>“Viewpoint Matters: Dynamically Optimizing Viewpoints with Masked Autoencoder for Visual Manipulation</w:t>
            </w:r>
            <w:r>
              <w:rPr>
                <w:rFonts w:ascii="Times New Roman" w:hAnsi="Times New Roman" w:hint="eastAsia"/>
                <w:snapToGrid w:val="0"/>
                <w:kern w:val="0"/>
                <w:sz w:val="24"/>
              </w:rPr>
              <w:t>.</w:t>
            </w:r>
            <w:r>
              <w:rPr>
                <w:rFonts w:ascii="Times New Roman" w:hAnsi="Times New Roman"/>
                <w:snapToGrid w:val="0"/>
                <w:kern w:val="0"/>
                <w:sz w:val="24"/>
              </w:rPr>
              <w:t xml:space="preserve">” </w:t>
            </w:r>
            <w:hyperlink r:id="rId14" w:history="1">
              <w:r w:rsidR="00CD3DF8" w:rsidRPr="00CD3DF8">
                <w:rPr>
                  <w:rStyle w:val="ad"/>
                  <w:rFonts w:ascii="Times New Roman" w:hAnsi="Times New Roman"/>
                  <w:snapToGrid w:val="0"/>
                  <w:color w:val="auto"/>
                  <w:kern w:val="0"/>
                  <w:sz w:val="24"/>
                  <w:u w:val="none"/>
                </w:rPr>
                <w:t>https://sites.google.com/view/mae-select</w:t>
              </w:r>
            </w:hyperlink>
            <w:r w:rsidR="00CD3DF8">
              <w:rPr>
                <w:rFonts w:ascii="Times New Roman" w:hAnsi="Times New Roman" w:hint="eastAsia"/>
                <w:snapToGrid w:val="0"/>
                <w:kern w:val="0"/>
                <w:sz w:val="24"/>
              </w:rPr>
              <w:t xml:space="preserve"> </w:t>
            </w:r>
            <w:r w:rsidRPr="00CD3DF8">
              <w:rPr>
                <w:rFonts w:ascii="Times New Roman" w:hAnsi="Times New Roman"/>
                <w:snapToGrid w:val="0"/>
                <w:kern w:val="0"/>
                <w:sz w:val="24"/>
              </w:rPr>
              <w:t>(Under review for the</w:t>
            </w:r>
            <w:r w:rsidR="00CD3DF8" w:rsidRPr="00CD3DF8">
              <w:rPr>
                <w:rFonts w:ascii="Times New Roman" w:hAnsi="Times New Roman" w:hint="eastAsia"/>
                <w:snapToGrid w:val="0"/>
                <w:kern w:val="0"/>
                <w:sz w:val="24"/>
              </w:rPr>
              <w:t xml:space="preserve"> </w:t>
            </w:r>
            <w:r w:rsidRPr="00CD3DF8">
              <w:rPr>
                <w:rFonts w:ascii="Times New Roman" w:hAnsi="Times New Roman"/>
                <w:snapToGrid w:val="0"/>
                <w:kern w:val="0"/>
                <w:sz w:val="24"/>
              </w:rPr>
              <w:t>ICRA 202</w:t>
            </w:r>
            <w:r w:rsidRPr="00CD3DF8">
              <w:rPr>
                <w:rFonts w:ascii="Times New Roman" w:hAnsi="Times New Roman" w:hint="eastAsia"/>
                <w:snapToGrid w:val="0"/>
                <w:kern w:val="0"/>
                <w:sz w:val="24"/>
              </w:rPr>
              <w:t>5</w:t>
            </w:r>
            <w:r w:rsidRPr="00CD3DF8">
              <w:rPr>
                <w:rFonts w:ascii="Times New Roman" w:hAnsi="Times New Roman"/>
                <w:snapToGrid w:val="0"/>
                <w:kern w:val="0"/>
                <w:sz w:val="24"/>
              </w:rPr>
              <w:t>)</w:t>
            </w:r>
            <w:r w:rsidRPr="00CD3DF8">
              <w:rPr>
                <w:rFonts w:ascii="Times New Roman" w:hAnsi="Times New Roman" w:hint="eastAsia"/>
                <w:snapToGrid w:val="0"/>
                <w:kern w:val="0"/>
                <w:sz w:val="24"/>
              </w:rPr>
              <w:t xml:space="preserve"> </w:t>
            </w:r>
          </w:p>
          <w:p w14:paraId="323251DF" w14:textId="77777777" w:rsidR="001A0F83" w:rsidRDefault="001A0F83" w:rsidP="0091778A">
            <w:pPr>
              <w:widowControl/>
              <w:numPr>
                <w:ilvl w:val="0"/>
                <w:numId w:val="1"/>
              </w:numPr>
              <w:spacing w:line="280" w:lineRule="exact"/>
              <w:ind w:left="241" w:hangingChars="100" w:hanging="241"/>
              <w:jc w:val="left"/>
              <w:rPr>
                <w:rFonts w:ascii="Times New Roman" w:hAnsi="Times New Roman"/>
                <w:snapToGrid w:val="0"/>
                <w:kern w:val="0"/>
                <w:sz w:val="24"/>
              </w:rPr>
            </w:pPr>
            <w:proofErr w:type="spellStart"/>
            <w:r>
              <w:rPr>
                <w:rFonts w:ascii="Times New Roman" w:hAnsi="Times New Roman"/>
                <w:b/>
                <w:bCs/>
                <w:snapToGrid w:val="0"/>
                <w:kern w:val="0"/>
                <w:sz w:val="24"/>
              </w:rPr>
              <w:t>Litao</w:t>
            </w:r>
            <w:proofErr w:type="spellEnd"/>
            <w:r>
              <w:rPr>
                <w:rFonts w:ascii="Times New Roman" w:hAnsi="Times New Roman" w:hint="eastAsia"/>
                <w:b/>
                <w:bCs/>
                <w:snapToGrid w:val="0"/>
                <w:kern w:val="0"/>
                <w:sz w:val="24"/>
              </w:rPr>
              <w:t xml:space="preserve"> Liu</w:t>
            </w:r>
            <w:r>
              <w:rPr>
                <w:rFonts w:ascii="Times New Roman" w:hAnsi="Times New Roman"/>
                <w:snapToGrid w:val="0"/>
                <w:kern w:val="0"/>
                <w:sz w:val="24"/>
              </w:rPr>
              <w:t xml:space="preserve">, </w:t>
            </w:r>
            <w:proofErr w:type="spellStart"/>
            <w:r>
              <w:rPr>
                <w:rFonts w:ascii="Times New Roman" w:hAnsi="Times New Roman"/>
                <w:snapToGrid w:val="0"/>
                <w:kern w:val="0"/>
                <w:sz w:val="24"/>
              </w:rPr>
              <w:t>Bingwei</w:t>
            </w:r>
            <w:proofErr w:type="spellEnd"/>
            <w:r>
              <w:rPr>
                <w:rFonts w:ascii="Times New Roman" w:hAnsi="Times New Roman"/>
                <w:snapToGrid w:val="0"/>
                <w:kern w:val="0"/>
                <w:sz w:val="24"/>
              </w:rPr>
              <w:t xml:space="preserve"> Tian. “Comprehensive Engineering Frequency Domain Analysis and Vibration Suppression of Flexible Aircraft Based on Active Disturbance Rejection Controller.” </w:t>
            </w:r>
            <w:r>
              <w:rPr>
                <w:rFonts w:ascii="Times New Roman" w:hAnsi="Times New Roman"/>
                <w:i/>
                <w:iCs/>
                <w:snapToGrid w:val="0"/>
                <w:kern w:val="0"/>
                <w:sz w:val="24"/>
              </w:rPr>
              <w:t>Sensors</w:t>
            </w:r>
            <w:r>
              <w:rPr>
                <w:rFonts w:ascii="Times New Roman" w:hAnsi="Times New Roman" w:hint="eastAsia"/>
                <w:snapToGrid w:val="0"/>
                <w:kern w:val="0"/>
                <w:sz w:val="24"/>
              </w:rPr>
              <w:t>,</w:t>
            </w:r>
            <w:r>
              <w:rPr>
                <w:rFonts w:ascii="Times New Roman" w:hAnsi="Times New Roman"/>
                <w:snapToGrid w:val="0"/>
                <w:kern w:val="0"/>
                <w:sz w:val="24"/>
              </w:rPr>
              <w:t xml:space="preserve"> 22.16 (2022): 6207.</w:t>
            </w:r>
            <w:r>
              <w:rPr>
                <w:rFonts w:ascii="Times New Roman" w:hAnsi="Times New Roman" w:hint="eastAsia"/>
                <w:snapToGrid w:val="0"/>
                <w:kern w:val="0"/>
                <w:sz w:val="24"/>
              </w:rPr>
              <w:t xml:space="preserve"> </w:t>
            </w:r>
            <w:r>
              <w:rPr>
                <w:rFonts w:ascii="Times New Roman" w:hAnsi="Times New Roman"/>
                <w:snapToGrid w:val="0"/>
                <w:kern w:val="0"/>
                <w:sz w:val="24"/>
              </w:rPr>
              <w:t>https://doi.org/10.3390/s22166207</w:t>
            </w:r>
            <w:r>
              <w:rPr>
                <w:rFonts w:ascii="Times New Roman" w:hAnsi="Times New Roman" w:hint="eastAsia"/>
                <w:snapToGrid w:val="0"/>
                <w:kern w:val="0"/>
                <w:sz w:val="24"/>
              </w:rPr>
              <w:t xml:space="preserve"> (SCI, IF=3.85, JCR Q2)</w:t>
            </w:r>
          </w:p>
          <w:p w14:paraId="4F7BAEEE" w14:textId="77777777" w:rsidR="001A0F83" w:rsidRDefault="001A0F83" w:rsidP="0091778A">
            <w:pPr>
              <w:widowControl/>
              <w:numPr>
                <w:ilvl w:val="0"/>
                <w:numId w:val="1"/>
              </w:numPr>
              <w:spacing w:line="280" w:lineRule="exact"/>
              <w:ind w:left="241" w:hangingChars="100" w:hanging="241"/>
              <w:jc w:val="left"/>
              <w:rPr>
                <w:rFonts w:ascii="Times New Roman" w:hAnsi="Times New Roman"/>
                <w:snapToGrid w:val="0"/>
                <w:kern w:val="0"/>
                <w:sz w:val="24"/>
              </w:rPr>
            </w:pPr>
            <w:proofErr w:type="spellStart"/>
            <w:r>
              <w:rPr>
                <w:rFonts w:ascii="Times New Roman" w:hAnsi="Times New Roman"/>
                <w:b/>
                <w:bCs/>
                <w:snapToGrid w:val="0"/>
                <w:kern w:val="0"/>
                <w:sz w:val="24"/>
              </w:rPr>
              <w:t>Litao</w:t>
            </w:r>
            <w:proofErr w:type="spellEnd"/>
            <w:r>
              <w:rPr>
                <w:rFonts w:ascii="Times New Roman" w:hAnsi="Times New Roman" w:hint="eastAsia"/>
                <w:b/>
                <w:bCs/>
                <w:snapToGrid w:val="0"/>
                <w:kern w:val="0"/>
                <w:sz w:val="24"/>
              </w:rPr>
              <w:t xml:space="preserve"> Liu</w:t>
            </w:r>
            <w:r>
              <w:rPr>
                <w:rFonts w:ascii="Times New Roman" w:hAnsi="Times New Roman"/>
                <w:b/>
                <w:bCs/>
                <w:snapToGrid w:val="0"/>
                <w:kern w:val="0"/>
                <w:sz w:val="24"/>
              </w:rPr>
              <w:t xml:space="preserve">. </w:t>
            </w:r>
            <w:r>
              <w:rPr>
                <w:rFonts w:ascii="Times New Roman" w:hAnsi="Times New Roman"/>
                <w:snapToGrid w:val="0"/>
                <w:kern w:val="0"/>
                <w:sz w:val="24"/>
              </w:rPr>
              <w:t>“Stock Investment and Trading Strategy Model Based on Autoregressive Integrated Moving Average.” </w:t>
            </w:r>
            <w:r>
              <w:rPr>
                <w:rFonts w:ascii="Times New Roman" w:hAnsi="Times New Roman"/>
                <w:i/>
                <w:iCs/>
                <w:snapToGrid w:val="0"/>
                <w:kern w:val="0"/>
                <w:sz w:val="24"/>
              </w:rPr>
              <w:t>2022 IEEE Conference on Telecommunications, Optics and Computer Science (TOCS)</w:t>
            </w:r>
            <w:r>
              <w:rPr>
                <w:rFonts w:ascii="Times New Roman" w:hAnsi="Times New Roman"/>
                <w:snapToGrid w:val="0"/>
                <w:kern w:val="0"/>
                <w:sz w:val="24"/>
              </w:rPr>
              <w:t>. IEEE, 2022.</w:t>
            </w:r>
            <w:r>
              <w:rPr>
                <w:rFonts w:ascii="Times New Roman" w:hAnsi="Times New Roman" w:hint="eastAsia"/>
                <w:snapToGrid w:val="0"/>
                <w:kern w:val="0"/>
                <w:sz w:val="24"/>
              </w:rPr>
              <w:t xml:space="preserve"> </w:t>
            </w:r>
            <w:r>
              <w:rPr>
                <w:rFonts w:ascii="Times New Roman" w:hAnsi="Times New Roman"/>
                <w:snapToGrid w:val="0"/>
                <w:kern w:val="0"/>
                <w:sz w:val="24"/>
              </w:rPr>
              <w:t>https://doi.org/10.1109/TOCS56154.2022.10015924</w:t>
            </w:r>
          </w:p>
          <w:p w14:paraId="56F2AEE9" w14:textId="77777777" w:rsidR="001A0F83" w:rsidRDefault="001A0F83" w:rsidP="0091778A">
            <w:pPr>
              <w:widowControl/>
              <w:numPr>
                <w:ilvl w:val="0"/>
                <w:numId w:val="1"/>
              </w:numPr>
              <w:spacing w:line="280" w:lineRule="exact"/>
              <w:ind w:left="241" w:hangingChars="100" w:hanging="241"/>
              <w:jc w:val="left"/>
              <w:rPr>
                <w:rFonts w:ascii="Times New Roman" w:hAnsi="Times New Roman"/>
                <w:snapToGrid w:val="0"/>
                <w:kern w:val="0"/>
                <w:sz w:val="24"/>
              </w:rPr>
            </w:pPr>
            <w:proofErr w:type="spellStart"/>
            <w:r>
              <w:rPr>
                <w:rFonts w:ascii="Times New Roman" w:hAnsi="Times New Roman"/>
                <w:b/>
                <w:bCs/>
                <w:snapToGrid w:val="0"/>
                <w:kern w:val="0"/>
                <w:sz w:val="24"/>
              </w:rPr>
              <w:t>Litao</w:t>
            </w:r>
            <w:proofErr w:type="spellEnd"/>
            <w:r>
              <w:rPr>
                <w:rFonts w:ascii="Times New Roman" w:hAnsi="Times New Roman" w:hint="eastAsia"/>
                <w:b/>
                <w:bCs/>
                <w:snapToGrid w:val="0"/>
                <w:kern w:val="0"/>
                <w:sz w:val="24"/>
              </w:rPr>
              <w:t xml:space="preserve"> Liu</w:t>
            </w:r>
            <w:r>
              <w:rPr>
                <w:rFonts w:ascii="Times New Roman" w:hAnsi="Times New Roman"/>
                <w:snapToGrid w:val="0"/>
                <w:kern w:val="0"/>
                <w:sz w:val="24"/>
              </w:rPr>
              <w:t>, Lei</w:t>
            </w:r>
            <w:r>
              <w:rPr>
                <w:rFonts w:ascii="Times New Roman" w:hAnsi="Times New Roman" w:hint="eastAsia"/>
                <w:snapToGrid w:val="0"/>
                <w:kern w:val="0"/>
                <w:sz w:val="24"/>
              </w:rPr>
              <w:t xml:space="preserve"> Li</w:t>
            </w:r>
            <w:r>
              <w:rPr>
                <w:rFonts w:ascii="Times New Roman" w:hAnsi="Times New Roman"/>
                <w:snapToGrid w:val="0"/>
                <w:kern w:val="0"/>
                <w:sz w:val="24"/>
              </w:rPr>
              <w:t>, Haozhou M</w:t>
            </w:r>
            <w:r>
              <w:rPr>
                <w:rFonts w:ascii="Times New Roman" w:hAnsi="Times New Roman" w:hint="eastAsia"/>
                <w:snapToGrid w:val="0"/>
                <w:kern w:val="0"/>
                <w:sz w:val="24"/>
              </w:rPr>
              <w:t>o</w:t>
            </w:r>
            <w:r>
              <w:rPr>
                <w:rFonts w:ascii="Times New Roman" w:hAnsi="Times New Roman"/>
                <w:snapToGrid w:val="0"/>
                <w:kern w:val="0"/>
                <w:sz w:val="24"/>
              </w:rPr>
              <w:t>. “Research on Ecological Evaluation Model Based on Principal Component Analysis.” </w:t>
            </w:r>
            <w:r>
              <w:rPr>
                <w:rFonts w:ascii="Times New Roman" w:hAnsi="Times New Roman"/>
                <w:i/>
                <w:iCs/>
                <w:snapToGrid w:val="0"/>
                <w:kern w:val="0"/>
                <w:sz w:val="24"/>
              </w:rPr>
              <w:t>Proceedings of the 3rd International Conference on Green Energy, Environment and Sustainable Development (GEESD2022)</w:t>
            </w:r>
            <w:r>
              <w:rPr>
                <w:rFonts w:ascii="Times New Roman" w:hAnsi="Times New Roman"/>
                <w:snapToGrid w:val="0"/>
                <w:kern w:val="0"/>
                <w:sz w:val="24"/>
              </w:rPr>
              <w:t>. Vol. 23. IOS Press, 2022.</w:t>
            </w:r>
            <w:r>
              <w:rPr>
                <w:rFonts w:ascii="Times New Roman" w:hAnsi="Times New Roman" w:hint="eastAsia"/>
                <w:snapToGrid w:val="0"/>
                <w:kern w:val="0"/>
                <w:sz w:val="24"/>
              </w:rPr>
              <w:t xml:space="preserve"> </w:t>
            </w:r>
            <w:r>
              <w:rPr>
                <w:rFonts w:ascii="Times New Roman" w:hAnsi="Times New Roman"/>
                <w:snapToGrid w:val="0"/>
                <w:kern w:val="0"/>
                <w:sz w:val="24"/>
              </w:rPr>
              <w:t>https://doi.org/10.3233/ATDE220312</w:t>
            </w:r>
          </w:p>
          <w:p w14:paraId="0C10CBA9" w14:textId="77777777" w:rsidR="001A0F83" w:rsidRDefault="007A6386" w:rsidP="007A6386">
            <w:pPr>
              <w:widowControl/>
              <w:numPr>
                <w:ilvl w:val="0"/>
                <w:numId w:val="1"/>
              </w:numPr>
              <w:spacing w:line="280" w:lineRule="exact"/>
              <w:ind w:left="241" w:hangingChars="100" w:hanging="241"/>
              <w:jc w:val="left"/>
              <w:rPr>
                <w:rFonts w:ascii="Times New Roman" w:hAnsi="Times New Roman"/>
                <w:snapToGrid w:val="0"/>
                <w:kern w:val="0"/>
                <w:sz w:val="24"/>
              </w:rPr>
            </w:pPr>
            <w:proofErr w:type="spellStart"/>
            <w:r>
              <w:rPr>
                <w:rFonts w:ascii="Times New Roman" w:hAnsi="Times New Roman" w:hint="eastAsia"/>
                <w:b/>
                <w:bCs/>
                <w:snapToGrid w:val="0"/>
                <w:kern w:val="0"/>
                <w:sz w:val="24"/>
              </w:rPr>
              <w:t>Litao</w:t>
            </w:r>
            <w:proofErr w:type="spellEnd"/>
            <w:r>
              <w:rPr>
                <w:rFonts w:ascii="Times New Roman" w:hAnsi="Times New Roman" w:hint="eastAsia"/>
                <w:b/>
                <w:bCs/>
                <w:snapToGrid w:val="0"/>
                <w:kern w:val="0"/>
                <w:sz w:val="24"/>
              </w:rPr>
              <w:t xml:space="preserve"> Liu</w:t>
            </w:r>
            <w:r>
              <w:rPr>
                <w:rFonts w:ascii="Times New Roman" w:hAnsi="Times New Roman" w:hint="eastAsia"/>
                <w:snapToGrid w:val="0"/>
                <w:kern w:val="0"/>
                <w:sz w:val="24"/>
              </w:rPr>
              <w:t xml:space="preserve">, Haozhou Mo. </w:t>
            </w:r>
            <w:r>
              <w:rPr>
                <w:rFonts w:ascii="Times New Roman" w:hAnsi="Times New Roman"/>
                <w:snapToGrid w:val="0"/>
                <w:kern w:val="0"/>
                <w:sz w:val="24"/>
              </w:rPr>
              <w:t>“Research on Raw Material Ordering and Transfer Strategy based on AHP-TOPSIS and 0-1 Planning</w:t>
            </w:r>
            <w:r>
              <w:rPr>
                <w:rFonts w:ascii="Times New Roman" w:hAnsi="Times New Roman" w:hint="eastAsia"/>
                <w:snapToGrid w:val="0"/>
                <w:kern w:val="0"/>
                <w:sz w:val="24"/>
              </w:rPr>
              <w:t>.</w:t>
            </w:r>
            <w:r>
              <w:rPr>
                <w:rFonts w:ascii="Times New Roman" w:hAnsi="Times New Roman"/>
                <w:snapToGrid w:val="0"/>
                <w:kern w:val="0"/>
                <w:sz w:val="24"/>
              </w:rPr>
              <w:t>”</w:t>
            </w:r>
            <w:r>
              <w:rPr>
                <w:rFonts w:ascii="Times New Roman" w:hAnsi="Times New Roman" w:hint="eastAsia"/>
                <w:snapToGrid w:val="0"/>
                <w:kern w:val="0"/>
                <w:sz w:val="24"/>
              </w:rPr>
              <w:t xml:space="preserve"> </w:t>
            </w:r>
            <w:r>
              <w:rPr>
                <w:rFonts w:ascii="Times New Roman" w:hAnsi="Times New Roman" w:hint="eastAsia"/>
                <w:i/>
                <w:iCs/>
                <w:snapToGrid w:val="0"/>
                <w:kern w:val="0"/>
                <w:sz w:val="24"/>
              </w:rPr>
              <w:t>Conference Proceedings of the 10th International Symposium on Project Management, China, ISPM 2022</w:t>
            </w:r>
            <w:r>
              <w:rPr>
                <w:rFonts w:ascii="Times New Roman" w:hAnsi="Times New Roman" w:hint="eastAsia"/>
                <w:snapToGrid w:val="0"/>
                <w:kern w:val="0"/>
                <w:sz w:val="24"/>
              </w:rPr>
              <w:t xml:space="preserve">, 1076-1083. </w:t>
            </w:r>
            <w:r>
              <w:rPr>
                <w:rFonts w:ascii="Times New Roman" w:hAnsi="Times New Roman"/>
                <w:snapToGrid w:val="0"/>
                <w:kern w:val="0"/>
                <w:sz w:val="24"/>
              </w:rPr>
              <w:t>https://doi.org/10.52202/065147-0146</w:t>
            </w:r>
          </w:p>
          <w:p w14:paraId="5497CCF3" w14:textId="4FD51A82" w:rsidR="007A6386" w:rsidRDefault="007A6386" w:rsidP="007A6386">
            <w:pPr>
              <w:widowControl/>
              <w:numPr>
                <w:ilvl w:val="0"/>
                <w:numId w:val="1"/>
              </w:numPr>
              <w:spacing w:line="280" w:lineRule="exact"/>
              <w:ind w:left="240" w:hangingChars="100" w:hanging="240"/>
              <w:jc w:val="left"/>
              <w:rPr>
                <w:rFonts w:ascii="Times New Roman" w:hAnsi="Times New Roman"/>
                <w:snapToGrid w:val="0"/>
                <w:kern w:val="0"/>
                <w:sz w:val="24"/>
              </w:rPr>
            </w:pPr>
            <w:proofErr w:type="spellStart"/>
            <w:r>
              <w:rPr>
                <w:rFonts w:ascii="Times New Roman" w:hAnsi="Times New Roman"/>
                <w:snapToGrid w:val="0"/>
                <w:kern w:val="0"/>
                <w:sz w:val="24"/>
              </w:rPr>
              <w:t>Yonggang</w:t>
            </w:r>
            <w:proofErr w:type="spellEnd"/>
            <w:r>
              <w:rPr>
                <w:rFonts w:ascii="Times New Roman" w:hAnsi="Times New Roman"/>
                <w:snapToGrid w:val="0"/>
                <w:kern w:val="0"/>
                <w:sz w:val="24"/>
              </w:rPr>
              <w:t xml:space="preserve"> Liang, </w:t>
            </w:r>
            <w:proofErr w:type="spellStart"/>
            <w:r>
              <w:rPr>
                <w:rFonts w:ascii="Times New Roman" w:hAnsi="Times New Roman"/>
                <w:snapToGrid w:val="0"/>
                <w:kern w:val="0"/>
                <w:sz w:val="24"/>
              </w:rPr>
              <w:t>Yuewei</w:t>
            </w:r>
            <w:proofErr w:type="spellEnd"/>
            <w:r>
              <w:rPr>
                <w:rFonts w:ascii="Times New Roman" w:hAnsi="Times New Roman"/>
                <w:snapToGrid w:val="0"/>
                <w:kern w:val="0"/>
                <w:sz w:val="24"/>
              </w:rPr>
              <w:t xml:space="preserve"> Ling, </w:t>
            </w:r>
            <w:proofErr w:type="spellStart"/>
            <w:r>
              <w:rPr>
                <w:rFonts w:ascii="Times New Roman" w:hAnsi="Times New Roman"/>
                <w:snapToGrid w:val="0"/>
                <w:kern w:val="0"/>
                <w:sz w:val="24"/>
              </w:rPr>
              <w:t>Yujie</w:t>
            </w:r>
            <w:proofErr w:type="spellEnd"/>
            <w:r>
              <w:rPr>
                <w:rFonts w:ascii="Times New Roman" w:hAnsi="Times New Roman"/>
                <w:snapToGrid w:val="0"/>
                <w:kern w:val="0"/>
                <w:sz w:val="24"/>
              </w:rPr>
              <w:t xml:space="preserve"> Li, </w:t>
            </w:r>
            <w:proofErr w:type="spellStart"/>
            <w:r>
              <w:rPr>
                <w:rFonts w:ascii="Times New Roman" w:hAnsi="Times New Roman"/>
                <w:b/>
                <w:bCs/>
                <w:snapToGrid w:val="0"/>
                <w:kern w:val="0"/>
                <w:sz w:val="24"/>
              </w:rPr>
              <w:t>Litao</w:t>
            </w:r>
            <w:proofErr w:type="spellEnd"/>
            <w:r>
              <w:rPr>
                <w:rFonts w:ascii="Times New Roman" w:hAnsi="Times New Roman"/>
                <w:b/>
                <w:bCs/>
                <w:snapToGrid w:val="0"/>
                <w:kern w:val="0"/>
                <w:sz w:val="24"/>
              </w:rPr>
              <w:t xml:space="preserve"> Liu</w:t>
            </w:r>
            <w:r>
              <w:rPr>
                <w:rFonts w:ascii="Times New Roman" w:hAnsi="Times New Roman"/>
                <w:snapToGrid w:val="0"/>
                <w:kern w:val="0"/>
                <w:sz w:val="24"/>
              </w:rPr>
              <w:t>, Nuo Xu</w:t>
            </w:r>
            <w:r>
              <w:rPr>
                <w:rFonts w:ascii="Times New Roman" w:hAnsi="Times New Roman" w:hint="eastAsia"/>
                <w:snapToGrid w:val="0"/>
                <w:kern w:val="0"/>
                <w:sz w:val="24"/>
              </w:rPr>
              <w:t>.</w:t>
            </w:r>
            <w:r>
              <w:rPr>
                <w:rFonts w:ascii="Times New Roman" w:hAnsi="Times New Roman"/>
                <w:snapToGrid w:val="0"/>
                <w:kern w:val="0"/>
                <w:sz w:val="24"/>
              </w:rPr>
              <w:t xml:space="preserve"> “Post-disaster air purification system based on bionic lung design</w:t>
            </w:r>
            <w:r>
              <w:rPr>
                <w:rFonts w:ascii="Times New Roman" w:hAnsi="Times New Roman" w:hint="eastAsia"/>
                <w:snapToGrid w:val="0"/>
                <w:kern w:val="0"/>
                <w:sz w:val="24"/>
              </w:rPr>
              <w:t>.</w:t>
            </w:r>
            <w:r>
              <w:rPr>
                <w:rFonts w:ascii="Times New Roman" w:hAnsi="Times New Roman"/>
                <w:snapToGrid w:val="0"/>
                <w:kern w:val="0"/>
                <w:sz w:val="24"/>
              </w:rPr>
              <w:t xml:space="preserve">” </w:t>
            </w:r>
            <w:r>
              <w:rPr>
                <w:rFonts w:ascii="Times New Roman" w:hAnsi="Times New Roman"/>
                <w:i/>
                <w:iCs/>
                <w:snapToGrid w:val="0"/>
                <w:kern w:val="0"/>
                <w:sz w:val="24"/>
              </w:rPr>
              <w:t>International Conference on Automation Control, Algorithm, and Intelligent Bionics (ACAIB 2022)</w:t>
            </w:r>
            <w:r>
              <w:rPr>
                <w:rFonts w:ascii="Times New Roman" w:hAnsi="Times New Roman"/>
                <w:snapToGrid w:val="0"/>
                <w:kern w:val="0"/>
                <w:sz w:val="24"/>
              </w:rPr>
              <w:t>, Vol. 12253. SPIE, 2022.</w:t>
            </w:r>
            <w:r>
              <w:rPr>
                <w:rFonts w:ascii="Times New Roman" w:hAnsi="Times New Roman" w:hint="eastAsia"/>
                <w:snapToGrid w:val="0"/>
                <w:kern w:val="0"/>
                <w:sz w:val="24"/>
              </w:rPr>
              <w:t xml:space="preserve"> </w:t>
            </w:r>
            <w:r>
              <w:rPr>
                <w:rFonts w:ascii="Times New Roman" w:hAnsi="Times New Roman"/>
                <w:snapToGrid w:val="0"/>
                <w:kern w:val="0"/>
                <w:sz w:val="24"/>
              </w:rPr>
              <w:t>https://doi.org/10.1117/12.2639442</w:t>
            </w:r>
          </w:p>
        </w:tc>
      </w:tr>
      <w:tr w:rsidR="00360600" w14:paraId="0CC43A10" w14:textId="77777777" w:rsidTr="00045753">
        <w:trPr>
          <w:cantSplit/>
          <w:jc w:val="center"/>
        </w:trPr>
        <w:tc>
          <w:tcPr>
            <w:tcW w:w="10515" w:type="dxa"/>
            <w:gridSpan w:val="9"/>
            <w:tcBorders>
              <w:bottom w:val="single" w:sz="4" w:space="0" w:color="auto"/>
            </w:tcBorders>
            <w:vAlign w:val="bottom"/>
          </w:tcPr>
          <w:p w14:paraId="686F3153" w14:textId="484B814D" w:rsidR="00360600" w:rsidRDefault="00000000">
            <w:pPr>
              <w:widowControl/>
              <w:spacing w:beforeLines="150" w:before="468" w:line="360" w:lineRule="exact"/>
              <w:jc w:val="left"/>
              <w:rPr>
                <w:rFonts w:ascii="Times New Roman" w:eastAsia="仿宋_GB2312" w:hAnsi="Times New Roman"/>
                <w:b/>
                <w:snapToGrid w:val="0"/>
                <w:kern w:val="0"/>
                <w:sz w:val="28"/>
                <w:szCs w:val="20"/>
              </w:rPr>
            </w:pPr>
            <w:r>
              <w:rPr>
                <w:rFonts w:ascii="Times New Roman" w:eastAsia="仿宋_GB2312" w:hAnsi="Times New Roman"/>
                <w:b/>
                <w:snapToGrid w:val="0"/>
                <w:kern w:val="0"/>
                <w:sz w:val="28"/>
                <w:szCs w:val="20"/>
              </w:rPr>
              <w:t xml:space="preserve">RESEARCH </w:t>
            </w:r>
            <w:r w:rsidR="001A0F83">
              <w:rPr>
                <w:rFonts w:ascii="Times New Roman" w:eastAsia="仿宋_GB2312" w:hAnsi="Times New Roman" w:hint="eastAsia"/>
                <w:b/>
                <w:snapToGrid w:val="0"/>
                <w:kern w:val="0"/>
                <w:sz w:val="28"/>
                <w:szCs w:val="20"/>
              </w:rPr>
              <w:t>EXPERIENCE</w:t>
            </w:r>
          </w:p>
        </w:tc>
      </w:tr>
      <w:tr w:rsidR="00E506C0" w14:paraId="46B46C69" w14:textId="77777777" w:rsidTr="00045753">
        <w:trPr>
          <w:cantSplit/>
          <w:jc w:val="center"/>
        </w:trPr>
        <w:tc>
          <w:tcPr>
            <w:tcW w:w="8214" w:type="dxa"/>
            <w:gridSpan w:val="4"/>
            <w:tcBorders>
              <w:top w:val="single" w:sz="4" w:space="0" w:color="auto"/>
            </w:tcBorders>
            <w:vAlign w:val="bottom"/>
          </w:tcPr>
          <w:p w14:paraId="3A4C11ED" w14:textId="54EE7D8F" w:rsidR="00E506C0" w:rsidRDefault="008E596F" w:rsidP="0091778A">
            <w:pPr>
              <w:widowControl/>
              <w:spacing w:line="280" w:lineRule="exact"/>
              <w:jc w:val="left"/>
              <w:rPr>
                <w:rFonts w:ascii="Times New Roman" w:eastAsia="仿宋_GB2312" w:hAnsi="Times New Roman"/>
                <w:b/>
                <w:iCs/>
                <w:snapToGrid w:val="0"/>
                <w:kern w:val="0"/>
                <w:sz w:val="24"/>
              </w:rPr>
            </w:pPr>
            <w:bookmarkStart w:id="5" w:name="_Hlk183297490"/>
            <w:r>
              <w:rPr>
                <w:rFonts w:ascii="Times New Roman" w:eastAsia="仿宋_GB2312" w:hAnsi="Times New Roman" w:hint="eastAsia"/>
                <w:b/>
                <w:iCs/>
                <w:snapToGrid w:val="0"/>
                <w:kern w:val="0"/>
                <w:sz w:val="24"/>
              </w:rPr>
              <w:t>G</w:t>
            </w:r>
            <w:r w:rsidRPr="008E596F">
              <w:rPr>
                <w:rFonts w:ascii="Times New Roman" w:eastAsia="仿宋_GB2312" w:hAnsi="Times New Roman"/>
                <w:b/>
                <w:iCs/>
                <w:snapToGrid w:val="0"/>
                <w:kern w:val="0"/>
                <w:sz w:val="24"/>
              </w:rPr>
              <w:t xml:space="preserve">eneral </w:t>
            </w:r>
            <w:r>
              <w:rPr>
                <w:rFonts w:ascii="Times New Roman" w:eastAsia="仿宋_GB2312" w:hAnsi="Times New Roman" w:hint="eastAsia"/>
                <w:b/>
                <w:iCs/>
                <w:snapToGrid w:val="0"/>
                <w:kern w:val="0"/>
                <w:sz w:val="24"/>
              </w:rPr>
              <w:t>L</w:t>
            </w:r>
            <w:r w:rsidRPr="008E596F">
              <w:rPr>
                <w:rFonts w:ascii="Times New Roman" w:eastAsia="仿宋_GB2312" w:hAnsi="Times New Roman"/>
                <w:b/>
                <w:iCs/>
                <w:snapToGrid w:val="0"/>
                <w:kern w:val="0"/>
                <w:sz w:val="24"/>
              </w:rPr>
              <w:t xml:space="preserve">earning </w:t>
            </w:r>
            <w:r>
              <w:rPr>
                <w:rFonts w:ascii="Times New Roman" w:eastAsia="仿宋_GB2312" w:hAnsi="Times New Roman" w:hint="eastAsia"/>
                <w:b/>
                <w:iCs/>
                <w:snapToGrid w:val="0"/>
                <w:kern w:val="0"/>
                <w:sz w:val="24"/>
              </w:rPr>
              <w:t>Policy</w:t>
            </w:r>
            <w:r w:rsidRPr="008E596F">
              <w:rPr>
                <w:rFonts w:ascii="Times New Roman" w:eastAsia="仿宋_GB2312" w:hAnsi="Times New Roman"/>
                <w:b/>
                <w:iCs/>
                <w:snapToGrid w:val="0"/>
                <w:kern w:val="0"/>
                <w:sz w:val="24"/>
              </w:rPr>
              <w:t xml:space="preserve"> with </w:t>
            </w:r>
            <w:r>
              <w:rPr>
                <w:rFonts w:ascii="Times New Roman" w:eastAsia="仿宋_GB2312" w:hAnsi="Times New Roman" w:hint="eastAsia"/>
                <w:b/>
                <w:iCs/>
                <w:snapToGrid w:val="0"/>
                <w:kern w:val="0"/>
                <w:sz w:val="24"/>
              </w:rPr>
              <w:t>I</w:t>
            </w:r>
            <w:r w:rsidRPr="008E596F">
              <w:rPr>
                <w:rFonts w:ascii="Times New Roman" w:eastAsia="仿宋_GB2312" w:hAnsi="Times New Roman"/>
                <w:b/>
                <w:iCs/>
                <w:snapToGrid w:val="0"/>
                <w:kern w:val="0"/>
                <w:sz w:val="24"/>
              </w:rPr>
              <w:t xml:space="preserve">ntend </w:t>
            </w:r>
            <w:r>
              <w:rPr>
                <w:rFonts w:ascii="Times New Roman" w:eastAsia="仿宋_GB2312" w:hAnsi="Times New Roman" w:hint="eastAsia"/>
                <w:b/>
                <w:iCs/>
                <w:snapToGrid w:val="0"/>
                <w:kern w:val="0"/>
                <w:sz w:val="24"/>
              </w:rPr>
              <w:t>M</w:t>
            </w:r>
            <w:r w:rsidRPr="008E596F">
              <w:rPr>
                <w:rFonts w:ascii="Times New Roman" w:eastAsia="仿宋_GB2312" w:hAnsi="Times New Roman"/>
                <w:b/>
                <w:iCs/>
                <w:snapToGrid w:val="0"/>
                <w:kern w:val="0"/>
                <w:sz w:val="24"/>
              </w:rPr>
              <w:t>echanism</w:t>
            </w:r>
          </w:p>
        </w:tc>
        <w:tc>
          <w:tcPr>
            <w:tcW w:w="2301" w:type="dxa"/>
            <w:gridSpan w:val="5"/>
            <w:tcBorders>
              <w:top w:val="single" w:sz="4" w:space="0" w:color="auto"/>
            </w:tcBorders>
            <w:vAlign w:val="bottom"/>
          </w:tcPr>
          <w:p w14:paraId="13588A0A" w14:textId="662BEDA8" w:rsidR="00E506C0" w:rsidRDefault="00B35CD5" w:rsidP="0091778A">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Shanghai</w:t>
            </w:r>
            <w:r w:rsidR="00E506C0">
              <w:rPr>
                <w:rFonts w:ascii="Times New Roman" w:eastAsia="仿宋_GB2312" w:hAnsi="Times New Roman" w:hint="eastAsia"/>
                <w:b/>
                <w:iCs/>
                <w:snapToGrid w:val="0"/>
                <w:kern w:val="0"/>
                <w:sz w:val="24"/>
              </w:rPr>
              <w:t>,</w:t>
            </w:r>
            <w:r w:rsidR="00E506C0">
              <w:rPr>
                <w:rFonts w:ascii="Times New Roman" w:eastAsia="仿宋_GB2312" w:hAnsi="Times New Roman"/>
                <w:b/>
                <w:iCs/>
                <w:snapToGrid w:val="0"/>
                <w:kern w:val="0"/>
                <w:sz w:val="24"/>
              </w:rPr>
              <w:t xml:space="preserve"> China</w:t>
            </w:r>
          </w:p>
        </w:tc>
      </w:tr>
      <w:tr w:rsidR="002570F8" w14:paraId="11FA3436" w14:textId="77777777" w:rsidTr="00045753">
        <w:trPr>
          <w:cantSplit/>
          <w:jc w:val="center"/>
        </w:trPr>
        <w:tc>
          <w:tcPr>
            <w:tcW w:w="8072" w:type="dxa"/>
            <w:gridSpan w:val="3"/>
            <w:vAlign w:val="bottom"/>
          </w:tcPr>
          <w:p w14:paraId="12AFDCA0" w14:textId="74FB87F7" w:rsidR="00E506C0" w:rsidRDefault="00E506C0" w:rsidP="0091778A">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15" w:history="1">
              <w:r w:rsidRPr="00166AE8">
                <w:rPr>
                  <w:rStyle w:val="ad"/>
                  <w:rFonts w:ascii="Times New Roman" w:eastAsia="微软雅黑" w:hAnsi="Times New Roman" w:hint="eastAsia"/>
                  <w:i/>
                  <w:iCs/>
                  <w:color w:val="auto"/>
                  <w:sz w:val="24"/>
                  <w:u w:val="none"/>
                </w:rPr>
                <w:t>Wenzhao</w:t>
              </w:r>
              <w:r w:rsidRPr="00166AE8">
                <w:rPr>
                  <w:rStyle w:val="ad"/>
                  <w:rFonts w:ascii="Times New Roman" w:eastAsia="微软雅黑" w:hAnsi="Times New Roman"/>
                  <w:i/>
                  <w:iCs/>
                  <w:color w:val="auto"/>
                  <w:sz w:val="24"/>
                  <w:u w:val="none"/>
                </w:rPr>
                <w:t xml:space="preserve"> </w:t>
              </w:r>
              <w:r w:rsidRPr="00166AE8">
                <w:rPr>
                  <w:rStyle w:val="ad"/>
                  <w:rFonts w:ascii="Times New Roman" w:eastAsia="微软雅黑" w:hAnsi="Times New Roman" w:hint="eastAsia"/>
                  <w:i/>
                  <w:iCs/>
                  <w:color w:val="auto"/>
                  <w:sz w:val="24"/>
                  <w:u w:val="none"/>
                </w:rPr>
                <w:t>Lian</w:t>
              </w:r>
            </w:hyperlink>
            <w:r>
              <w:rPr>
                <w:rFonts w:ascii="Times New Roman" w:eastAsia="微软雅黑" w:hAnsi="Times New Roman" w:hint="eastAsia"/>
                <w:i/>
                <w:iCs/>
                <w:sz w:val="24"/>
              </w:rPr>
              <w:t xml:space="preserve"> </w:t>
            </w:r>
            <w:r>
              <w:rPr>
                <w:rFonts w:ascii="Times New Roman" w:eastAsia="微软雅黑" w:hAnsi="Times New Roman"/>
                <w:i/>
                <w:iCs/>
                <w:sz w:val="24"/>
              </w:rPr>
              <w:t>|</w:t>
            </w:r>
            <w:r>
              <w:rPr>
                <w:rFonts w:ascii="Times New Roman" w:eastAsia="微软雅黑" w:hAnsi="Times New Roman" w:hint="eastAsia"/>
                <w:i/>
                <w:iCs/>
                <w:sz w:val="24"/>
              </w:rPr>
              <w:t xml:space="preserve"> </w:t>
            </w:r>
            <w:hyperlink r:id="rId16" w:history="1">
              <w:r w:rsidRPr="00B6170D">
                <w:rPr>
                  <w:rStyle w:val="ad"/>
                  <w:rFonts w:ascii="Times New Roman" w:eastAsia="微软雅黑" w:hAnsi="Times New Roman"/>
                  <w:i/>
                  <w:iCs/>
                  <w:color w:val="auto"/>
                  <w:sz w:val="24"/>
                  <w:u w:val="none"/>
                </w:rPr>
                <w:t xml:space="preserve">School </w:t>
              </w:r>
              <w:r w:rsidR="0071162F" w:rsidRPr="00B6170D">
                <w:rPr>
                  <w:rStyle w:val="ad"/>
                  <w:rFonts w:ascii="Times New Roman" w:eastAsia="微软雅黑" w:hAnsi="Times New Roman" w:hint="eastAsia"/>
                  <w:i/>
                  <w:iCs/>
                  <w:color w:val="auto"/>
                  <w:sz w:val="24"/>
                  <w:u w:val="none"/>
                </w:rPr>
                <w:t xml:space="preserve">of </w:t>
              </w:r>
              <w:r w:rsidRPr="00B6170D">
                <w:rPr>
                  <w:rStyle w:val="ad"/>
                  <w:rFonts w:ascii="Times New Roman" w:eastAsia="微软雅黑" w:hAnsi="Times New Roman"/>
                  <w:i/>
                  <w:iCs/>
                  <w:color w:val="auto"/>
                  <w:sz w:val="24"/>
                  <w:u w:val="none"/>
                </w:rPr>
                <w:t>Artificial Intelligence</w:t>
              </w:r>
              <w:r w:rsidRPr="00B6170D">
                <w:rPr>
                  <w:rStyle w:val="ad"/>
                  <w:rFonts w:ascii="Times New Roman" w:eastAsia="微软雅黑" w:hAnsi="Times New Roman" w:hint="eastAsia"/>
                  <w:i/>
                  <w:iCs/>
                  <w:color w:val="auto"/>
                  <w:sz w:val="24"/>
                  <w:u w:val="none"/>
                </w:rPr>
                <w:t xml:space="preserve">, </w:t>
              </w:r>
              <w:r w:rsidRPr="00B6170D">
                <w:rPr>
                  <w:rStyle w:val="ad"/>
                  <w:rFonts w:ascii="Times New Roman" w:eastAsia="微软雅黑" w:hAnsi="Times New Roman"/>
                  <w:i/>
                  <w:iCs/>
                  <w:color w:val="auto"/>
                  <w:sz w:val="24"/>
                  <w:u w:val="none"/>
                </w:rPr>
                <w:t>Shanghai Jiao Tong University</w:t>
              </w:r>
            </w:hyperlink>
          </w:p>
        </w:tc>
        <w:tc>
          <w:tcPr>
            <w:tcW w:w="2443" w:type="dxa"/>
            <w:gridSpan w:val="6"/>
          </w:tcPr>
          <w:p w14:paraId="7FAFAFDA" w14:textId="30BE73D5" w:rsidR="00E506C0" w:rsidRDefault="00E506C0" w:rsidP="004865D3">
            <w:pPr>
              <w:widowControl/>
              <w:spacing w:line="280" w:lineRule="exact"/>
              <w:jc w:val="right"/>
              <w:rPr>
                <w:rFonts w:ascii="Times New Roman" w:eastAsia="仿宋_GB2312" w:hAnsi="Times New Roman"/>
                <w:bCs/>
                <w:i/>
                <w:snapToGrid w:val="0"/>
                <w:kern w:val="0"/>
                <w:sz w:val="24"/>
              </w:rPr>
            </w:pPr>
            <w:r>
              <w:rPr>
                <w:rFonts w:ascii="Times New Roman" w:eastAsia="仿宋_GB2312" w:hAnsi="Times New Roman" w:hint="eastAsia"/>
                <w:bCs/>
                <w:i/>
                <w:snapToGrid w:val="0"/>
                <w:kern w:val="0"/>
                <w:sz w:val="24"/>
              </w:rPr>
              <w:t>10/202</w:t>
            </w:r>
            <w:r w:rsidR="00BB217C">
              <w:rPr>
                <w:rFonts w:ascii="Times New Roman" w:eastAsia="仿宋_GB2312" w:hAnsi="Times New Roman" w:hint="eastAsia"/>
                <w:bCs/>
                <w:i/>
                <w:snapToGrid w:val="0"/>
                <w:kern w:val="0"/>
                <w:sz w:val="24"/>
              </w:rPr>
              <w:t>4</w:t>
            </w:r>
            <w:r>
              <w:rPr>
                <w:rFonts w:ascii="Times New Roman" w:eastAsia="仿宋_GB2312" w:hAnsi="Times New Roman" w:hint="eastAsia"/>
                <w:bCs/>
                <w:i/>
                <w:snapToGrid w:val="0"/>
                <w:kern w:val="0"/>
                <w:sz w:val="24"/>
              </w:rPr>
              <w:t>-Present</w:t>
            </w:r>
          </w:p>
        </w:tc>
      </w:tr>
      <w:tr w:rsidR="00E506C0" w14:paraId="277BED87" w14:textId="77777777" w:rsidTr="00045753">
        <w:trPr>
          <w:cantSplit/>
          <w:jc w:val="center"/>
        </w:trPr>
        <w:tc>
          <w:tcPr>
            <w:tcW w:w="10515" w:type="dxa"/>
            <w:gridSpan w:val="9"/>
            <w:vAlign w:val="bottom"/>
          </w:tcPr>
          <w:p w14:paraId="10A8C768" w14:textId="03C69FD2" w:rsidR="00AF529C" w:rsidRPr="00805C67" w:rsidRDefault="00805C67" w:rsidP="00AF529C">
            <w:pPr>
              <w:widowControl/>
              <w:numPr>
                <w:ilvl w:val="0"/>
                <w:numId w:val="1"/>
              </w:numPr>
              <w:spacing w:line="280" w:lineRule="exact"/>
              <w:ind w:left="240" w:hangingChars="100" w:hanging="240"/>
              <w:rPr>
                <w:rFonts w:ascii="Times New Roman" w:hAnsi="Times New Roman"/>
                <w:snapToGrid w:val="0"/>
                <w:kern w:val="0"/>
                <w:sz w:val="24"/>
              </w:rPr>
            </w:pPr>
            <w:r w:rsidRPr="00805C67">
              <w:rPr>
                <w:rFonts w:ascii="Times New Roman" w:hAnsi="Times New Roman"/>
                <w:snapToGrid w:val="0"/>
                <w:kern w:val="0"/>
                <w:sz w:val="24"/>
              </w:rPr>
              <w:t>Develop a novel robot imitation learning framework that enables agents to learn effectively from large-scale, non-</w:t>
            </w:r>
            <w:r w:rsidR="00ED04F2" w:rsidRPr="00ED04F2">
              <w:rPr>
                <w:rFonts w:ascii="Times New Roman" w:hAnsi="Times New Roman"/>
                <w:snapToGrid w:val="0"/>
                <w:kern w:val="0"/>
                <w:sz w:val="24"/>
              </w:rPr>
              <w:t>proprioceptive</w:t>
            </w:r>
            <w:r w:rsidR="00ED04F2">
              <w:rPr>
                <w:rFonts w:ascii="Times New Roman" w:hAnsi="Times New Roman" w:hint="eastAsia"/>
                <w:snapToGrid w:val="0"/>
                <w:kern w:val="0"/>
                <w:sz w:val="24"/>
              </w:rPr>
              <w:t xml:space="preserve"> </w:t>
            </w:r>
            <w:r w:rsidR="00ED04F2">
              <w:rPr>
                <w:rFonts w:ascii="Times New Roman" w:hAnsi="Times New Roman"/>
                <w:snapToGrid w:val="0"/>
                <w:kern w:val="0"/>
                <w:sz w:val="24"/>
              </w:rPr>
              <w:t>demonstrations</w:t>
            </w:r>
            <w:r w:rsidRPr="00805C67">
              <w:rPr>
                <w:rFonts w:ascii="Times New Roman" w:hAnsi="Times New Roman"/>
                <w:snapToGrid w:val="0"/>
                <w:kern w:val="0"/>
                <w:sz w:val="24"/>
              </w:rPr>
              <w:t>. This framework enhances the adaptability of agents by leveraging diverse datasets to acquire versatile skills applicable across various tasks.</w:t>
            </w:r>
            <w:r w:rsidR="007306D1">
              <w:rPr>
                <w:rFonts w:ascii="Times New Roman" w:hAnsi="Times New Roman" w:hint="eastAsia"/>
                <w:snapToGrid w:val="0"/>
                <w:kern w:val="0"/>
                <w:sz w:val="24"/>
              </w:rPr>
              <w:t xml:space="preserve"> </w:t>
            </w:r>
          </w:p>
          <w:p w14:paraId="0A562FFF" w14:textId="146A0E7D" w:rsidR="00805C67" w:rsidRPr="00AF529C" w:rsidRDefault="00805C67" w:rsidP="00AF529C">
            <w:pPr>
              <w:widowControl/>
              <w:numPr>
                <w:ilvl w:val="0"/>
                <w:numId w:val="1"/>
              </w:numPr>
              <w:spacing w:line="280" w:lineRule="exact"/>
              <w:ind w:left="240" w:hangingChars="100" w:hanging="240"/>
              <w:rPr>
                <w:rFonts w:ascii="Times New Roman" w:hAnsi="Times New Roman"/>
                <w:snapToGrid w:val="0"/>
                <w:kern w:val="0"/>
                <w:sz w:val="24"/>
              </w:rPr>
            </w:pPr>
            <w:r w:rsidRPr="00805C67">
              <w:rPr>
                <w:rFonts w:ascii="Times New Roman" w:hAnsi="Times New Roman"/>
                <w:snapToGrid w:val="0"/>
                <w:kern w:val="0"/>
                <w:sz w:val="24"/>
              </w:rPr>
              <w:t>Implement fine-grained sampling of agents</w:t>
            </w:r>
            <w:r w:rsidR="008D38C8">
              <w:rPr>
                <w:rFonts w:ascii="Times New Roman" w:hAnsi="Times New Roman"/>
                <w:snapToGrid w:val="0"/>
                <w:kern w:val="0"/>
                <w:sz w:val="24"/>
              </w:rPr>
              <w:t>’</w:t>
            </w:r>
            <w:r w:rsidRPr="00805C67">
              <w:rPr>
                <w:rFonts w:ascii="Times New Roman" w:hAnsi="Times New Roman"/>
                <w:snapToGrid w:val="0"/>
                <w:kern w:val="0"/>
                <w:sz w:val="24"/>
              </w:rPr>
              <w:t xml:space="preserve"> visual data to identify task operation intentions. These extracted intentions serve as generalizable skills, enabling agents to </w:t>
            </w:r>
            <w:r w:rsidR="004928F4">
              <w:rPr>
                <w:rFonts w:ascii="Times New Roman" w:hAnsi="Times New Roman" w:hint="eastAsia"/>
                <w:snapToGrid w:val="0"/>
                <w:kern w:val="0"/>
                <w:sz w:val="24"/>
              </w:rPr>
              <w:t>learn from</w:t>
            </w:r>
            <w:r w:rsidRPr="00805C67">
              <w:rPr>
                <w:rFonts w:ascii="Times New Roman" w:hAnsi="Times New Roman"/>
                <w:snapToGrid w:val="0"/>
                <w:kern w:val="0"/>
                <w:sz w:val="24"/>
              </w:rPr>
              <w:t xml:space="preserve"> diverse data domains and perform effectively in </w:t>
            </w:r>
            <w:r w:rsidR="005A20F2">
              <w:rPr>
                <w:rFonts w:ascii="Times New Roman" w:hAnsi="Times New Roman"/>
                <w:snapToGrid w:val="0"/>
                <w:kern w:val="0"/>
                <w:sz w:val="24"/>
              </w:rPr>
              <w:t>various</w:t>
            </w:r>
            <w:r w:rsidRPr="00805C67">
              <w:rPr>
                <w:rFonts w:ascii="Times New Roman" w:hAnsi="Times New Roman"/>
                <w:snapToGrid w:val="0"/>
                <w:kern w:val="0"/>
                <w:sz w:val="24"/>
              </w:rPr>
              <w:t xml:space="preserve"> scenarios.</w:t>
            </w:r>
            <w:r w:rsidR="00AA393A">
              <w:rPr>
                <w:rFonts w:ascii="Times New Roman" w:hAnsi="Times New Roman" w:hint="eastAsia"/>
                <w:snapToGrid w:val="0"/>
                <w:kern w:val="0"/>
                <w:sz w:val="24"/>
              </w:rPr>
              <w:t xml:space="preserve"> </w:t>
            </w:r>
          </w:p>
        </w:tc>
      </w:tr>
      <w:tr w:rsidR="00360600" w14:paraId="2AD4BD75" w14:textId="77777777" w:rsidTr="00045753">
        <w:trPr>
          <w:cantSplit/>
          <w:jc w:val="center"/>
        </w:trPr>
        <w:tc>
          <w:tcPr>
            <w:tcW w:w="8214" w:type="dxa"/>
            <w:gridSpan w:val="4"/>
            <w:vAlign w:val="bottom"/>
          </w:tcPr>
          <w:p w14:paraId="5EF4236B" w14:textId="2487FAD2" w:rsidR="00360600" w:rsidRDefault="00D96DAC">
            <w:pPr>
              <w:widowControl/>
              <w:spacing w:line="280" w:lineRule="exact"/>
              <w:jc w:val="lef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 xml:space="preserve">Exploration of </w:t>
            </w:r>
            <w:r>
              <w:rPr>
                <w:rFonts w:ascii="Times New Roman" w:eastAsia="仿宋_GB2312" w:hAnsi="Times New Roman"/>
                <w:b/>
                <w:iCs/>
                <w:snapToGrid w:val="0"/>
                <w:kern w:val="0"/>
                <w:sz w:val="24"/>
              </w:rPr>
              <w:t xml:space="preserve">Multi-Task Imitation </w:t>
            </w:r>
            <w:r>
              <w:rPr>
                <w:rFonts w:ascii="Times New Roman" w:eastAsia="仿宋_GB2312" w:hAnsi="Times New Roman" w:hint="eastAsia"/>
                <w:b/>
                <w:iCs/>
                <w:snapToGrid w:val="0"/>
                <w:kern w:val="0"/>
                <w:sz w:val="24"/>
              </w:rPr>
              <w:t xml:space="preserve">Learning </w:t>
            </w:r>
            <w:r>
              <w:rPr>
                <w:rFonts w:ascii="Times New Roman" w:eastAsia="仿宋_GB2312" w:hAnsi="Times New Roman"/>
                <w:b/>
                <w:iCs/>
                <w:snapToGrid w:val="0"/>
                <w:kern w:val="0"/>
                <w:sz w:val="24"/>
              </w:rPr>
              <w:t xml:space="preserve">Policy </w:t>
            </w:r>
          </w:p>
        </w:tc>
        <w:tc>
          <w:tcPr>
            <w:tcW w:w="2301" w:type="dxa"/>
            <w:gridSpan w:val="5"/>
            <w:vAlign w:val="bottom"/>
          </w:tcPr>
          <w:p w14:paraId="56FFB522" w14:textId="77777777" w:rsidR="00360600" w:rsidRDefault="00000000">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b/>
                <w:iCs/>
                <w:snapToGrid w:val="0"/>
                <w:kern w:val="0"/>
                <w:sz w:val="24"/>
              </w:rPr>
              <w:t>Beijing</w:t>
            </w:r>
            <w:r>
              <w:rPr>
                <w:rFonts w:ascii="Times New Roman" w:eastAsia="仿宋_GB2312" w:hAnsi="Times New Roman" w:hint="eastAsia"/>
                <w:b/>
                <w:iCs/>
                <w:snapToGrid w:val="0"/>
                <w:kern w:val="0"/>
                <w:sz w:val="24"/>
              </w:rPr>
              <w:t>,</w:t>
            </w:r>
            <w:r>
              <w:rPr>
                <w:rFonts w:ascii="Times New Roman" w:eastAsia="仿宋_GB2312" w:hAnsi="Times New Roman"/>
                <w:b/>
                <w:iCs/>
                <w:snapToGrid w:val="0"/>
                <w:kern w:val="0"/>
                <w:sz w:val="24"/>
              </w:rPr>
              <w:t xml:space="preserve"> China</w:t>
            </w:r>
          </w:p>
        </w:tc>
      </w:tr>
      <w:tr w:rsidR="00360600" w14:paraId="198CEF57" w14:textId="77777777" w:rsidTr="00045753">
        <w:trPr>
          <w:cantSplit/>
          <w:jc w:val="center"/>
        </w:trPr>
        <w:tc>
          <w:tcPr>
            <w:tcW w:w="8214" w:type="dxa"/>
            <w:gridSpan w:val="4"/>
            <w:vAlign w:val="bottom"/>
          </w:tcPr>
          <w:p w14:paraId="3E74FEC1" w14:textId="022D6880" w:rsidR="00360600" w:rsidRDefault="00000000">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17" w:history="1">
              <w:r w:rsidR="00360600" w:rsidRPr="00166AE8">
                <w:rPr>
                  <w:rStyle w:val="ad"/>
                  <w:rFonts w:ascii="Times New Roman" w:eastAsia="微软雅黑" w:hAnsi="Times New Roman" w:hint="eastAsia"/>
                  <w:i/>
                  <w:iCs/>
                  <w:color w:val="auto"/>
                  <w:sz w:val="24"/>
                  <w:u w:val="none"/>
                </w:rPr>
                <w:t>Wenzhao</w:t>
              </w:r>
              <w:r w:rsidR="00360600" w:rsidRPr="00166AE8">
                <w:rPr>
                  <w:rStyle w:val="ad"/>
                  <w:rFonts w:ascii="Times New Roman" w:eastAsia="微软雅黑" w:hAnsi="Times New Roman"/>
                  <w:i/>
                  <w:iCs/>
                  <w:color w:val="auto"/>
                  <w:sz w:val="24"/>
                  <w:u w:val="none"/>
                </w:rPr>
                <w:t xml:space="preserve"> </w:t>
              </w:r>
              <w:r w:rsidR="00360600" w:rsidRPr="00166AE8">
                <w:rPr>
                  <w:rStyle w:val="ad"/>
                  <w:rFonts w:ascii="Times New Roman" w:eastAsia="微软雅黑" w:hAnsi="Times New Roman" w:hint="eastAsia"/>
                  <w:i/>
                  <w:iCs/>
                  <w:color w:val="auto"/>
                  <w:sz w:val="24"/>
                  <w:u w:val="none"/>
                </w:rPr>
                <w:t>Lian</w:t>
              </w:r>
            </w:hyperlink>
            <w:r>
              <w:rPr>
                <w:rFonts w:ascii="Times New Roman" w:eastAsia="微软雅黑" w:hAnsi="Times New Roman" w:hint="eastAsia"/>
                <w:i/>
                <w:iCs/>
                <w:sz w:val="24"/>
              </w:rPr>
              <w:t xml:space="preserve"> </w:t>
            </w:r>
            <w:r>
              <w:rPr>
                <w:rFonts w:ascii="Times New Roman" w:eastAsia="微软雅黑" w:hAnsi="Times New Roman"/>
                <w:i/>
                <w:iCs/>
                <w:sz w:val="24"/>
              </w:rPr>
              <w:t>|</w:t>
            </w:r>
            <w:r>
              <w:rPr>
                <w:rFonts w:ascii="Times New Roman" w:eastAsia="微软雅黑" w:hAnsi="Times New Roman" w:hint="eastAsia"/>
                <w:i/>
                <w:iCs/>
                <w:sz w:val="24"/>
              </w:rPr>
              <w:t xml:space="preserve"> </w:t>
            </w:r>
            <w:hyperlink r:id="rId18" w:history="1">
              <w:r w:rsidR="00166AE8" w:rsidRPr="00B6170D">
                <w:rPr>
                  <w:rStyle w:val="ad"/>
                  <w:rFonts w:ascii="Times New Roman" w:eastAsia="微软雅黑" w:hAnsi="Times New Roman" w:hint="eastAsia"/>
                  <w:i/>
                  <w:iCs/>
                  <w:color w:val="auto"/>
                  <w:sz w:val="24"/>
                  <w:u w:val="none"/>
                </w:rPr>
                <w:t>CASIA</w:t>
              </w:r>
            </w:hyperlink>
          </w:p>
        </w:tc>
        <w:tc>
          <w:tcPr>
            <w:tcW w:w="2301" w:type="dxa"/>
            <w:gridSpan w:val="5"/>
            <w:vAlign w:val="bottom"/>
          </w:tcPr>
          <w:p w14:paraId="295E165E" w14:textId="0EED71B0" w:rsidR="00360600" w:rsidRDefault="00E506C0">
            <w:pPr>
              <w:widowControl/>
              <w:spacing w:line="280" w:lineRule="exact"/>
              <w:jc w:val="right"/>
              <w:rPr>
                <w:rFonts w:ascii="Times New Roman" w:eastAsia="仿宋_GB2312" w:hAnsi="Times New Roman"/>
                <w:bCs/>
                <w:i/>
                <w:snapToGrid w:val="0"/>
                <w:kern w:val="0"/>
                <w:sz w:val="24"/>
              </w:rPr>
            </w:pPr>
            <w:r>
              <w:rPr>
                <w:rFonts w:ascii="Times New Roman" w:eastAsia="仿宋_GB2312" w:hAnsi="Times New Roman" w:hint="eastAsia"/>
                <w:bCs/>
                <w:i/>
                <w:snapToGrid w:val="0"/>
                <w:kern w:val="0"/>
                <w:sz w:val="24"/>
              </w:rPr>
              <w:t>03/2023-09/2024</w:t>
            </w:r>
          </w:p>
        </w:tc>
      </w:tr>
      <w:tr w:rsidR="00360600" w14:paraId="7EF710E5" w14:textId="77777777" w:rsidTr="00045753">
        <w:trPr>
          <w:jc w:val="center"/>
        </w:trPr>
        <w:tc>
          <w:tcPr>
            <w:tcW w:w="10515" w:type="dxa"/>
            <w:gridSpan w:val="9"/>
            <w:vAlign w:val="bottom"/>
          </w:tcPr>
          <w:p w14:paraId="6F9C5D0E" w14:textId="46871B76" w:rsidR="00360600" w:rsidRDefault="00000000">
            <w:pPr>
              <w:widowControl/>
              <w:numPr>
                <w:ilvl w:val="0"/>
                <w:numId w:val="1"/>
              </w:numPr>
              <w:spacing w:line="280" w:lineRule="exact"/>
              <w:ind w:left="240" w:hangingChars="100" w:hanging="240"/>
              <w:rPr>
                <w:rFonts w:ascii="Times New Roman" w:hAnsi="Times New Roman"/>
                <w:snapToGrid w:val="0"/>
                <w:kern w:val="0"/>
                <w:sz w:val="24"/>
              </w:rPr>
            </w:pPr>
            <w:r>
              <w:rPr>
                <w:rFonts w:ascii="Times New Roman" w:hAnsi="Times New Roman" w:hint="eastAsia"/>
                <w:snapToGrid w:val="0"/>
                <w:kern w:val="0"/>
                <w:sz w:val="24"/>
              </w:rPr>
              <w:lastRenderedPageBreak/>
              <w:t>Created</w:t>
            </w:r>
            <w:r>
              <w:rPr>
                <w:rFonts w:ascii="Times New Roman" w:hAnsi="Times New Roman"/>
                <w:snapToGrid w:val="0"/>
                <w:kern w:val="0"/>
                <w:sz w:val="24"/>
              </w:rPr>
              <w:t xml:space="preserve"> the Foresight-Augmented Manipulation</w:t>
            </w:r>
            <w:r w:rsidR="00F81556" w:rsidRPr="00F81556">
              <w:rPr>
                <w:rFonts w:ascii="Times New Roman" w:hAnsi="Times New Roman"/>
                <w:snapToGrid w:val="0"/>
                <w:kern w:val="0"/>
                <w:sz w:val="24"/>
              </w:rPr>
              <w:t xml:space="preserve"> (</w:t>
            </w:r>
            <w:proofErr w:type="spellStart"/>
            <w:r w:rsidR="00F81556" w:rsidRPr="00F81556">
              <w:rPr>
                <w:rFonts w:ascii="Times New Roman" w:hAnsi="Times New Roman"/>
                <w:snapToGrid w:val="0"/>
                <w:kern w:val="0"/>
                <w:sz w:val="24"/>
              </w:rPr>
              <w:t>FoAM</w:t>
            </w:r>
            <w:proofErr w:type="spellEnd"/>
            <w:r w:rsidR="00F81556" w:rsidRPr="00F81556">
              <w:rPr>
                <w:rFonts w:ascii="Times New Roman" w:hAnsi="Times New Roman"/>
                <w:snapToGrid w:val="0"/>
                <w:kern w:val="0"/>
                <w:sz w:val="24"/>
              </w:rPr>
              <w:t>)</w:t>
            </w:r>
            <w:r>
              <w:rPr>
                <w:rFonts w:ascii="Times New Roman" w:hAnsi="Times New Roman"/>
                <w:snapToGrid w:val="0"/>
                <w:kern w:val="0"/>
                <w:sz w:val="24"/>
              </w:rPr>
              <w:t xml:space="preserve"> </w:t>
            </w:r>
            <w:r w:rsidR="00F81556">
              <w:rPr>
                <w:rFonts w:ascii="Times New Roman" w:hAnsi="Times New Roman" w:hint="eastAsia"/>
                <w:snapToGrid w:val="0"/>
                <w:kern w:val="0"/>
                <w:sz w:val="24"/>
              </w:rPr>
              <w:t>p</w:t>
            </w:r>
            <w:r>
              <w:rPr>
                <w:rFonts w:ascii="Times New Roman" w:hAnsi="Times New Roman"/>
                <w:snapToGrid w:val="0"/>
                <w:kern w:val="0"/>
                <w:sz w:val="24"/>
              </w:rPr>
              <w:t>olicy, an innovative multi-task imitation learning (MTIL) framework.</w:t>
            </w:r>
            <w:r>
              <w:rPr>
                <w:rFonts w:ascii="Times New Roman" w:hAnsi="Times New Roman" w:hint="eastAsia"/>
                <w:snapToGrid w:val="0"/>
                <w:kern w:val="0"/>
                <w:sz w:val="24"/>
              </w:rPr>
              <w:t xml:space="preserve"> </w:t>
            </w:r>
          </w:p>
          <w:p w14:paraId="62D2738C" w14:textId="26DFF507" w:rsidR="00360600" w:rsidRDefault="00DA4CD5" w:rsidP="00DA4CD5">
            <w:pPr>
              <w:widowControl/>
              <w:numPr>
                <w:ilvl w:val="0"/>
                <w:numId w:val="1"/>
              </w:numPr>
              <w:spacing w:line="280" w:lineRule="exact"/>
              <w:ind w:left="240" w:hangingChars="100" w:hanging="240"/>
              <w:rPr>
                <w:rFonts w:ascii="Times New Roman" w:hAnsi="Times New Roman"/>
                <w:snapToGrid w:val="0"/>
                <w:kern w:val="0"/>
                <w:sz w:val="24"/>
              </w:rPr>
            </w:pPr>
            <w:r w:rsidRPr="00DA4CD5">
              <w:rPr>
                <w:rFonts w:ascii="Times New Roman" w:hAnsi="Times New Roman"/>
                <w:snapToGrid w:val="0"/>
                <w:kern w:val="0"/>
                <w:sz w:val="24"/>
              </w:rPr>
              <w:t xml:space="preserve">Integrated a vision-language model as the Goal Imagination Module within </w:t>
            </w:r>
            <w:proofErr w:type="spellStart"/>
            <w:r w:rsidRPr="00DA4CD5">
              <w:rPr>
                <w:rFonts w:ascii="Times New Roman" w:hAnsi="Times New Roman"/>
                <w:snapToGrid w:val="0"/>
                <w:kern w:val="0"/>
                <w:sz w:val="24"/>
              </w:rPr>
              <w:t>FoAM</w:t>
            </w:r>
            <w:proofErr w:type="spellEnd"/>
            <w:r w:rsidRPr="00DA4CD5">
              <w:rPr>
                <w:rFonts w:ascii="Times New Roman" w:hAnsi="Times New Roman"/>
                <w:snapToGrid w:val="0"/>
                <w:kern w:val="0"/>
                <w:sz w:val="24"/>
              </w:rPr>
              <w:t xml:space="preserve">, enabling the agent to leverage language prompts and initial visual observation </w:t>
            </w:r>
            <w:r w:rsidR="00662472">
              <w:rPr>
                <w:rFonts w:ascii="Times New Roman" w:hAnsi="Times New Roman"/>
                <w:snapToGrid w:val="0"/>
                <w:kern w:val="0"/>
                <w:sz w:val="24"/>
              </w:rPr>
              <w:t>to acquire multi-goal conditions autonomously</w:t>
            </w:r>
            <w:r w:rsidR="00662472">
              <w:rPr>
                <w:rFonts w:ascii="Times New Roman" w:hAnsi="Times New Roman" w:hint="eastAsia"/>
                <w:snapToGrid w:val="0"/>
                <w:kern w:val="0"/>
                <w:sz w:val="24"/>
              </w:rPr>
              <w:t xml:space="preserve">. This approach overcomes </w:t>
            </w:r>
            <w:r w:rsidRPr="00DA4CD5">
              <w:rPr>
                <w:rFonts w:ascii="Times New Roman" w:hAnsi="Times New Roman"/>
                <w:snapToGrid w:val="0"/>
                <w:kern w:val="0"/>
                <w:sz w:val="24"/>
              </w:rPr>
              <w:t xml:space="preserve">the limitations of </w:t>
            </w:r>
            <w:r w:rsidR="00C973DF">
              <w:rPr>
                <w:rFonts w:ascii="Times New Roman" w:hAnsi="Times New Roman"/>
                <w:snapToGrid w:val="0"/>
                <w:kern w:val="0"/>
                <w:sz w:val="24"/>
              </w:rPr>
              <w:t>single-condition</w:t>
            </w:r>
            <w:r w:rsidRPr="00DA4CD5">
              <w:rPr>
                <w:rFonts w:ascii="Times New Roman" w:hAnsi="Times New Roman"/>
                <w:snapToGrid w:val="0"/>
                <w:kern w:val="0"/>
                <w:sz w:val="24"/>
              </w:rPr>
              <w:t xml:space="preserve"> policies and</w:t>
            </w:r>
            <w:r w:rsidR="00662472">
              <w:rPr>
                <w:rFonts w:ascii="Times New Roman" w:hAnsi="Times New Roman" w:hint="eastAsia"/>
                <w:snapToGrid w:val="0"/>
                <w:kern w:val="0"/>
                <w:sz w:val="24"/>
              </w:rPr>
              <w:t xml:space="preserve"> </w:t>
            </w:r>
            <w:r w:rsidR="00662472">
              <w:rPr>
                <w:rFonts w:ascii="Times New Roman" w:hAnsi="Times New Roman"/>
                <w:snapToGrid w:val="0"/>
                <w:kern w:val="0"/>
                <w:sz w:val="24"/>
              </w:rPr>
              <w:t>effective</w:t>
            </w:r>
            <w:r w:rsidR="00662472">
              <w:rPr>
                <w:rFonts w:ascii="Times New Roman" w:hAnsi="Times New Roman" w:hint="eastAsia"/>
                <w:snapToGrid w:val="0"/>
                <w:kern w:val="0"/>
                <w:sz w:val="24"/>
              </w:rPr>
              <w:t>ly generalizes</w:t>
            </w:r>
            <w:r w:rsidRPr="00DA4CD5">
              <w:rPr>
                <w:rFonts w:ascii="Times New Roman" w:hAnsi="Times New Roman"/>
                <w:snapToGrid w:val="0"/>
                <w:kern w:val="0"/>
                <w:sz w:val="24"/>
              </w:rPr>
              <w:t xml:space="preserve"> to unseen tasks and scenarios.</w:t>
            </w:r>
            <w:r w:rsidR="00662472">
              <w:rPr>
                <w:rFonts w:ascii="Times New Roman" w:hAnsi="Times New Roman" w:hint="eastAsia"/>
                <w:snapToGrid w:val="0"/>
                <w:kern w:val="0"/>
                <w:sz w:val="24"/>
              </w:rPr>
              <w:t xml:space="preserve"> </w:t>
            </w:r>
          </w:p>
          <w:p w14:paraId="1C9E457A" w14:textId="77777777" w:rsidR="00325EB2" w:rsidRDefault="00404030" w:rsidP="00325EB2">
            <w:pPr>
              <w:widowControl/>
              <w:numPr>
                <w:ilvl w:val="0"/>
                <w:numId w:val="1"/>
              </w:numPr>
              <w:spacing w:line="280" w:lineRule="exact"/>
              <w:ind w:left="240" w:hangingChars="100" w:hanging="240"/>
              <w:rPr>
                <w:rFonts w:ascii="Times New Roman" w:hAnsi="Times New Roman"/>
                <w:snapToGrid w:val="0"/>
                <w:kern w:val="0"/>
                <w:sz w:val="24"/>
              </w:rPr>
            </w:pPr>
            <w:r w:rsidRPr="00404030">
              <w:rPr>
                <w:rFonts w:ascii="Times New Roman" w:hAnsi="Times New Roman"/>
                <w:snapToGrid w:val="0"/>
                <w:kern w:val="0"/>
                <w:sz w:val="24"/>
              </w:rPr>
              <w:t>Proposed the Foresight-Augmented module, which</w:t>
            </w:r>
            <w:r w:rsidR="00325EB2">
              <w:rPr>
                <w:rFonts w:ascii="Times New Roman" w:hAnsi="Times New Roman" w:hint="eastAsia"/>
                <w:snapToGrid w:val="0"/>
                <w:kern w:val="0"/>
                <w:sz w:val="24"/>
              </w:rPr>
              <w:t xml:space="preserve"> predicts the consequence of actions</w:t>
            </w:r>
            <w:r w:rsidR="00325EB2">
              <w:rPr>
                <w:rFonts w:ascii="Times New Roman" w:hAnsi="Times New Roman"/>
                <w:snapToGrid w:val="0"/>
                <w:kern w:val="0"/>
                <w:sz w:val="24"/>
              </w:rPr>
              <w:t xml:space="preserve"> and </w:t>
            </w:r>
            <w:r w:rsidRPr="00404030">
              <w:rPr>
                <w:rFonts w:ascii="Times New Roman" w:hAnsi="Times New Roman"/>
                <w:snapToGrid w:val="0"/>
                <w:kern w:val="0"/>
                <w:sz w:val="24"/>
              </w:rPr>
              <w:t>learns the differences between current visual observations and corresponding goal images, significantly enhancing task activation success rates in multi-task learning.</w:t>
            </w:r>
            <w:r w:rsidR="00325EB2">
              <w:rPr>
                <w:rFonts w:ascii="Times New Roman" w:hAnsi="Times New Roman" w:hint="eastAsia"/>
                <w:snapToGrid w:val="0"/>
                <w:kern w:val="0"/>
                <w:sz w:val="24"/>
              </w:rPr>
              <w:t xml:space="preserve"> </w:t>
            </w:r>
          </w:p>
          <w:p w14:paraId="6082A35D" w14:textId="77777777" w:rsidR="00325EB2" w:rsidRDefault="00325EB2" w:rsidP="00325EB2">
            <w:pPr>
              <w:widowControl/>
              <w:numPr>
                <w:ilvl w:val="0"/>
                <w:numId w:val="1"/>
              </w:numPr>
              <w:spacing w:line="280" w:lineRule="exact"/>
              <w:ind w:left="240" w:hangingChars="100" w:hanging="240"/>
              <w:rPr>
                <w:rFonts w:ascii="Times New Roman" w:hAnsi="Times New Roman"/>
                <w:snapToGrid w:val="0"/>
                <w:kern w:val="0"/>
                <w:sz w:val="24"/>
              </w:rPr>
            </w:pPr>
            <w:r w:rsidRPr="00325EB2">
              <w:rPr>
                <w:rFonts w:ascii="Times New Roman" w:hAnsi="Times New Roman"/>
                <w:snapToGrid w:val="0"/>
                <w:kern w:val="0"/>
                <w:sz w:val="24"/>
              </w:rPr>
              <w:t xml:space="preserve">Developed, open-sourced, and actively maintained the </w:t>
            </w:r>
            <w:proofErr w:type="spellStart"/>
            <w:r w:rsidRPr="00325EB2">
              <w:rPr>
                <w:rFonts w:ascii="Times New Roman" w:hAnsi="Times New Roman"/>
                <w:snapToGrid w:val="0"/>
                <w:kern w:val="0"/>
                <w:sz w:val="24"/>
              </w:rPr>
              <w:t>FoAM</w:t>
            </w:r>
            <w:proofErr w:type="spellEnd"/>
            <w:r w:rsidRPr="00325EB2">
              <w:rPr>
                <w:rFonts w:ascii="Times New Roman" w:hAnsi="Times New Roman"/>
                <w:snapToGrid w:val="0"/>
                <w:kern w:val="0"/>
                <w:sz w:val="24"/>
              </w:rPr>
              <w:t xml:space="preserve"> benchmark including 10 task suites and over 80 tasks, accompanied by a dataset featuring 14 real-world tasks. </w:t>
            </w:r>
          </w:p>
          <w:p w14:paraId="3A8AEEC7" w14:textId="437F1A17" w:rsidR="00360600" w:rsidRPr="00325EB2" w:rsidRDefault="00000000" w:rsidP="00325EB2">
            <w:pPr>
              <w:widowControl/>
              <w:numPr>
                <w:ilvl w:val="0"/>
                <w:numId w:val="1"/>
              </w:numPr>
              <w:spacing w:line="280" w:lineRule="exact"/>
              <w:ind w:left="240" w:hangingChars="100" w:hanging="240"/>
              <w:rPr>
                <w:rFonts w:ascii="Times New Roman" w:hAnsi="Times New Roman"/>
                <w:snapToGrid w:val="0"/>
                <w:kern w:val="0"/>
                <w:sz w:val="24"/>
              </w:rPr>
            </w:pPr>
            <w:r w:rsidRPr="00325EB2">
              <w:rPr>
                <w:rFonts w:ascii="Times New Roman" w:hAnsi="Times New Roman"/>
                <w:snapToGrid w:val="0"/>
                <w:kern w:val="0"/>
                <w:sz w:val="24"/>
              </w:rPr>
              <w:t xml:space="preserve">Evaluated </w:t>
            </w:r>
            <w:proofErr w:type="spellStart"/>
            <w:r w:rsidRPr="00325EB2">
              <w:rPr>
                <w:rFonts w:ascii="Times New Roman" w:hAnsi="Times New Roman"/>
                <w:snapToGrid w:val="0"/>
                <w:kern w:val="0"/>
                <w:sz w:val="24"/>
              </w:rPr>
              <w:t>FoAM</w:t>
            </w:r>
            <w:proofErr w:type="spellEnd"/>
            <w:r w:rsidRPr="00325EB2">
              <w:rPr>
                <w:rFonts w:ascii="Times New Roman" w:hAnsi="Times New Roman"/>
                <w:snapToGrid w:val="0"/>
                <w:kern w:val="0"/>
                <w:sz w:val="24"/>
              </w:rPr>
              <w:t xml:space="preserve"> across 100+ tasks in both simulated and real-world environments, achieving up to a 41% improvement in success rate</w:t>
            </w:r>
            <w:r w:rsidR="00662472">
              <w:rPr>
                <w:rFonts w:ascii="Times New Roman" w:hAnsi="Times New Roman" w:hint="eastAsia"/>
                <w:snapToGrid w:val="0"/>
                <w:kern w:val="0"/>
                <w:sz w:val="24"/>
              </w:rPr>
              <w:t xml:space="preserve"> for specific tasks</w:t>
            </w:r>
            <w:r w:rsidRPr="00325EB2">
              <w:rPr>
                <w:rFonts w:ascii="Times New Roman" w:hAnsi="Times New Roman"/>
                <w:snapToGrid w:val="0"/>
                <w:kern w:val="0"/>
                <w:sz w:val="24"/>
              </w:rPr>
              <w:t xml:space="preserve"> compared to state-of-the-art </w:t>
            </w:r>
            <w:r w:rsidR="00325EB2">
              <w:rPr>
                <w:rFonts w:ascii="Times New Roman" w:hAnsi="Times New Roman" w:hint="eastAsia"/>
                <w:snapToGrid w:val="0"/>
                <w:kern w:val="0"/>
                <w:sz w:val="24"/>
              </w:rPr>
              <w:t>MT</w:t>
            </w:r>
            <w:r w:rsidRPr="00325EB2">
              <w:rPr>
                <w:rFonts w:ascii="Times New Roman" w:hAnsi="Times New Roman"/>
                <w:snapToGrid w:val="0"/>
                <w:kern w:val="0"/>
                <w:sz w:val="24"/>
              </w:rPr>
              <w:t xml:space="preserve">IL baselines. </w:t>
            </w:r>
          </w:p>
        </w:tc>
      </w:tr>
      <w:bookmarkEnd w:id="4"/>
      <w:bookmarkEnd w:id="5"/>
      <w:tr w:rsidR="00ED054C" w14:paraId="43F5CF35" w14:textId="77777777" w:rsidTr="00045753">
        <w:trPr>
          <w:cantSplit/>
          <w:jc w:val="center"/>
        </w:trPr>
        <w:tc>
          <w:tcPr>
            <w:tcW w:w="8214" w:type="dxa"/>
            <w:gridSpan w:val="4"/>
            <w:shd w:val="clear" w:color="auto" w:fill="auto"/>
            <w:vAlign w:val="bottom"/>
          </w:tcPr>
          <w:p w14:paraId="55993275" w14:textId="6C8D4FF6" w:rsidR="00ED054C" w:rsidRDefault="00ED054C" w:rsidP="00ED054C">
            <w:pPr>
              <w:widowControl/>
              <w:spacing w:line="280" w:lineRule="exact"/>
              <w:jc w:val="left"/>
              <w:rPr>
                <w:rFonts w:ascii="Times New Roman" w:eastAsia="仿宋_GB2312" w:hAnsi="Times New Roman"/>
                <w:b/>
                <w:iCs/>
                <w:snapToGrid w:val="0"/>
                <w:kern w:val="0"/>
                <w:sz w:val="24"/>
              </w:rPr>
            </w:pPr>
            <w:r w:rsidRPr="00ED054C">
              <w:rPr>
                <w:rFonts w:ascii="Times New Roman" w:eastAsia="仿宋_GB2312" w:hAnsi="Times New Roman"/>
                <w:b/>
                <w:iCs/>
                <w:snapToGrid w:val="0"/>
                <w:kern w:val="0"/>
                <w:sz w:val="24"/>
              </w:rPr>
              <w:t xml:space="preserve">Develop </w:t>
            </w:r>
            <w:r w:rsidR="00C973DF">
              <w:rPr>
                <w:rFonts w:ascii="Times New Roman" w:eastAsia="仿宋_GB2312" w:hAnsi="Times New Roman"/>
                <w:b/>
                <w:iCs/>
                <w:snapToGrid w:val="0"/>
                <w:kern w:val="0"/>
                <w:sz w:val="24"/>
              </w:rPr>
              <w:t>High-Performance</w:t>
            </w:r>
            <w:r w:rsidRPr="00ED054C">
              <w:rPr>
                <w:rFonts w:ascii="Times New Roman" w:eastAsia="仿宋_GB2312" w:hAnsi="Times New Roman"/>
                <w:b/>
                <w:iCs/>
                <w:snapToGrid w:val="0"/>
                <w:kern w:val="0"/>
                <w:sz w:val="24"/>
              </w:rPr>
              <w:t xml:space="preserve"> Heat Exchanger</w:t>
            </w:r>
          </w:p>
        </w:tc>
        <w:tc>
          <w:tcPr>
            <w:tcW w:w="2301" w:type="dxa"/>
            <w:gridSpan w:val="5"/>
            <w:vAlign w:val="center"/>
          </w:tcPr>
          <w:p w14:paraId="0B8E8185" w14:textId="1F731F45" w:rsidR="00ED054C" w:rsidRPr="00ED054C" w:rsidRDefault="00ED054C" w:rsidP="00ED054C">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Chengdu,</w:t>
            </w:r>
            <w:r>
              <w:rPr>
                <w:rFonts w:ascii="Times New Roman" w:eastAsia="仿宋_GB2312" w:hAnsi="Times New Roman"/>
                <w:b/>
                <w:iCs/>
                <w:snapToGrid w:val="0"/>
                <w:kern w:val="0"/>
                <w:sz w:val="24"/>
              </w:rPr>
              <w:t xml:space="preserve"> China</w:t>
            </w:r>
          </w:p>
        </w:tc>
      </w:tr>
      <w:tr w:rsidR="00ED054C" w14:paraId="4C3D4A45" w14:textId="77777777" w:rsidTr="00045753">
        <w:trPr>
          <w:cantSplit/>
          <w:jc w:val="center"/>
        </w:trPr>
        <w:tc>
          <w:tcPr>
            <w:tcW w:w="8214" w:type="dxa"/>
            <w:gridSpan w:val="4"/>
            <w:shd w:val="clear" w:color="auto" w:fill="auto"/>
            <w:vAlign w:val="bottom"/>
          </w:tcPr>
          <w:p w14:paraId="66480593" w14:textId="55281A37" w:rsidR="00ED054C" w:rsidRDefault="00ED054C" w:rsidP="00ED054C">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19" w:history="1">
              <w:r w:rsidR="000C07C5" w:rsidRPr="00B6170D">
                <w:rPr>
                  <w:rStyle w:val="ad"/>
                  <w:rFonts w:ascii="Times New Roman" w:eastAsia="微软雅黑" w:hAnsi="Times New Roman"/>
                  <w:i/>
                  <w:iCs/>
                  <w:color w:val="auto"/>
                  <w:sz w:val="24"/>
                  <w:u w:val="none"/>
                </w:rPr>
                <w:t>Minking Chyu</w:t>
              </w:r>
            </w:hyperlink>
            <w:r w:rsidR="000C07C5">
              <w:rPr>
                <w:rFonts w:ascii="Times New Roman" w:eastAsia="微软雅黑" w:hAnsi="Times New Roman" w:hint="eastAsia"/>
                <w:i/>
                <w:iCs/>
                <w:color w:val="000000" w:themeColor="text1"/>
                <w:sz w:val="24"/>
              </w:rPr>
              <w:t xml:space="preserve"> </w:t>
            </w:r>
            <w:r>
              <w:rPr>
                <w:rFonts w:ascii="Times New Roman" w:eastAsia="微软雅黑" w:hAnsi="Times New Roman"/>
                <w:i/>
                <w:iCs/>
                <w:sz w:val="24"/>
              </w:rPr>
              <w:t xml:space="preserve">&amp; Dr. Dong Liang | </w:t>
            </w:r>
            <w:hyperlink r:id="rId20" w:history="1">
              <w:r w:rsidR="00166AE8" w:rsidRPr="00B6170D">
                <w:rPr>
                  <w:rStyle w:val="ad"/>
                  <w:rFonts w:ascii="Times New Roman" w:eastAsia="微软雅黑" w:hAnsi="Times New Roman" w:hint="eastAsia"/>
                  <w:i/>
                  <w:iCs/>
                  <w:color w:val="auto"/>
                  <w:sz w:val="24"/>
                  <w:u w:val="none"/>
                </w:rPr>
                <w:t>SCUPI</w:t>
              </w:r>
            </w:hyperlink>
          </w:p>
        </w:tc>
        <w:tc>
          <w:tcPr>
            <w:tcW w:w="2301" w:type="dxa"/>
            <w:gridSpan w:val="5"/>
            <w:vAlign w:val="center"/>
          </w:tcPr>
          <w:p w14:paraId="12F0EB2D" w14:textId="29C46610" w:rsidR="00ED054C" w:rsidRDefault="00ED054C" w:rsidP="00ED054C">
            <w:pPr>
              <w:widowControl/>
              <w:spacing w:line="280" w:lineRule="exact"/>
              <w:jc w:val="right"/>
              <w:rPr>
                <w:rFonts w:ascii="Times New Roman" w:eastAsia="仿宋_GB2312" w:hAnsi="Times New Roman"/>
                <w:b/>
                <w:iCs/>
                <w:snapToGrid w:val="0"/>
                <w:kern w:val="0"/>
                <w:sz w:val="24"/>
                <w:szCs w:val="24"/>
              </w:rPr>
            </w:pPr>
            <w:r w:rsidRPr="00ED054C">
              <w:rPr>
                <w:rFonts w:ascii="Times New Roman" w:eastAsia="仿宋_GB2312" w:hAnsi="Times New Roman"/>
                <w:bCs/>
                <w:i/>
                <w:snapToGrid w:val="0"/>
                <w:kern w:val="0"/>
                <w:sz w:val="24"/>
              </w:rPr>
              <w:t>09/2022-09/2023</w:t>
            </w:r>
          </w:p>
        </w:tc>
      </w:tr>
      <w:tr w:rsidR="00ED054C" w14:paraId="3B2A7760" w14:textId="77777777" w:rsidTr="00045753">
        <w:trPr>
          <w:cantSplit/>
          <w:jc w:val="center"/>
        </w:trPr>
        <w:tc>
          <w:tcPr>
            <w:tcW w:w="10515" w:type="dxa"/>
            <w:gridSpan w:val="9"/>
            <w:shd w:val="clear" w:color="auto" w:fill="auto"/>
            <w:vAlign w:val="bottom"/>
          </w:tcPr>
          <w:p w14:paraId="1997230C" w14:textId="7A44F09C" w:rsidR="00ED054C" w:rsidRPr="009B52BB" w:rsidRDefault="002C43B3" w:rsidP="009B52BB">
            <w:pPr>
              <w:widowControl/>
              <w:numPr>
                <w:ilvl w:val="0"/>
                <w:numId w:val="1"/>
              </w:numPr>
              <w:spacing w:line="280" w:lineRule="exact"/>
              <w:ind w:left="240" w:hangingChars="100" w:hanging="240"/>
              <w:rPr>
                <w:rFonts w:ascii="Times New Roman" w:hAnsi="Times New Roman"/>
                <w:snapToGrid w:val="0"/>
                <w:kern w:val="0"/>
                <w:sz w:val="24"/>
              </w:rPr>
            </w:pPr>
            <w:r w:rsidRPr="002C43B3">
              <w:rPr>
                <w:rFonts w:ascii="Times New Roman" w:hAnsi="Times New Roman"/>
                <w:snapToGrid w:val="0"/>
                <w:kern w:val="0"/>
                <w:sz w:val="24"/>
              </w:rPr>
              <w:t xml:space="preserve">Designed and manufactured a </w:t>
            </w:r>
            <w:proofErr w:type="spellStart"/>
            <w:r w:rsidRPr="002C43B3">
              <w:rPr>
                <w:rFonts w:ascii="Times New Roman" w:hAnsi="Times New Roman"/>
                <w:snapToGrid w:val="0"/>
                <w:kern w:val="0"/>
                <w:sz w:val="24"/>
              </w:rPr>
              <w:t>bionically</w:t>
            </w:r>
            <w:proofErr w:type="spellEnd"/>
            <w:r w:rsidRPr="002C43B3">
              <w:rPr>
                <w:rFonts w:ascii="Times New Roman" w:hAnsi="Times New Roman"/>
                <w:snapToGrid w:val="0"/>
                <w:kern w:val="0"/>
                <w:sz w:val="24"/>
              </w:rPr>
              <w:t xml:space="preserve"> inspired heat exchanger (HX) featuring an F-RD porous structure</w:t>
            </w:r>
            <w:r w:rsidR="009B52BB">
              <w:rPr>
                <w:rFonts w:ascii="Times New Roman" w:hAnsi="Times New Roman" w:hint="eastAsia"/>
                <w:snapToGrid w:val="0"/>
                <w:kern w:val="0"/>
                <w:sz w:val="24"/>
              </w:rPr>
              <w:t>.</w:t>
            </w:r>
            <w:r>
              <w:rPr>
                <w:rFonts w:ascii="Times New Roman" w:hAnsi="Times New Roman" w:hint="eastAsia"/>
                <w:snapToGrid w:val="0"/>
                <w:kern w:val="0"/>
                <w:sz w:val="24"/>
              </w:rPr>
              <w:t xml:space="preserve"> </w:t>
            </w:r>
            <w:r w:rsidR="00ED054C" w:rsidRPr="009B52BB">
              <w:rPr>
                <w:rFonts w:ascii="Times New Roman" w:hAnsi="Times New Roman"/>
                <w:snapToGrid w:val="0"/>
                <w:kern w:val="0"/>
                <w:sz w:val="24"/>
              </w:rPr>
              <w:t xml:space="preserve">Utilized ANSYS-ICEM and CFX to perform simulation experiments, uncovering the internal flow mechanisms and heat transfer characteristics of the F-RD HX. </w:t>
            </w:r>
          </w:p>
          <w:p w14:paraId="44EC5411" w14:textId="77777777" w:rsidR="00ED054C" w:rsidRDefault="00ED054C" w:rsidP="00ED054C">
            <w:pPr>
              <w:widowControl/>
              <w:numPr>
                <w:ilvl w:val="0"/>
                <w:numId w:val="1"/>
              </w:numPr>
              <w:spacing w:line="280" w:lineRule="exact"/>
              <w:ind w:left="240" w:hangingChars="100" w:hanging="240"/>
              <w:rPr>
                <w:rFonts w:ascii="Times New Roman" w:hAnsi="Times New Roman"/>
                <w:snapToGrid w:val="0"/>
                <w:kern w:val="0"/>
                <w:sz w:val="24"/>
              </w:rPr>
            </w:pPr>
            <w:r w:rsidRPr="00ED054C">
              <w:rPr>
                <w:rFonts w:ascii="Times New Roman" w:hAnsi="Times New Roman"/>
                <w:snapToGrid w:val="0"/>
                <w:kern w:val="0"/>
                <w:sz w:val="24"/>
              </w:rPr>
              <w:t xml:space="preserve">Conducted extensive real-world experimental studies to compare the F-RD HX with the state-of-the-art S-D HX. The results demonstrated that the F-RD achieves comparable heat transfer efficiency while significantly outperforming the S-D in mechanical properties, highlighting its potential as an ideal solution for applications requiring both superior heat transfer performance and mechanical durability. </w:t>
            </w:r>
          </w:p>
          <w:p w14:paraId="344193DD" w14:textId="3BD499F3" w:rsidR="00ED054C" w:rsidRPr="00ED054C" w:rsidRDefault="00ED054C" w:rsidP="00ED054C">
            <w:pPr>
              <w:widowControl/>
              <w:numPr>
                <w:ilvl w:val="0"/>
                <w:numId w:val="1"/>
              </w:numPr>
              <w:spacing w:line="280" w:lineRule="exact"/>
              <w:ind w:left="240" w:hangingChars="100" w:hanging="240"/>
              <w:rPr>
                <w:rFonts w:ascii="Times New Roman" w:hAnsi="Times New Roman"/>
                <w:snapToGrid w:val="0"/>
                <w:kern w:val="0"/>
                <w:sz w:val="24"/>
              </w:rPr>
            </w:pPr>
            <w:r w:rsidRPr="00ED054C">
              <w:rPr>
                <w:rFonts w:ascii="Times New Roman" w:hAnsi="Times New Roman"/>
                <w:snapToGrid w:val="0"/>
                <w:kern w:val="0"/>
                <w:sz w:val="24"/>
              </w:rPr>
              <w:t xml:space="preserve">Explored hybrid bionic structures for </w:t>
            </w:r>
            <w:r w:rsidR="00404030">
              <w:rPr>
                <w:rFonts w:ascii="Times New Roman" w:hAnsi="Times New Roman" w:hint="eastAsia"/>
                <w:snapToGrid w:val="0"/>
                <w:kern w:val="0"/>
                <w:sz w:val="24"/>
              </w:rPr>
              <w:t>HX</w:t>
            </w:r>
            <w:r w:rsidRPr="00ED054C">
              <w:rPr>
                <w:rFonts w:ascii="Times New Roman" w:hAnsi="Times New Roman"/>
                <w:snapToGrid w:val="0"/>
                <w:kern w:val="0"/>
                <w:sz w:val="24"/>
              </w:rPr>
              <w:t>s to improve design flexibility and enhance performance control.</w:t>
            </w:r>
          </w:p>
        </w:tc>
      </w:tr>
      <w:tr w:rsidR="00D34497" w:rsidRPr="00ED054C" w14:paraId="414CC2F6" w14:textId="77777777" w:rsidTr="00045753">
        <w:trPr>
          <w:cantSplit/>
          <w:jc w:val="center"/>
        </w:trPr>
        <w:tc>
          <w:tcPr>
            <w:tcW w:w="8214" w:type="dxa"/>
            <w:gridSpan w:val="4"/>
            <w:shd w:val="clear" w:color="auto" w:fill="auto"/>
            <w:vAlign w:val="bottom"/>
          </w:tcPr>
          <w:p w14:paraId="3CF7B549" w14:textId="76F90D7C" w:rsidR="00D34497" w:rsidRDefault="00D34497" w:rsidP="0091778A">
            <w:pPr>
              <w:widowControl/>
              <w:spacing w:line="280" w:lineRule="exact"/>
              <w:jc w:val="left"/>
              <w:rPr>
                <w:rFonts w:ascii="Times New Roman" w:eastAsia="仿宋_GB2312" w:hAnsi="Times New Roman"/>
                <w:b/>
                <w:iCs/>
                <w:snapToGrid w:val="0"/>
                <w:kern w:val="0"/>
                <w:sz w:val="24"/>
              </w:rPr>
            </w:pPr>
            <w:r w:rsidRPr="00D34497">
              <w:rPr>
                <w:rFonts w:ascii="Times New Roman" w:eastAsia="仿宋_GB2312" w:hAnsi="Times New Roman"/>
                <w:b/>
                <w:iCs/>
                <w:snapToGrid w:val="0"/>
                <w:kern w:val="0"/>
                <w:sz w:val="24"/>
              </w:rPr>
              <w:t xml:space="preserve">Research on Vibration Suppression of Aircraft  </w:t>
            </w:r>
          </w:p>
        </w:tc>
        <w:tc>
          <w:tcPr>
            <w:tcW w:w="2301" w:type="dxa"/>
            <w:gridSpan w:val="5"/>
            <w:vAlign w:val="center"/>
          </w:tcPr>
          <w:p w14:paraId="05F273AF" w14:textId="77777777" w:rsidR="00D34497" w:rsidRPr="00ED054C" w:rsidRDefault="00D34497" w:rsidP="0091778A">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Chengdu,</w:t>
            </w:r>
            <w:r>
              <w:rPr>
                <w:rFonts w:ascii="Times New Roman" w:eastAsia="仿宋_GB2312" w:hAnsi="Times New Roman"/>
                <w:b/>
                <w:iCs/>
                <w:snapToGrid w:val="0"/>
                <w:kern w:val="0"/>
                <w:sz w:val="24"/>
              </w:rPr>
              <w:t xml:space="preserve"> China</w:t>
            </w:r>
          </w:p>
        </w:tc>
      </w:tr>
      <w:tr w:rsidR="00D34497" w14:paraId="1C604035" w14:textId="77777777" w:rsidTr="00045753">
        <w:trPr>
          <w:jc w:val="center"/>
        </w:trPr>
        <w:tc>
          <w:tcPr>
            <w:tcW w:w="8214" w:type="dxa"/>
            <w:gridSpan w:val="4"/>
            <w:shd w:val="clear" w:color="auto" w:fill="auto"/>
            <w:vAlign w:val="bottom"/>
          </w:tcPr>
          <w:p w14:paraId="38E02EA9" w14:textId="2DD99B1D" w:rsidR="00D34497" w:rsidRDefault="00D34497" w:rsidP="0091778A">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21" w:history="1">
              <w:r w:rsidR="00DD239D" w:rsidRPr="00B6170D">
                <w:rPr>
                  <w:rStyle w:val="ad"/>
                  <w:rFonts w:ascii="Times New Roman" w:eastAsia="微软雅黑" w:hAnsi="Times New Roman"/>
                  <w:i/>
                  <w:iCs/>
                  <w:color w:val="auto"/>
                  <w:sz w:val="24"/>
                  <w:u w:val="none"/>
                </w:rPr>
                <w:t>Bingwei Tian</w:t>
              </w:r>
            </w:hyperlink>
            <w:r w:rsidR="00DD239D" w:rsidRPr="008843B0">
              <w:rPr>
                <w:rFonts w:ascii="Times New Roman" w:eastAsia="微软雅黑" w:hAnsi="Times New Roman"/>
                <w:i/>
                <w:iCs/>
                <w:sz w:val="24"/>
              </w:rPr>
              <w:t xml:space="preserve"> | </w:t>
            </w:r>
            <w:hyperlink r:id="rId22" w:history="1">
              <w:r w:rsidR="00DD239D" w:rsidRPr="00166AE8">
                <w:rPr>
                  <w:rStyle w:val="ad"/>
                  <w:rFonts w:ascii="Times New Roman" w:eastAsia="微软雅黑" w:hAnsi="Times New Roman"/>
                  <w:i/>
                  <w:iCs/>
                  <w:color w:val="auto"/>
                  <w:sz w:val="24"/>
                  <w:u w:val="none"/>
                </w:rPr>
                <w:t>I</w:t>
              </w:r>
              <w:r w:rsidR="00166AE8" w:rsidRPr="00166AE8">
                <w:rPr>
                  <w:rStyle w:val="ad"/>
                  <w:rFonts w:ascii="Times New Roman" w:eastAsia="微软雅黑" w:hAnsi="Times New Roman" w:hint="eastAsia"/>
                  <w:i/>
                  <w:iCs/>
                  <w:color w:val="auto"/>
                  <w:sz w:val="24"/>
                  <w:u w:val="none"/>
                </w:rPr>
                <w:t>DMR</w:t>
              </w:r>
            </w:hyperlink>
          </w:p>
        </w:tc>
        <w:tc>
          <w:tcPr>
            <w:tcW w:w="2301" w:type="dxa"/>
            <w:gridSpan w:val="5"/>
            <w:vAlign w:val="center"/>
          </w:tcPr>
          <w:p w14:paraId="0B6AD454" w14:textId="5F6EF4D5" w:rsidR="00D34497" w:rsidRDefault="00DD239D" w:rsidP="0091778A">
            <w:pPr>
              <w:widowControl/>
              <w:spacing w:line="280" w:lineRule="exact"/>
              <w:jc w:val="right"/>
              <w:rPr>
                <w:rFonts w:ascii="Times New Roman" w:eastAsia="仿宋_GB2312" w:hAnsi="Times New Roman"/>
                <w:b/>
                <w:iCs/>
                <w:snapToGrid w:val="0"/>
                <w:kern w:val="0"/>
                <w:sz w:val="24"/>
                <w:szCs w:val="24"/>
              </w:rPr>
            </w:pPr>
            <w:r w:rsidRPr="00DD239D">
              <w:rPr>
                <w:rFonts w:ascii="Times New Roman" w:eastAsia="仿宋_GB2312" w:hAnsi="Times New Roman"/>
                <w:bCs/>
                <w:i/>
                <w:snapToGrid w:val="0"/>
                <w:kern w:val="0"/>
                <w:sz w:val="24"/>
              </w:rPr>
              <w:t>11/2021-08/2022</w:t>
            </w:r>
          </w:p>
        </w:tc>
      </w:tr>
      <w:tr w:rsidR="00D34497" w:rsidRPr="00ED054C" w14:paraId="52EE9A71" w14:textId="77777777" w:rsidTr="00045753">
        <w:trPr>
          <w:jc w:val="center"/>
        </w:trPr>
        <w:tc>
          <w:tcPr>
            <w:tcW w:w="10515" w:type="dxa"/>
            <w:gridSpan w:val="9"/>
            <w:shd w:val="clear" w:color="auto" w:fill="auto"/>
            <w:vAlign w:val="bottom"/>
          </w:tcPr>
          <w:p w14:paraId="66FB5E6D" w14:textId="3489DF62" w:rsidR="00DD239D" w:rsidRDefault="009B52BB" w:rsidP="00DD239D">
            <w:pPr>
              <w:widowControl/>
              <w:numPr>
                <w:ilvl w:val="0"/>
                <w:numId w:val="1"/>
              </w:numPr>
              <w:spacing w:line="280" w:lineRule="exact"/>
              <w:ind w:left="240" w:hangingChars="100" w:hanging="240"/>
              <w:rPr>
                <w:rFonts w:ascii="Times New Roman" w:hAnsi="Times New Roman"/>
                <w:snapToGrid w:val="0"/>
                <w:kern w:val="0"/>
                <w:sz w:val="24"/>
              </w:rPr>
            </w:pPr>
            <w:r w:rsidRPr="009B52BB">
              <w:rPr>
                <w:rFonts w:ascii="Times New Roman" w:hAnsi="Times New Roman"/>
                <w:snapToGrid w:val="0"/>
                <w:kern w:val="0"/>
                <w:sz w:val="24"/>
              </w:rPr>
              <w:t xml:space="preserve">Designed a second-order Active Disturbance Rejection Controller (ADRC) to suppress the fourth-order pitch angle vibration </w:t>
            </w:r>
            <w:r w:rsidR="00A00EDF">
              <w:rPr>
                <w:rFonts w:ascii="Times New Roman" w:hAnsi="Times New Roman" w:hint="eastAsia"/>
                <w:snapToGrid w:val="0"/>
                <w:kern w:val="0"/>
                <w:sz w:val="24"/>
              </w:rPr>
              <w:t>dynamic model</w:t>
            </w:r>
            <w:r w:rsidRPr="009B52BB">
              <w:rPr>
                <w:rFonts w:ascii="Times New Roman" w:hAnsi="Times New Roman"/>
                <w:snapToGrid w:val="0"/>
                <w:kern w:val="0"/>
                <w:sz w:val="24"/>
              </w:rPr>
              <w:t xml:space="preserve"> of an aircraft.</w:t>
            </w:r>
            <w:r w:rsidR="00A00EDF">
              <w:rPr>
                <w:rFonts w:ascii="Times New Roman" w:hAnsi="Times New Roman" w:hint="eastAsia"/>
                <w:snapToGrid w:val="0"/>
                <w:kern w:val="0"/>
                <w:sz w:val="24"/>
              </w:rPr>
              <w:t xml:space="preserve"> </w:t>
            </w:r>
          </w:p>
          <w:p w14:paraId="4DBA08F1" w14:textId="77777777" w:rsidR="00DD239D" w:rsidRDefault="00DD239D" w:rsidP="00DD239D">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Developed a MATLAB-Simulink simulation program to conduct detailed simulation experiments and evaluate the controller’s performance.</w:t>
            </w:r>
          </w:p>
          <w:p w14:paraId="557A612B" w14:textId="55EE2CB8" w:rsidR="00DD239D" w:rsidRPr="00404030" w:rsidRDefault="00DD239D" w:rsidP="00404030">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 xml:space="preserve">Analyzed the closed-loop system’s robustness, tracking response, and anti-disturbance capabilities. The Monte Carlo </w:t>
            </w:r>
            <w:r w:rsidR="00404030">
              <w:rPr>
                <w:rFonts w:ascii="Times New Roman" w:hAnsi="Times New Roman" w:hint="eastAsia"/>
                <w:snapToGrid w:val="0"/>
                <w:kern w:val="0"/>
                <w:sz w:val="24"/>
              </w:rPr>
              <w:t>S</w:t>
            </w:r>
            <w:r w:rsidRPr="00DD239D">
              <w:rPr>
                <w:rFonts w:ascii="Times New Roman" w:hAnsi="Times New Roman"/>
                <w:snapToGrid w:val="0"/>
                <w:kern w:val="0"/>
                <w:sz w:val="24"/>
              </w:rPr>
              <w:t>hooting method was utilized to validate the controller’s robust control performance under 3σ conditions, achieving a 99.7% confidence level.</w:t>
            </w:r>
            <w:r w:rsidR="00404030">
              <w:rPr>
                <w:rFonts w:ascii="Times New Roman" w:hAnsi="Times New Roman" w:hint="eastAsia"/>
                <w:snapToGrid w:val="0"/>
                <w:kern w:val="0"/>
                <w:sz w:val="24"/>
              </w:rPr>
              <w:t xml:space="preserve"> </w:t>
            </w:r>
            <w:r w:rsidRPr="00404030">
              <w:rPr>
                <w:rFonts w:ascii="Times New Roman" w:hAnsi="Times New Roman"/>
                <w:snapToGrid w:val="0"/>
                <w:kern w:val="0"/>
                <w:sz w:val="24"/>
              </w:rPr>
              <w:t>The results highlight the controller’s strong potential for practical applications in aircraft vibration suppression.</w:t>
            </w:r>
          </w:p>
        </w:tc>
      </w:tr>
      <w:tr w:rsidR="00D34497" w:rsidRPr="00ED054C" w14:paraId="3735D1F2" w14:textId="77777777" w:rsidTr="00045753">
        <w:trPr>
          <w:cantSplit/>
          <w:jc w:val="center"/>
        </w:trPr>
        <w:tc>
          <w:tcPr>
            <w:tcW w:w="8214" w:type="dxa"/>
            <w:gridSpan w:val="4"/>
            <w:shd w:val="clear" w:color="auto" w:fill="auto"/>
            <w:vAlign w:val="bottom"/>
          </w:tcPr>
          <w:p w14:paraId="27DDF408" w14:textId="3724459F" w:rsidR="00D34497" w:rsidRDefault="00DD239D" w:rsidP="0091778A">
            <w:pPr>
              <w:widowControl/>
              <w:spacing w:line="280" w:lineRule="exact"/>
              <w:jc w:val="left"/>
              <w:rPr>
                <w:rFonts w:ascii="Times New Roman" w:eastAsia="仿宋_GB2312" w:hAnsi="Times New Roman"/>
                <w:b/>
                <w:iCs/>
                <w:snapToGrid w:val="0"/>
                <w:kern w:val="0"/>
                <w:sz w:val="24"/>
              </w:rPr>
            </w:pPr>
            <w:r w:rsidRPr="00DD239D">
              <w:rPr>
                <w:rFonts w:ascii="Times New Roman" w:eastAsia="仿宋_GB2312" w:hAnsi="Times New Roman"/>
                <w:b/>
                <w:iCs/>
                <w:snapToGrid w:val="0"/>
                <w:kern w:val="0"/>
                <w:sz w:val="24"/>
              </w:rPr>
              <w:t>Post-Disaster Air Management</w:t>
            </w:r>
          </w:p>
        </w:tc>
        <w:tc>
          <w:tcPr>
            <w:tcW w:w="2301" w:type="dxa"/>
            <w:gridSpan w:val="5"/>
            <w:vAlign w:val="center"/>
          </w:tcPr>
          <w:p w14:paraId="08E7946D" w14:textId="77777777" w:rsidR="00D34497" w:rsidRPr="00ED054C" w:rsidRDefault="00D34497" w:rsidP="0091778A">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Chengdu,</w:t>
            </w:r>
            <w:r>
              <w:rPr>
                <w:rFonts w:ascii="Times New Roman" w:eastAsia="仿宋_GB2312" w:hAnsi="Times New Roman"/>
                <w:b/>
                <w:iCs/>
                <w:snapToGrid w:val="0"/>
                <w:kern w:val="0"/>
                <w:sz w:val="24"/>
              </w:rPr>
              <w:t xml:space="preserve"> China</w:t>
            </w:r>
          </w:p>
        </w:tc>
      </w:tr>
      <w:tr w:rsidR="00D34497" w14:paraId="337A7227" w14:textId="77777777" w:rsidTr="00045753">
        <w:trPr>
          <w:cantSplit/>
          <w:jc w:val="center"/>
        </w:trPr>
        <w:tc>
          <w:tcPr>
            <w:tcW w:w="8214" w:type="dxa"/>
            <w:gridSpan w:val="4"/>
            <w:shd w:val="clear" w:color="auto" w:fill="auto"/>
            <w:vAlign w:val="bottom"/>
          </w:tcPr>
          <w:p w14:paraId="26C3FB2B" w14:textId="35BA4A0F" w:rsidR="00D34497" w:rsidRDefault="00D34497" w:rsidP="0091778A">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23" w:history="1">
              <w:r w:rsidR="00DD239D" w:rsidRPr="00B6170D">
                <w:rPr>
                  <w:rStyle w:val="ad"/>
                  <w:rFonts w:ascii="Times New Roman" w:eastAsia="微软雅黑" w:hAnsi="Times New Roman"/>
                  <w:i/>
                  <w:iCs/>
                  <w:color w:val="auto"/>
                  <w:sz w:val="24"/>
                  <w:szCs w:val="24"/>
                  <w:u w:val="none"/>
                </w:rPr>
                <w:t>Tetsuo Shoji</w:t>
              </w:r>
            </w:hyperlink>
            <w:r w:rsidR="00DD239D" w:rsidRPr="00DD239D">
              <w:rPr>
                <w:rFonts w:ascii="Times New Roman" w:eastAsia="微软雅黑" w:hAnsi="Times New Roman"/>
                <w:sz w:val="24"/>
                <w:szCs w:val="24"/>
              </w:rPr>
              <w:t xml:space="preserve"> | </w:t>
            </w:r>
            <w:hyperlink r:id="rId24" w:history="1">
              <w:r w:rsidR="00DD239D" w:rsidRPr="00166AE8">
                <w:rPr>
                  <w:rStyle w:val="ad"/>
                  <w:rFonts w:ascii="Times New Roman" w:eastAsia="微软雅黑" w:hAnsi="Times New Roman"/>
                  <w:i/>
                  <w:iCs/>
                  <w:color w:val="auto"/>
                  <w:sz w:val="24"/>
                  <w:szCs w:val="24"/>
                  <w:u w:val="none"/>
                </w:rPr>
                <w:t>IDMR</w:t>
              </w:r>
            </w:hyperlink>
            <w:r w:rsidR="00DD239D" w:rsidRPr="00DD239D">
              <w:rPr>
                <w:rFonts w:ascii="Times New Roman" w:eastAsia="微软雅黑" w:hAnsi="Times New Roman"/>
                <w:sz w:val="24"/>
                <w:szCs w:val="24"/>
              </w:rPr>
              <w:t xml:space="preserve"> </w:t>
            </w:r>
            <w:r w:rsidR="007E0C7F" w:rsidRPr="007E0C7F">
              <w:rPr>
                <w:rFonts w:ascii="Times New Roman" w:eastAsia="微软雅黑" w:hAnsi="Times New Roman"/>
                <w:bCs/>
                <w:i/>
                <w:sz w:val="24"/>
                <w:szCs w:val="24"/>
              </w:rPr>
              <w:t>&amp; Tohoku University, Sendai, Japan</w:t>
            </w:r>
          </w:p>
        </w:tc>
        <w:tc>
          <w:tcPr>
            <w:tcW w:w="2301" w:type="dxa"/>
            <w:gridSpan w:val="5"/>
            <w:vAlign w:val="center"/>
          </w:tcPr>
          <w:p w14:paraId="47877AAF" w14:textId="5B616668" w:rsidR="00D34497" w:rsidRDefault="00DD239D" w:rsidP="0091778A">
            <w:pPr>
              <w:widowControl/>
              <w:spacing w:line="280" w:lineRule="exact"/>
              <w:jc w:val="right"/>
              <w:rPr>
                <w:rFonts w:ascii="Times New Roman" w:eastAsia="仿宋_GB2312" w:hAnsi="Times New Roman"/>
                <w:b/>
                <w:iCs/>
                <w:snapToGrid w:val="0"/>
                <w:kern w:val="0"/>
                <w:sz w:val="24"/>
                <w:szCs w:val="24"/>
              </w:rPr>
            </w:pPr>
            <w:r w:rsidRPr="00DD239D">
              <w:rPr>
                <w:rFonts w:ascii="Times New Roman" w:eastAsia="仿宋_GB2312" w:hAnsi="Times New Roman"/>
                <w:bCs/>
                <w:i/>
                <w:snapToGrid w:val="0"/>
                <w:kern w:val="0"/>
                <w:sz w:val="24"/>
              </w:rPr>
              <w:t>09/2020-10/2022</w:t>
            </w:r>
          </w:p>
        </w:tc>
      </w:tr>
      <w:tr w:rsidR="00D34497" w:rsidRPr="00ED054C" w14:paraId="42608820" w14:textId="77777777" w:rsidTr="00045753">
        <w:trPr>
          <w:cantSplit/>
          <w:jc w:val="center"/>
        </w:trPr>
        <w:tc>
          <w:tcPr>
            <w:tcW w:w="10515" w:type="dxa"/>
            <w:gridSpan w:val="9"/>
            <w:shd w:val="clear" w:color="auto" w:fill="auto"/>
            <w:vAlign w:val="bottom"/>
          </w:tcPr>
          <w:p w14:paraId="5DD67063" w14:textId="460772C8" w:rsidR="00DD239D" w:rsidRDefault="00DD239D" w:rsidP="00DD239D">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 xml:space="preserve">Designed a water-based air </w:t>
            </w:r>
            <w:r w:rsidR="009B52BB" w:rsidRPr="009B52BB">
              <w:rPr>
                <w:rFonts w:ascii="Times New Roman" w:hAnsi="Times New Roman"/>
                <w:snapToGrid w:val="0"/>
                <w:kern w:val="0"/>
                <w:sz w:val="24"/>
              </w:rPr>
              <w:t>scrubber</w:t>
            </w:r>
            <w:r w:rsidR="009B52BB">
              <w:rPr>
                <w:rFonts w:ascii="Times New Roman" w:hAnsi="Times New Roman" w:hint="eastAsia"/>
                <w:snapToGrid w:val="0"/>
                <w:kern w:val="0"/>
                <w:sz w:val="24"/>
              </w:rPr>
              <w:t xml:space="preserve"> </w:t>
            </w:r>
            <w:r w:rsidRPr="00DD239D">
              <w:rPr>
                <w:rFonts w:ascii="Times New Roman" w:hAnsi="Times New Roman"/>
                <w:snapToGrid w:val="0"/>
                <w:kern w:val="0"/>
                <w:sz w:val="24"/>
              </w:rPr>
              <w:t>inspired by the purification mechanism of mammal</w:t>
            </w:r>
            <w:r w:rsidR="009B52BB">
              <w:rPr>
                <w:rFonts w:ascii="Times New Roman" w:hAnsi="Times New Roman" w:hint="eastAsia"/>
                <w:snapToGrid w:val="0"/>
                <w:kern w:val="0"/>
                <w:sz w:val="24"/>
              </w:rPr>
              <w:t>s</w:t>
            </w:r>
            <w:r w:rsidRPr="00DD239D">
              <w:rPr>
                <w:rFonts w:ascii="Times New Roman" w:hAnsi="Times New Roman"/>
                <w:snapToGrid w:val="0"/>
                <w:kern w:val="0"/>
                <w:sz w:val="24"/>
              </w:rPr>
              <w:t>. This membrane-free, portable system is specifically suited for post-disaster rescue scenarios, providing clean air to victims. By mimicking the two-stage purification process in mammals, it effectively removes particulate matter such as PM2.5 and PM10, achieving a purification efficiency of up to 99.7%.</w:t>
            </w:r>
          </w:p>
          <w:p w14:paraId="769BC19A" w14:textId="77777777" w:rsidR="009B52BB" w:rsidRDefault="00DD239D" w:rsidP="009B52BB">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Conducted comprehensive tasks, including market and policy research, technical documentation</w:t>
            </w:r>
            <w:r w:rsidR="005906DA">
              <w:rPr>
                <w:rFonts w:ascii="Times New Roman" w:hAnsi="Times New Roman" w:hint="eastAsia"/>
                <w:snapToGrid w:val="0"/>
                <w:kern w:val="0"/>
                <w:sz w:val="24"/>
              </w:rPr>
              <w:t xml:space="preserve"> writing</w:t>
            </w:r>
            <w:r w:rsidRPr="00DD239D">
              <w:rPr>
                <w:rFonts w:ascii="Times New Roman" w:hAnsi="Times New Roman"/>
                <w:snapToGrid w:val="0"/>
                <w:kern w:val="0"/>
                <w:sz w:val="24"/>
              </w:rPr>
              <w:t>, patent application, experimental data measurement, and product performance evaluation.</w:t>
            </w:r>
          </w:p>
          <w:p w14:paraId="1F20A4D7" w14:textId="7B8276D5" w:rsidR="00DD239D" w:rsidRPr="009B52BB" w:rsidRDefault="009B52BB" w:rsidP="009B52BB">
            <w:pPr>
              <w:widowControl/>
              <w:numPr>
                <w:ilvl w:val="0"/>
                <w:numId w:val="1"/>
              </w:numPr>
              <w:spacing w:line="280" w:lineRule="exact"/>
              <w:ind w:left="240" w:hangingChars="100" w:hanging="240"/>
              <w:rPr>
                <w:rFonts w:ascii="Times New Roman" w:hAnsi="Times New Roman"/>
                <w:snapToGrid w:val="0"/>
                <w:kern w:val="0"/>
                <w:sz w:val="24"/>
              </w:rPr>
            </w:pPr>
            <w:r w:rsidRPr="009B52BB">
              <w:rPr>
                <w:rFonts w:ascii="Times New Roman" w:hAnsi="Times New Roman"/>
                <w:snapToGrid w:val="0"/>
                <w:kern w:val="0"/>
                <w:sz w:val="24"/>
              </w:rPr>
              <w:t>Established a partnership with an urban emergency equipment company</w:t>
            </w:r>
            <w:r w:rsidRPr="009B52BB">
              <w:rPr>
                <w:rFonts w:ascii="Times New Roman" w:hAnsi="Times New Roman" w:hint="eastAsia"/>
                <w:snapToGrid w:val="0"/>
                <w:kern w:val="0"/>
                <w:sz w:val="24"/>
              </w:rPr>
              <w:t xml:space="preserve"> in Sichuan province</w:t>
            </w:r>
            <w:r w:rsidRPr="009B52BB">
              <w:rPr>
                <w:rFonts w:ascii="Times New Roman" w:hAnsi="Times New Roman"/>
                <w:snapToGrid w:val="0"/>
                <w:kern w:val="0"/>
                <w:sz w:val="24"/>
              </w:rPr>
              <w:t xml:space="preserve"> to </w:t>
            </w:r>
            <w:r w:rsidRPr="009B52BB">
              <w:rPr>
                <w:rFonts w:ascii="Times New Roman" w:hAnsi="Times New Roman" w:hint="eastAsia"/>
                <w:snapToGrid w:val="0"/>
                <w:kern w:val="0"/>
                <w:sz w:val="24"/>
              </w:rPr>
              <w:t>apply</w:t>
            </w:r>
            <w:r w:rsidRPr="009B52BB">
              <w:rPr>
                <w:rFonts w:ascii="Times New Roman" w:hAnsi="Times New Roman"/>
                <w:snapToGrid w:val="0"/>
                <w:kern w:val="0"/>
                <w:sz w:val="24"/>
              </w:rPr>
              <w:t xml:space="preserve"> our</w:t>
            </w:r>
            <w:r w:rsidR="00A00EDF">
              <w:rPr>
                <w:rFonts w:ascii="Times New Roman" w:hAnsi="Times New Roman" w:hint="eastAsia"/>
                <w:snapToGrid w:val="0"/>
                <w:kern w:val="0"/>
                <w:sz w:val="24"/>
              </w:rPr>
              <w:t xml:space="preserve"> </w:t>
            </w:r>
            <w:r w:rsidRPr="009B52BB">
              <w:rPr>
                <w:rFonts w:ascii="Times New Roman" w:hAnsi="Times New Roman"/>
                <w:snapToGrid w:val="0"/>
                <w:kern w:val="0"/>
                <w:sz w:val="24"/>
              </w:rPr>
              <w:t>scrubber in</w:t>
            </w:r>
            <w:r w:rsidR="00A00EDF">
              <w:rPr>
                <w:rFonts w:ascii="Times New Roman" w:hAnsi="Times New Roman" w:hint="eastAsia"/>
                <w:snapToGrid w:val="0"/>
                <w:kern w:val="0"/>
                <w:sz w:val="24"/>
              </w:rPr>
              <w:t xml:space="preserve"> real</w:t>
            </w:r>
            <w:r w:rsidRPr="009B52BB">
              <w:rPr>
                <w:rFonts w:ascii="Times New Roman" w:hAnsi="Times New Roman"/>
                <w:snapToGrid w:val="0"/>
                <w:kern w:val="0"/>
                <w:sz w:val="24"/>
              </w:rPr>
              <w:t xml:space="preserve"> post-disaster scenarios.</w:t>
            </w:r>
          </w:p>
        </w:tc>
      </w:tr>
      <w:tr w:rsidR="00D34497" w:rsidRPr="00ED054C" w14:paraId="2A7CF65A" w14:textId="77777777" w:rsidTr="00045753">
        <w:trPr>
          <w:cantSplit/>
          <w:jc w:val="center"/>
        </w:trPr>
        <w:tc>
          <w:tcPr>
            <w:tcW w:w="8214" w:type="dxa"/>
            <w:gridSpan w:val="4"/>
            <w:shd w:val="clear" w:color="auto" w:fill="auto"/>
            <w:vAlign w:val="bottom"/>
          </w:tcPr>
          <w:p w14:paraId="39813000" w14:textId="3B89ADB7" w:rsidR="00D34497" w:rsidRDefault="00DD239D" w:rsidP="0091778A">
            <w:pPr>
              <w:widowControl/>
              <w:spacing w:line="280" w:lineRule="exact"/>
              <w:jc w:val="left"/>
              <w:rPr>
                <w:rFonts w:ascii="Times New Roman" w:eastAsia="仿宋_GB2312" w:hAnsi="Times New Roman"/>
                <w:b/>
                <w:iCs/>
                <w:snapToGrid w:val="0"/>
                <w:kern w:val="0"/>
                <w:sz w:val="24"/>
              </w:rPr>
            </w:pPr>
            <w:r w:rsidRPr="00DD239D">
              <w:rPr>
                <w:rFonts w:ascii="Times New Roman" w:eastAsia="仿宋_GB2312" w:hAnsi="Times New Roman"/>
                <w:b/>
                <w:iCs/>
                <w:snapToGrid w:val="0"/>
                <w:kern w:val="0"/>
                <w:sz w:val="24"/>
              </w:rPr>
              <w:t>Service Learning, Community Toughness and Resilience</w:t>
            </w:r>
          </w:p>
        </w:tc>
        <w:tc>
          <w:tcPr>
            <w:tcW w:w="2301" w:type="dxa"/>
            <w:gridSpan w:val="5"/>
            <w:vAlign w:val="center"/>
          </w:tcPr>
          <w:p w14:paraId="2C1B32EA" w14:textId="77777777" w:rsidR="00D34497" w:rsidRPr="00ED054C" w:rsidRDefault="00D34497" w:rsidP="0091778A">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Chengdu,</w:t>
            </w:r>
            <w:r>
              <w:rPr>
                <w:rFonts w:ascii="Times New Roman" w:eastAsia="仿宋_GB2312" w:hAnsi="Times New Roman"/>
                <w:b/>
                <w:iCs/>
                <w:snapToGrid w:val="0"/>
                <w:kern w:val="0"/>
                <w:sz w:val="24"/>
              </w:rPr>
              <w:t xml:space="preserve"> China</w:t>
            </w:r>
          </w:p>
        </w:tc>
      </w:tr>
      <w:tr w:rsidR="00D34497" w14:paraId="7F6FA94F" w14:textId="77777777" w:rsidTr="00045753">
        <w:trPr>
          <w:cantSplit/>
          <w:jc w:val="center"/>
        </w:trPr>
        <w:tc>
          <w:tcPr>
            <w:tcW w:w="8214" w:type="dxa"/>
            <w:gridSpan w:val="4"/>
            <w:shd w:val="clear" w:color="auto" w:fill="auto"/>
            <w:vAlign w:val="bottom"/>
          </w:tcPr>
          <w:p w14:paraId="1703AF24" w14:textId="079766E3" w:rsidR="00D34497" w:rsidRDefault="00D34497" w:rsidP="0091778A">
            <w:pPr>
              <w:widowControl/>
              <w:spacing w:line="280" w:lineRule="exact"/>
              <w:jc w:val="left"/>
              <w:rPr>
                <w:rFonts w:ascii="Times New Roman" w:eastAsia="仿宋_GB2312" w:hAnsi="Times New Roman"/>
                <w:b/>
                <w:iCs/>
                <w:snapToGrid w:val="0"/>
                <w:kern w:val="0"/>
                <w:sz w:val="24"/>
                <w:szCs w:val="24"/>
              </w:rPr>
            </w:pPr>
            <w:r>
              <w:rPr>
                <w:rFonts w:ascii="Times New Roman" w:eastAsia="微软雅黑" w:hAnsi="Times New Roman"/>
                <w:i/>
                <w:iCs/>
                <w:color w:val="000000" w:themeColor="text1"/>
                <w:sz w:val="24"/>
              </w:rPr>
              <w:t>Guided</w:t>
            </w:r>
            <w:r>
              <w:rPr>
                <w:rFonts w:ascii="Times New Roman" w:eastAsia="微软雅黑" w:hAnsi="Times New Roman" w:hint="eastAsia"/>
                <w:i/>
                <w:iCs/>
                <w:color w:val="000000" w:themeColor="text1"/>
                <w:sz w:val="24"/>
              </w:rPr>
              <w:t xml:space="preserve"> </w:t>
            </w:r>
            <w:r>
              <w:rPr>
                <w:rFonts w:ascii="Times New Roman" w:eastAsia="微软雅黑" w:hAnsi="Times New Roman"/>
                <w:i/>
                <w:iCs/>
                <w:color w:val="000000" w:themeColor="text1"/>
                <w:sz w:val="24"/>
              </w:rPr>
              <w:t xml:space="preserve">by Prof. </w:t>
            </w:r>
            <w:hyperlink r:id="rId25" w:history="1">
              <w:r w:rsidR="00DD239D" w:rsidRPr="00166AE8">
                <w:rPr>
                  <w:rStyle w:val="ad"/>
                  <w:rFonts w:ascii="Times New Roman" w:eastAsia="微软雅黑" w:hAnsi="Times New Roman"/>
                  <w:i/>
                  <w:iCs/>
                  <w:color w:val="auto"/>
                  <w:sz w:val="24"/>
                  <w:szCs w:val="24"/>
                  <w:u w:val="none"/>
                </w:rPr>
                <w:t>Bingwei Tian</w:t>
              </w:r>
            </w:hyperlink>
            <w:r w:rsidR="00DD239D" w:rsidRPr="00DD239D">
              <w:rPr>
                <w:rFonts w:ascii="Times New Roman" w:eastAsia="微软雅黑" w:hAnsi="Times New Roman"/>
                <w:i/>
                <w:iCs/>
                <w:sz w:val="24"/>
                <w:szCs w:val="24"/>
              </w:rPr>
              <w:t xml:space="preserve"> | </w:t>
            </w:r>
            <w:hyperlink r:id="rId26" w:history="1">
              <w:r w:rsidR="00DD239D" w:rsidRPr="00166AE8">
                <w:rPr>
                  <w:rStyle w:val="ad"/>
                  <w:rFonts w:ascii="Times New Roman" w:eastAsia="微软雅黑" w:hAnsi="Times New Roman"/>
                  <w:i/>
                  <w:iCs/>
                  <w:color w:val="auto"/>
                  <w:sz w:val="24"/>
                  <w:szCs w:val="24"/>
                  <w:u w:val="none"/>
                </w:rPr>
                <w:t>IDMR</w:t>
              </w:r>
            </w:hyperlink>
            <w:r w:rsidR="00DD239D" w:rsidRPr="00DD239D">
              <w:rPr>
                <w:rFonts w:ascii="Times New Roman" w:eastAsia="微软雅黑" w:hAnsi="Times New Roman"/>
                <w:i/>
                <w:iCs/>
                <w:sz w:val="24"/>
                <w:szCs w:val="24"/>
              </w:rPr>
              <w:t xml:space="preserve">  </w:t>
            </w:r>
          </w:p>
        </w:tc>
        <w:tc>
          <w:tcPr>
            <w:tcW w:w="2301" w:type="dxa"/>
            <w:gridSpan w:val="5"/>
            <w:vAlign w:val="center"/>
          </w:tcPr>
          <w:p w14:paraId="0362C6C2" w14:textId="22251BC8" w:rsidR="00D34497" w:rsidRDefault="00DD239D" w:rsidP="0091778A">
            <w:pPr>
              <w:widowControl/>
              <w:spacing w:line="280" w:lineRule="exact"/>
              <w:jc w:val="right"/>
              <w:rPr>
                <w:rFonts w:ascii="Times New Roman" w:eastAsia="仿宋_GB2312" w:hAnsi="Times New Roman"/>
                <w:b/>
                <w:iCs/>
                <w:snapToGrid w:val="0"/>
                <w:kern w:val="0"/>
                <w:sz w:val="24"/>
                <w:szCs w:val="24"/>
              </w:rPr>
            </w:pPr>
            <w:r w:rsidRPr="00DD239D">
              <w:rPr>
                <w:rFonts w:ascii="Times New Roman" w:eastAsia="仿宋_GB2312" w:hAnsi="Times New Roman"/>
                <w:bCs/>
                <w:i/>
                <w:snapToGrid w:val="0"/>
                <w:kern w:val="0"/>
                <w:sz w:val="24"/>
              </w:rPr>
              <w:t>08/2021-3/2022</w:t>
            </w:r>
          </w:p>
        </w:tc>
      </w:tr>
      <w:tr w:rsidR="00D34497" w:rsidRPr="00ED054C" w14:paraId="69520B12" w14:textId="77777777" w:rsidTr="00357D11">
        <w:trPr>
          <w:cantSplit/>
          <w:jc w:val="center"/>
        </w:trPr>
        <w:tc>
          <w:tcPr>
            <w:tcW w:w="10515" w:type="dxa"/>
            <w:gridSpan w:val="9"/>
            <w:shd w:val="clear" w:color="auto" w:fill="auto"/>
            <w:vAlign w:val="bottom"/>
          </w:tcPr>
          <w:p w14:paraId="4A923B32" w14:textId="77777777" w:rsidR="00DD239D" w:rsidRDefault="00DD239D" w:rsidP="00DD239D">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Conducted a comprehensive review of over 100 articles on community resilience and service learning, analyzing and summarizing key issues in the field.</w:t>
            </w:r>
          </w:p>
          <w:p w14:paraId="4E65EC4D" w14:textId="4947771B" w:rsidR="00DD239D" w:rsidRDefault="00DD239D" w:rsidP="00DD239D">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Analyzed and synthesized key insights, including the characteristics of service learning and actionable implementation goals for enhancing community resilience.</w:t>
            </w:r>
          </w:p>
          <w:p w14:paraId="4738CE60" w14:textId="49A8AB0A" w:rsidR="00DD239D" w:rsidRPr="00DD239D" w:rsidRDefault="00DD239D" w:rsidP="00DD239D">
            <w:pPr>
              <w:widowControl/>
              <w:numPr>
                <w:ilvl w:val="0"/>
                <w:numId w:val="1"/>
              </w:numPr>
              <w:spacing w:line="280" w:lineRule="exact"/>
              <w:ind w:left="240" w:hangingChars="100" w:hanging="240"/>
              <w:rPr>
                <w:rFonts w:ascii="Times New Roman" w:hAnsi="Times New Roman"/>
                <w:snapToGrid w:val="0"/>
                <w:kern w:val="0"/>
                <w:sz w:val="24"/>
              </w:rPr>
            </w:pPr>
            <w:r w:rsidRPr="00DD239D">
              <w:rPr>
                <w:rFonts w:ascii="Times New Roman" w:hAnsi="Times New Roman"/>
                <w:snapToGrid w:val="0"/>
                <w:kern w:val="0"/>
                <w:sz w:val="24"/>
              </w:rPr>
              <w:t xml:space="preserve">Contributed to the editing and publication of a book, ensuring accuracy and clarity in presenting research findings. </w:t>
            </w:r>
          </w:p>
        </w:tc>
      </w:tr>
      <w:tr w:rsidR="00ED054C" w14:paraId="361CC192" w14:textId="77777777" w:rsidTr="00357D11">
        <w:trPr>
          <w:cantSplit/>
          <w:jc w:val="center"/>
        </w:trPr>
        <w:tc>
          <w:tcPr>
            <w:tcW w:w="10515" w:type="dxa"/>
            <w:gridSpan w:val="9"/>
            <w:tcBorders>
              <w:bottom w:val="single" w:sz="4" w:space="0" w:color="auto"/>
            </w:tcBorders>
            <w:vAlign w:val="bottom"/>
          </w:tcPr>
          <w:p w14:paraId="6AD2DAB2" w14:textId="2852A29B" w:rsidR="00ED054C" w:rsidRDefault="00ED054C" w:rsidP="00ED054C">
            <w:pPr>
              <w:widowControl/>
              <w:spacing w:beforeLines="150" w:before="468" w:line="360" w:lineRule="exact"/>
              <w:jc w:val="left"/>
              <w:rPr>
                <w:rFonts w:ascii="Times New Roman" w:eastAsia="仿宋_GB2312" w:hAnsi="Times New Roman"/>
                <w:b/>
                <w:snapToGrid w:val="0"/>
                <w:kern w:val="0"/>
                <w:sz w:val="28"/>
                <w:szCs w:val="20"/>
              </w:rPr>
            </w:pPr>
            <w:bookmarkStart w:id="6" w:name="_Hlk185109872"/>
            <w:bookmarkStart w:id="7" w:name="_Hlk183292172"/>
            <w:bookmarkStart w:id="8" w:name="_Hlk183291003"/>
            <w:r>
              <w:rPr>
                <w:rFonts w:ascii="Times New Roman" w:eastAsia="仿宋_GB2312" w:hAnsi="Times New Roman"/>
                <w:b/>
                <w:snapToGrid w:val="0"/>
                <w:kern w:val="0"/>
                <w:sz w:val="28"/>
                <w:szCs w:val="20"/>
              </w:rPr>
              <w:t>INTERNSHIP</w:t>
            </w:r>
            <w:r w:rsidR="003E1ED4">
              <w:rPr>
                <w:rFonts w:ascii="Times New Roman" w:eastAsia="仿宋_GB2312" w:hAnsi="Times New Roman" w:hint="eastAsia"/>
                <w:b/>
                <w:snapToGrid w:val="0"/>
                <w:kern w:val="0"/>
                <w:sz w:val="28"/>
                <w:szCs w:val="20"/>
              </w:rPr>
              <w:t xml:space="preserve"> </w:t>
            </w:r>
          </w:p>
        </w:tc>
      </w:tr>
      <w:tr w:rsidR="00ED054C" w14:paraId="024686A9" w14:textId="77777777" w:rsidTr="00357D11">
        <w:trPr>
          <w:cantSplit/>
          <w:jc w:val="center"/>
        </w:trPr>
        <w:tc>
          <w:tcPr>
            <w:tcW w:w="8214" w:type="dxa"/>
            <w:gridSpan w:val="4"/>
            <w:tcBorders>
              <w:top w:val="single" w:sz="4" w:space="0" w:color="auto"/>
            </w:tcBorders>
            <w:vAlign w:val="bottom"/>
          </w:tcPr>
          <w:p w14:paraId="083ACEE4" w14:textId="521E9D6C" w:rsidR="00ED054C" w:rsidRDefault="00B848D8" w:rsidP="00ED054C">
            <w:pPr>
              <w:widowControl/>
              <w:spacing w:line="280" w:lineRule="exact"/>
              <w:jc w:val="left"/>
              <w:rPr>
                <w:rFonts w:ascii="Times New Roman" w:eastAsia="仿宋_GB2312" w:hAnsi="Times New Roman"/>
                <w:b/>
                <w:iCs/>
                <w:snapToGrid w:val="0"/>
                <w:kern w:val="0"/>
                <w:sz w:val="24"/>
              </w:rPr>
            </w:pPr>
            <w:bookmarkStart w:id="9" w:name="_Hlk183715394"/>
            <w:r w:rsidRPr="00B848D8">
              <w:rPr>
                <w:rFonts w:ascii="Times New Roman" w:eastAsia="仿宋_GB2312" w:hAnsi="Times New Roman" w:hint="eastAsia"/>
                <w:b/>
                <w:bCs/>
                <w:iCs/>
                <w:snapToGrid w:val="0"/>
                <w:kern w:val="0"/>
                <w:sz w:val="24"/>
              </w:rPr>
              <w:t xml:space="preserve">Beijing </w:t>
            </w:r>
            <w:proofErr w:type="spellStart"/>
            <w:r w:rsidRPr="00B848D8">
              <w:rPr>
                <w:rFonts w:ascii="Times New Roman" w:eastAsia="仿宋_GB2312" w:hAnsi="Times New Roman" w:hint="eastAsia"/>
                <w:b/>
                <w:bCs/>
                <w:iCs/>
                <w:snapToGrid w:val="0"/>
                <w:kern w:val="0"/>
                <w:sz w:val="24"/>
              </w:rPr>
              <w:t>CoreNetic</w:t>
            </w:r>
            <w:proofErr w:type="spellEnd"/>
            <w:r w:rsidRPr="00B848D8">
              <w:rPr>
                <w:rFonts w:ascii="Times New Roman" w:eastAsia="仿宋_GB2312" w:hAnsi="Times New Roman" w:hint="eastAsia"/>
                <w:b/>
                <w:bCs/>
                <w:iCs/>
                <w:snapToGrid w:val="0"/>
                <w:kern w:val="0"/>
                <w:sz w:val="24"/>
              </w:rPr>
              <w:t xml:space="preserve"> </w:t>
            </w:r>
            <w:r w:rsidRPr="00B848D8">
              <w:rPr>
                <w:rFonts w:ascii="Times New Roman" w:eastAsia="仿宋_GB2312" w:hAnsi="Times New Roman"/>
                <w:b/>
                <w:bCs/>
                <w:iCs/>
                <w:snapToGrid w:val="0"/>
                <w:kern w:val="0"/>
                <w:sz w:val="24"/>
              </w:rPr>
              <w:t>Technology Co., Ltd</w:t>
            </w:r>
            <w:r w:rsidRPr="00B848D8">
              <w:rPr>
                <w:rFonts w:ascii="Times New Roman" w:eastAsia="仿宋_GB2312" w:hAnsi="Times New Roman" w:hint="eastAsia"/>
                <w:b/>
                <w:bCs/>
                <w:iCs/>
                <w:snapToGrid w:val="0"/>
                <w:kern w:val="0"/>
                <w:sz w:val="24"/>
              </w:rPr>
              <w:t>.,</w:t>
            </w:r>
            <w:r w:rsidRPr="008728A5">
              <w:rPr>
                <w:rFonts w:ascii="Times New Roman" w:eastAsia="仿宋_GB2312" w:hAnsi="Times New Roman" w:hint="eastAsia"/>
                <w:b/>
                <w:bCs/>
                <w:iCs/>
                <w:snapToGrid w:val="0"/>
                <w:kern w:val="0"/>
                <w:sz w:val="24"/>
              </w:rPr>
              <w:t xml:space="preserve"> </w:t>
            </w:r>
            <w:hyperlink r:id="rId27" w:history="1">
              <w:r w:rsidRPr="008728A5">
                <w:rPr>
                  <w:rStyle w:val="ad"/>
                  <w:rFonts w:ascii="Times New Roman" w:eastAsia="仿宋_GB2312" w:hAnsi="Times New Roman" w:hint="eastAsia"/>
                  <w:b/>
                  <w:bCs/>
                  <w:i/>
                  <w:snapToGrid w:val="0"/>
                  <w:color w:val="auto"/>
                  <w:kern w:val="0"/>
                  <w:sz w:val="24"/>
                  <w:u w:val="none"/>
                </w:rPr>
                <w:t>CoreNetic.ai</w:t>
              </w:r>
            </w:hyperlink>
          </w:p>
        </w:tc>
        <w:tc>
          <w:tcPr>
            <w:tcW w:w="2301" w:type="dxa"/>
            <w:gridSpan w:val="5"/>
            <w:tcBorders>
              <w:top w:val="single" w:sz="4" w:space="0" w:color="auto"/>
            </w:tcBorders>
            <w:vAlign w:val="bottom"/>
          </w:tcPr>
          <w:p w14:paraId="531FB3EE" w14:textId="77777777" w:rsidR="00ED054C" w:rsidRDefault="00ED054C" w:rsidP="00ED054C">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b/>
                <w:iCs/>
                <w:snapToGrid w:val="0"/>
                <w:kern w:val="0"/>
                <w:sz w:val="24"/>
              </w:rPr>
              <w:t>Beijing</w:t>
            </w:r>
            <w:r>
              <w:rPr>
                <w:rFonts w:ascii="Times New Roman" w:eastAsia="仿宋_GB2312" w:hAnsi="Times New Roman" w:hint="eastAsia"/>
                <w:b/>
                <w:iCs/>
                <w:snapToGrid w:val="0"/>
                <w:kern w:val="0"/>
                <w:sz w:val="24"/>
              </w:rPr>
              <w:t>,</w:t>
            </w:r>
            <w:r>
              <w:rPr>
                <w:rFonts w:ascii="Times New Roman" w:eastAsia="仿宋_GB2312" w:hAnsi="Times New Roman"/>
                <w:b/>
                <w:iCs/>
                <w:snapToGrid w:val="0"/>
                <w:kern w:val="0"/>
                <w:sz w:val="24"/>
              </w:rPr>
              <w:t xml:space="preserve"> China</w:t>
            </w:r>
          </w:p>
        </w:tc>
      </w:tr>
      <w:tr w:rsidR="00ED054C" w14:paraId="1E5DC68A" w14:textId="77777777" w:rsidTr="00357D11">
        <w:trPr>
          <w:cantSplit/>
          <w:jc w:val="center"/>
        </w:trPr>
        <w:tc>
          <w:tcPr>
            <w:tcW w:w="8214" w:type="dxa"/>
            <w:gridSpan w:val="4"/>
            <w:vAlign w:val="bottom"/>
          </w:tcPr>
          <w:p w14:paraId="66A8A2A9" w14:textId="63FCE3F1" w:rsidR="00ED054C" w:rsidRPr="00FE7459" w:rsidRDefault="00B848D8" w:rsidP="00ED054C">
            <w:pPr>
              <w:widowControl/>
              <w:spacing w:line="280" w:lineRule="exact"/>
              <w:jc w:val="left"/>
              <w:rPr>
                <w:rFonts w:ascii="Times New Roman" w:eastAsia="仿宋_GB2312" w:hAnsi="Times New Roman"/>
                <w:b/>
                <w:snapToGrid w:val="0"/>
                <w:kern w:val="0"/>
                <w:sz w:val="24"/>
                <w:szCs w:val="24"/>
              </w:rPr>
            </w:pPr>
            <w:r w:rsidRPr="00FE7459">
              <w:rPr>
                <w:rFonts w:ascii="Times New Roman" w:eastAsia="微软雅黑" w:hAnsi="Times New Roman"/>
                <w:color w:val="000000" w:themeColor="text1"/>
                <w:sz w:val="24"/>
                <w:szCs w:val="24"/>
              </w:rPr>
              <w:lastRenderedPageBreak/>
              <w:t xml:space="preserve">Dual-arm Robot Manipulation </w:t>
            </w:r>
            <w:r w:rsidR="00502B74" w:rsidRPr="00502B74">
              <w:rPr>
                <w:rFonts w:ascii="Times New Roman" w:eastAsia="微软雅黑" w:hAnsi="Times New Roman"/>
                <w:color w:val="000000" w:themeColor="text1"/>
                <w:sz w:val="24"/>
                <w:szCs w:val="24"/>
              </w:rPr>
              <w:t>|</w:t>
            </w:r>
            <w:r w:rsidRPr="00FE7459">
              <w:rPr>
                <w:rFonts w:ascii="Times New Roman" w:eastAsia="微软雅黑" w:hAnsi="Times New Roman"/>
                <w:color w:val="000000" w:themeColor="text1"/>
                <w:sz w:val="24"/>
                <w:szCs w:val="24"/>
              </w:rPr>
              <w:t xml:space="preserve"> Development Intern</w:t>
            </w:r>
          </w:p>
        </w:tc>
        <w:tc>
          <w:tcPr>
            <w:tcW w:w="2301" w:type="dxa"/>
            <w:gridSpan w:val="5"/>
            <w:vAlign w:val="bottom"/>
          </w:tcPr>
          <w:p w14:paraId="6E75201C" w14:textId="5C34D0D2" w:rsidR="00ED054C" w:rsidRDefault="00A75536" w:rsidP="00ED054C">
            <w:pPr>
              <w:widowControl/>
              <w:spacing w:line="280" w:lineRule="exact"/>
              <w:jc w:val="right"/>
              <w:rPr>
                <w:rFonts w:ascii="Times New Roman" w:eastAsia="仿宋_GB2312" w:hAnsi="Times New Roman"/>
                <w:bCs/>
                <w:i/>
                <w:snapToGrid w:val="0"/>
                <w:kern w:val="0"/>
                <w:sz w:val="24"/>
              </w:rPr>
            </w:pPr>
            <w:r>
              <w:rPr>
                <w:rFonts w:ascii="Times New Roman" w:eastAsia="仿宋_GB2312" w:hAnsi="Times New Roman" w:hint="eastAsia"/>
                <w:bCs/>
                <w:i/>
                <w:snapToGrid w:val="0"/>
                <w:kern w:val="0"/>
                <w:sz w:val="24"/>
              </w:rPr>
              <w:t>11</w:t>
            </w:r>
            <w:r w:rsidR="00B848D8">
              <w:rPr>
                <w:rFonts w:ascii="Times New Roman" w:eastAsia="仿宋_GB2312" w:hAnsi="Times New Roman" w:hint="eastAsia"/>
                <w:bCs/>
                <w:i/>
                <w:snapToGrid w:val="0"/>
                <w:kern w:val="0"/>
                <w:sz w:val="24"/>
              </w:rPr>
              <w:t>/202</w:t>
            </w:r>
            <w:r>
              <w:rPr>
                <w:rFonts w:ascii="Times New Roman" w:eastAsia="仿宋_GB2312" w:hAnsi="Times New Roman" w:hint="eastAsia"/>
                <w:bCs/>
                <w:i/>
                <w:snapToGrid w:val="0"/>
                <w:kern w:val="0"/>
                <w:sz w:val="24"/>
              </w:rPr>
              <w:t>3</w:t>
            </w:r>
            <w:r w:rsidR="00ED054C">
              <w:rPr>
                <w:rFonts w:ascii="Times New Roman" w:eastAsia="仿宋_GB2312" w:hAnsi="Times New Roman" w:hint="eastAsia"/>
                <w:bCs/>
                <w:i/>
                <w:snapToGrid w:val="0"/>
                <w:kern w:val="0"/>
                <w:sz w:val="24"/>
              </w:rPr>
              <w:t>-</w:t>
            </w:r>
            <w:r w:rsidR="00B8183B">
              <w:rPr>
                <w:rFonts w:ascii="Times New Roman" w:eastAsia="仿宋_GB2312" w:hAnsi="Times New Roman" w:hint="eastAsia"/>
                <w:bCs/>
                <w:i/>
                <w:snapToGrid w:val="0"/>
                <w:kern w:val="0"/>
                <w:sz w:val="24"/>
              </w:rPr>
              <w:t>10/2024</w:t>
            </w:r>
          </w:p>
        </w:tc>
      </w:tr>
      <w:tr w:rsidR="00ED054C" w14:paraId="37FD1F65" w14:textId="77777777" w:rsidTr="00357D11">
        <w:trPr>
          <w:cantSplit/>
          <w:jc w:val="center"/>
        </w:trPr>
        <w:tc>
          <w:tcPr>
            <w:tcW w:w="10515" w:type="dxa"/>
            <w:gridSpan w:val="9"/>
            <w:vAlign w:val="bottom"/>
          </w:tcPr>
          <w:p w14:paraId="755DDCB4" w14:textId="77777777" w:rsidR="000A425F" w:rsidRDefault="000A425F" w:rsidP="0070189E">
            <w:pPr>
              <w:widowControl/>
              <w:numPr>
                <w:ilvl w:val="0"/>
                <w:numId w:val="1"/>
              </w:numPr>
              <w:spacing w:line="280" w:lineRule="exact"/>
              <w:ind w:left="240" w:hangingChars="100" w:hanging="240"/>
              <w:rPr>
                <w:rFonts w:ascii="Times New Roman" w:hAnsi="Times New Roman"/>
                <w:snapToGrid w:val="0"/>
                <w:kern w:val="0"/>
                <w:sz w:val="24"/>
              </w:rPr>
            </w:pPr>
            <w:bookmarkStart w:id="10" w:name="_Hlk183299428"/>
            <w:r w:rsidRPr="000A425F">
              <w:rPr>
                <w:rFonts w:ascii="Times New Roman" w:hAnsi="Times New Roman"/>
                <w:snapToGrid w:val="0"/>
                <w:kern w:val="0"/>
                <w:sz w:val="24"/>
              </w:rPr>
              <w:t xml:space="preserve">Operated and applied a dual-arm robot in the field of drug grasping, aiming to enhance the intelligence of pharmacy operations. </w:t>
            </w:r>
          </w:p>
          <w:p w14:paraId="0E96530F" w14:textId="09F7755B" w:rsidR="000A425F" w:rsidRPr="00E73471" w:rsidRDefault="000A425F" w:rsidP="0070189E">
            <w:pPr>
              <w:widowControl/>
              <w:numPr>
                <w:ilvl w:val="0"/>
                <w:numId w:val="1"/>
              </w:numPr>
              <w:spacing w:line="280" w:lineRule="exact"/>
              <w:ind w:left="240" w:hangingChars="100" w:hanging="240"/>
              <w:rPr>
                <w:rFonts w:ascii="Times New Roman" w:hAnsi="Times New Roman"/>
                <w:snapToGrid w:val="0"/>
                <w:kern w:val="0"/>
                <w:sz w:val="24"/>
              </w:rPr>
            </w:pPr>
            <w:r w:rsidRPr="000A425F">
              <w:rPr>
                <w:rFonts w:ascii="Times New Roman" w:hAnsi="Times New Roman"/>
                <w:snapToGrid w:val="0"/>
                <w:kern w:val="0"/>
                <w:sz w:val="24"/>
              </w:rPr>
              <w:t>Utilized the Dynamic Movement Primitives (DMP) algorithm, which models and generates complex motion trajectories. Initially, smooth trajectory data is collected, and these complex trajectories are reproduced using the DMP algorithm. This approach enables the robot to perform consistent actions from different starting points, allowing it to combine various meta-actions to accomplish diverse tasks.</w:t>
            </w:r>
          </w:p>
        </w:tc>
      </w:tr>
      <w:bookmarkEnd w:id="9"/>
      <w:bookmarkEnd w:id="10"/>
      <w:tr w:rsidR="00502B74" w14:paraId="7F11A5EB" w14:textId="77777777" w:rsidTr="00357D11">
        <w:trPr>
          <w:cantSplit/>
          <w:jc w:val="center"/>
        </w:trPr>
        <w:tc>
          <w:tcPr>
            <w:tcW w:w="8214" w:type="dxa"/>
            <w:gridSpan w:val="4"/>
            <w:vAlign w:val="bottom"/>
          </w:tcPr>
          <w:p w14:paraId="6D68B05F" w14:textId="5A1E1D39" w:rsidR="00502B74" w:rsidRDefault="00502B74" w:rsidP="000728F7">
            <w:pPr>
              <w:widowControl/>
              <w:spacing w:line="280" w:lineRule="exact"/>
              <w:jc w:val="left"/>
              <w:rPr>
                <w:rFonts w:ascii="Times New Roman" w:eastAsia="仿宋_GB2312" w:hAnsi="Times New Roman"/>
                <w:b/>
                <w:iCs/>
                <w:snapToGrid w:val="0"/>
                <w:kern w:val="0"/>
                <w:sz w:val="24"/>
              </w:rPr>
            </w:pPr>
            <w:r>
              <w:rPr>
                <w:rFonts w:ascii="Times New Roman" w:eastAsia="仿宋_GB2312" w:hAnsi="Times New Roman" w:hint="eastAsia"/>
                <w:b/>
                <w:bCs/>
                <w:iCs/>
                <w:snapToGrid w:val="0"/>
                <w:kern w:val="0"/>
                <w:sz w:val="24"/>
              </w:rPr>
              <w:t xml:space="preserve">Shanghai </w:t>
            </w:r>
            <w:proofErr w:type="spellStart"/>
            <w:r>
              <w:rPr>
                <w:rFonts w:ascii="Times New Roman" w:eastAsia="仿宋_GB2312" w:hAnsi="Times New Roman" w:hint="eastAsia"/>
                <w:b/>
                <w:bCs/>
                <w:iCs/>
                <w:snapToGrid w:val="0"/>
                <w:kern w:val="0"/>
                <w:sz w:val="24"/>
              </w:rPr>
              <w:t>Zhangxiaomen</w:t>
            </w:r>
            <w:proofErr w:type="spellEnd"/>
            <w:r>
              <w:rPr>
                <w:rFonts w:ascii="Times New Roman" w:eastAsia="仿宋_GB2312" w:hAnsi="Times New Roman" w:hint="eastAsia"/>
                <w:b/>
                <w:bCs/>
                <w:iCs/>
                <w:snapToGrid w:val="0"/>
                <w:kern w:val="0"/>
                <w:sz w:val="24"/>
              </w:rPr>
              <w:t xml:space="preserve"> Education Technology Co., Ltd.</w:t>
            </w:r>
            <w:r w:rsidRPr="00B848D8">
              <w:rPr>
                <w:rFonts w:ascii="Times New Roman" w:eastAsia="仿宋_GB2312" w:hAnsi="Times New Roman" w:hint="eastAsia"/>
                <w:b/>
                <w:bCs/>
                <w:iCs/>
                <w:snapToGrid w:val="0"/>
                <w:kern w:val="0"/>
                <w:sz w:val="24"/>
              </w:rPr>
              <w:t xml:space="preserve"> </w:t>
            </w:r>
          </w:p>
        </w:tc>
        <w:tc>
          <w:tcPr>
            <w:tcW w:w="2301" w:type="dxa"/>
            <w:gridSpan w:val="5"/>
            <w:vAlign w:val="bottom"/>
          </w:tcPr>
          <w:p w14:paraId="644325E5" w14:textId="2BE1B861" w:rsidR="00502B74" w:rsidRDefault="00502B74" w:rsidP="000728F7">
            <w:pPr>
              <w:widowControl/>
              <w:spacing w:line="280" w:lineRule="exact"/>
              <w:jc w:val="right"/>
              <w:rPr>
                <w:rFonts w:ascii="Times New Roman" w:eastAsia="仿宋_GB2312" w:hAnsi="Times New Roman"/>
                <w:b/>
                <w:iCs/>
                <w:snapToGrid w:val="0"/>
                <w:kern w:val="0"/>
                <w:sz w:val="24"/>
              </w:rPr>
            </w:pPr>
            <w:r>
              <w:rPr>
                <w:rFonts w:ascii="Times New Roman" w:eastAsia="仿宋_GB2312" w:hAnsi="Times New Roman" w:hint="eastAsia"/>
                <w:b/>
                <w:iCs/>
                <w:snapToGrid w:val="0"/>
                <w:kern w:val="0"/>
                <w:sz w:val="24"/>
              </w:rPr>
              <w:t>Shanghai,</w:t>
            </w:r>
            <w:r>
              <w:rPr>
                <w:rFonts w:ascii="Times New Roman" w:eastAsia="仿宋_GB2312" w:hAnsi="Times New Roman"/>
                <w:b/>
                <w:iCs/>
                <w:snapToGrid w:val="0"/>
                <w:kern w:val="0"/>
                <w:sz w:val="24"/>
              </w:rPr>
              <w:t xml:space="preserve"> China</w:t>
            </w:r>
          </w:p>
        </w:tc>
      </w:tr>
      <w:tr w:rsidR="00502B74" w14:paraId="4162A243" w14:textId="77777777" w:rsidTr="00357D11">
        <w:trPr>
          <w:cantSplit/>
          <w:jc w:val="center"/>
        </w:trPr>
        <w:tc>
          <w:tcPr>
            <w:tcW w:w="8214" w:type="dxa"/>
            <w:gridSpan w:val="4"/>
            <w:vAlign w:val="bottom"/>
          </w:tcPr>
          <w:p w14:paraId="63171F81" w14:textId="4452B299" w:rsidR="00502B74" w:rsidRPr="00FE7459" w:rsidRDefault="00502B74" w:rsidP="000728F7">
            <w:pPr>
              <w:widowControl/>
              <w:spacing w:line="280" w:lineRule="exact"/>
              <w:jc w:val="left"/>
              <w:rPr>
                <w:rFonts w:ascii="Times New Roman" w:eastAsia="仿宋_GB2312" w:hAnsi="Times New Roman"/>
                <w:b/>
                <w:snapToGrid w:val="0"/>
                <w:kern w:val="0"/>
                <w:sz w:val="24"/>
                <w:szCs w:val="24"/>
              </w:rPr>
            </w:pPr>
            <w:r>
              <w:rPr>
                <w:rFonts w:ascii="Times New Roman" w:eastAsia="微软雅黑" w:hAnsi="Times New Roman" w:hint="eastAsia"/>
                <w:color w:val="000000" w:themeColor="text1"/>
                <w:sz w:val="24"/>
                <w:szCs w:val="24"/>
              </w:rPr>
              <w:t>High Scholl Theoretical Physics Teaching</w:t>
            </w:r>
            <w:r w:rsidRPr="00FE7459">
              <w:rPr>
                <w:rFonts w:ascii="Times New Roman" w:eastAsia="微软雅黑" w:hAnsi="Times New Roman"/>
                <w:color w:val="000000" w:themeColor="text1"/>
                <w:sz w:val="24"/>
                <w:szCs w:val="24"/>
              </w:rPr>
              <w:t xml:space="preserve"> </w:t>
            </w:r>
            <w:r w:rsidRPr="00502B74">
              <w:rPr>
                <w:rFonts w:ascii="Times New Roman" w:eastAsia="微软雅黑" w:hAnsi="Times New Roman"/>
                <w:color w:val="000000" w:themeColor="text1"/>
                <w:sz w:val="24"/>
                <w:szCs w:val="24"/>
              </w:rPr>
              <w:t>|</w:t>
            </w:r>
            <w:r w:rsidRPr="00FE7459">
              <w:rPr>
                <w:rFonts w:ascii="Times New Roman" w:eastAsia="微软雅黑" w:hAnsi="Times New Roman"/>
                <w:color w:val="000000" w:themeColor="text1"/>
                <w:sz w:val="24"/>
                <w:szCs w:val="24"/>
              </w:rPr>
              <w:t xml:space="preserve"> </w:t>
            </w:r>
            <w:r>
              <w:rPr>
                <w:rFonts w:ascii="Times New Roman" w:eastAsia="微软雅黑" w:hAnsi="Times New Roman" w:hint="eastAsia"/>
                <w:color w:val="000000" w:themeColor="text1"/>
                <w:sz w:val="24"/>
                <w:szCs w:val="24"/>
              </w:rPr>
              <w:t>Teaching</w:t>
            </w:r>
            <w:r w:rsidRPr="00FE7459">
              <w:rPr>
                <w:rFonts w:ascii="Times New Roman" w:eastAsia="微软雅黑" w:hAnsi="Times New Roman"/>
                <w:color w:val="000000" w:themeColor="text1"/>
                <w:sz w:val="24"/>
                <w:szCs w:val="24"/>
              </w:rPr>
              <w:t xml:space="preserve"> Intern</w:t>
            </w:r>
            <w:r>
              <w:rPr>
                <w:rFonts w:ascii="Times New Roman" w:eastAsia="微软雅黑" w:hAnsi="Times New Roman" w:hint="eastAsia"/>
                <w:color w:val="000000" w:themeColor="text1"/>
                <w:sz w:val="24"/>
                <w:szCs w:val="24"/>
              </w:rPr>
              <w:t xml:space="preserve"> </w:t>
            </w:r>
          </w:p>
        </w:tc>
        <w:tc>
          <w:tcPr>
            <w:tcW w:w="2301" w:type="dxa"/>
            <w:gridSpan w:val="5"/>
            <w:vAlign w:val="bottom"/>
          </w:tcPr>
          <w:p w14:paraId="092090E0" w14:textId="589B0DE6" w:rsidR="00502B74" w:rsidRDefault="00502B74" w:rsidP="000728F7">
            <w:pPr>
              <w:widowControl/>
              <w:spacing w:line="280" w:lineRule="exact"/>
              <w:jc w:val="right"/>
              <w:rPr>
                <w:rFonts w:ascii="Times New Roman" w:eastAsia="仿宋_GB2312" w:hAnsi="Times New Roman"/>
                <w:bCs/>
                <w:i/>
                <w:snapToGrid w:val="0"/>
                <w:kern w:val="0"/>
                <w:sz w:val="24"/>
              </w:rPr>
            </w:pPr>
            <w:r>
              <w:rPr>
                <w:rFonts w:ascii="Times New Roman" w:eastAsia="仿宋_GB2312" w:hAnsi="Times New Roman" w:hint="eastAsia"/>
                <w:bCs/>
                <w:i/>
                <w:snapToGrid w:val="0"/>
                <w:kern w:val="0"/>
                <w:sz w:val="24"/>
              </w:rPr>
              <w:t>08/2020-07/2021</w:t>
            </w:r>
          </w:p>
        </w:tc>
      </w:tr>
      <w:tr w:rsidR="00502B74" w:rsidRPr="00E73471" w14:paraId="576E8827" w14:textId="77777777" w:rsidTr="00357D11">
        <w:trPr>
          <w:cantSplit/>
          <w:jc w:val="center"/>
        </w:trPr>
        <w:tc>
          <w:tcPr>
            <w:tcW w:w="10515" w:type="dxa"/>
            <w:gridSpan w:val="9"/>
            <w:vAlign w:val="bottom"/>
          </w:tcPr>
          <w:p w14:paraId="60026877" w14:textId="1B7BF446" w:rsidR="00502B74" w:rsidRPr="00E73471" w:rsidRDefault="003334EB" w:rsidP="0070189E">
            <w:pPr>
              <w:widowControl/>
              <w:numPr>
                <w:ilvl w:val="0"/>
                <w:numId w:val="1"/>
              </w:numPr>
              <w:spacing w:line="280" w:lineRule="exact"/>
              <w:ind w:left="240" w:hangingChars="100" w:hanging="240"/>
              <w:rPr>
                <w:rFonts w:ascii="Times New Roman" w:hAnsi="Times New Roman"/>
                <w:snapToGrid w:val="0"/>
                <w:kern w:val="0"/>
                <w:sz w:val="24"/>
              </w:rPr>
            </w:pPr>
            <w:r w:rsidRPr="003334EB">
              <w:rPr>
                <w:rFonts w:ascii="Times New Roman" w:hAnsi="Times New Roman"/>
                <w:snapToGrid w:val="0"/>
                <w:kern w:val="0"/>
                <w:sz w:val="24"/>
              </w:rPr>
              <w:t>Offered personalized instruction to high school students, focusing on building a solid understanding of complex physics concepts and supporting their academic growth. Conducted over ten hours of dynamic and interactive teaching sessions each week, tailored to address diverse learning needs. Furthermore, utilized the earnings from this internship to independently finance my undergraduate education, demonstrating both dedication and self-sufficiency.</w:t>
            </w:r>
            <w:r>
              <w:rPr>
                <w:rFonts w:ascii="Times New Roman" w:hAnsi="Times New Roman" w:hint="eastAsia"/>
                <w:snapToGrid w:val="0"/>
                <w:kern w:val="0"/>
                <w:sz w:val="24"/>
              </w:rPr>
              <w:t xml:space="preserve"> </w:t>
            </w:r>
          </w:p>
        </w:tc>
      </w:tr>
      <w:bookmarkEnd w:id="6"/>
      <w:tr w:rsidR="00045753" w14:paraId="5A416614" w14:textId="77777777" w:rsidTr="00357D11">
        <w:trPr>
          <w:cantSplit/>
          <w:jc w:val="center"/>
        </w:trPr>
        <w:tc>
          <w:tcPr>
            <w:tcW w:w="10515" w:type="dxa"/>
            <w:gridSpan w:val="9"/>
            <w:tcBorders>
              <w:bottom w:val="single" w:sz="4" w:space="0" w:color="auto"/>
            </w:tcBorders>
            <w:vAlign w:val="bottom"/>
          </w:tcPr>
          <w:p w14:paraId="52F69F12" w14:textId="5B596F4B" w:rsidR="00045753" w:rsidRDefault="00045753" w:rsidP="00F362C5">
            <w:pPr>
              <w:widowControl/>
              <w:spacing w:beforeLines="150" w:before="468" w:line="360" w:lineRule="exact"/>
              <w:jc w:val="left"/>
              <w:rPr>
                <w:rFonts w:ascii="Times New Roman" w:eastAsia="仿宋_GB2312" w:hAnsi="Times New Roman"/>
                <w:b/>
                <w:snapToGrid w:val="0"/>
                <w:kern w:val="0"/>
                <w:sz w:val="28"/>
                <w:szCs w:val="20"/>
              </w:rPr>
            </w:pPr>
            <w:r>
              <w:rPr>
                <w:rFonts w:ascii="Times New Roman" w:eastAsia="仿宋_GB2312" w:hAnsi="Times New Roman"/>
                <w:b/>
                <w:snapToGrid w:val="0"/>
                <w:kern w:val="0"/>
                <w:sz w:val="28"/>
                <w:szCs w:val="20"/>
              </w:rPr>
              <w:t>COMPETITIONS</w:t>
            </w:r>
          </w:p>
        </w:tc>
      </w:tr>
      <w:tr w:rsidR="00045753" w:rsidRPr="00090458" w14:paraId="491FD968" w14:textId="77777777" w:rsidTr="00357D11">
        <w:trPr>
          <w:cantSplit/>
          <w:jc w:val="center"/>
        </w:trPr>
        <w:tc>
          <w:tcPr>
            <w:tcW w:w="8222" w:type="dxa"/>
            <w:gridSpan w:val="5"/>
            <w:tcBorders>
              <w:top w:val="single" w:sz="4" w:space="0" w:color="auto"/>
            </w:tcBorders>
            <w:vAlign w:val="bottom"/>
          </w:tcPr>
          <w:p w14:paraId="78EF8272" w14:textId="02F198FE" w:rsidR="00045753" w:rsidRPr="00045753" w:rsidRDefault="00045753" w:rsidP="00045753">
            <w:pPr>
              <w:widowControl/>
              <w:spacing w:line="280" w:lineRule="exact"/>
              <w:rPr>
                <w:rFonts w:ascii="Times New Roman" w:hAnsi="Times New Roman"/>
                <w:b/>
                <w:bCs/>
                <w:snapToGrid w:val="0"/>
                <w:kern w:val="0"/>
                <w:sz w:val="24"/>
              </w:rPr>
            </w:pPr>
            <w:r w:rsidRPr="00045753">
              <w:rPr>
                <w:rFonts w:ascii="Times New Roman" w:hAnsi="Times New Roman"/>
                <w:b/>
                <w:bCs/>
                <w:snapToGrid w:val="0"/>
                <w:kern w:val="0"/>
                <w:sz w:val="24"/>
              </w:rPr>
              <w:t xml:space="preserve">Robot Scheme Design and Production Competition </w:t>
            </w:r>
          </w:p>
        </w:tc>
        <w:tc>
          <w:tcPr>
            <w:tcW w:w="2293" w:type="dxa"/>
            <w:gridSpan w:val="4"/>
            <w:tcBorders>
              <w:top w:val="single" w:sz="4" w:space="0" w:color="auto"/>
            </w:tcBorders>
            <w:vAlign w:val="bottom"/>
          </w:tcPr>
          <w:p w14:paraId="626B4AC2" w14:textId="662407AB" w:rsidR="00045753" w:rsidRPr="00045753" w:rsidRDefault="00045753" w:rsidP="00045753">
            <w:pPr>
              <w:widowControl/>
              <w:spacing w:line="280" w:lineRule="exact"/>
              <w:jc w:val="right"/>
              <w:rPr>
                <w:rFonts w:ascii="Times New Roman" w:hAnsi="Times New Roman"/>
                <w:i/>
                <w:iCs/>
                <w:snapToGrid w:val="0"/>
                <w:kern w:val="0"/>
                <w:sz w:val="24"/>
              </w:rPr>
            </w:pPr>
            <w:r w:rsidRPr="00045753">
              <w:rPr>
                <w:rFonts w:ascii="Times New Roman" w:hAnsi="Times New Roman"/>
                <w:i/>
                <w:iCs/>
                <w:snapToGrid w:val="0"/>
                <w:kern w:val="0"/>
                <w:sz w:val="24"/>
              </w:rPr>
              <w:t>04/2022</w:t>
            </w:r>
          </w:p>
        </w:tc>
      </w:tr>
      <w:bookmarkEnd w:id="7"/>
      <w:bookmarkEnd w:id="8"/>
      <w:tr w:rsidR="00045753" w:rsidRPr="008E596F" w14:paraId="403B8588" w14:textId="77777777" w:rsidTr="00357D11">
        <w:trPr>
          <w:cantSplit/>
          <w:jc w:val="center"/>
        </w:trPr>
        <w:tc>
          <w:tcPr>
            <w:tcW w:w="10515" w:type="dxa"/>
            <w:gridSpan w:val="9"/>
            <w:vAlign w:val="bottom"/>
          </w:tcPr>
          <w:p w14:paraId="0A718658" w14:textId="6F912554" w:rsidR="00045753" w:rsidRPr="008E596F" w:rsidRDefault="00045753" w:rsidP="00F362C5">
            <w:pPr>
              <w:widowControl/>
              <w:numPr>
                <w:ilvl w:val="0"/>
                <w:numId w:val="1"/>
              </w:numPr>
              <w:spacing w:line="280" w:lineRule="exact"/>
              <w:ind w:left="240" w:hangingChars="100" w:hanging="240"/>
              <w:rPr>
                <w:rFonts w:ascii="Times New Roman" w:hAnsi="Times New Roman"/>
                <w:snapToGrid w:val="0"/>
                <w:kern w:val="0"/>
                <w:sz w:val="24"/>
              </w:rPr>
            </w:pPr>
            <w:r w:rsidRPr="00045753">
              <w:rPr>
                <w:rFonts w:ascii="Times New Roman" w:hAnsi="Times New Roman"/>
                <w:snapToGrid w:val="0"/>
                <w:kern w:val="0"/>
                <w:sz w:val="24"/>
              </w:rPr>
              <w:t xml:space="preserve">Designed and built an intelligent unmanned vehicle, utilizing an STM32 microcontroller as the central control unit. The vehicle was equipped with various modules, including grayscale sensors and visual equipment, enabling navigation and autonomous grasping capabilities. </w:t>
            </w:r>
          </w:p>
        </w:tc>
      </w:tr>
      <w:tr w:rsidR="00045753" w:rsidRPr="00090458" w14:paraId="18D8C174" w14:textId="77777777" w:rsidTr="00357D11">
        <w:trPr>
          <w:cantSplit/>
          <w:jc w:val="center"/>
        </w:trPr>
        <w:tc>
          <w:tcPr>
            <w:tcW w:w="8222" w:type="dxa"/>
            <w:gridSpan w:val="5"/>
            <w:vAlign w:val="bottom"/>
          </w:tcPr>
          <w:p w14:paraId="518BAFB4" w14:textId="459347B4" w:rsidR="00045753" w:rsidRPr="00045753" w:rsidRDefault="00045753" w:rsidP="00045753">
            <w:pPr>
              <w:widowControl/>
              <w:spacing w:line="280" w:lineRule="exact"/>
              <w:rPr>
                <w:rFonts w:ascii="Times New Roman" w:hAnsi="Times New Roman"/>
                <w:snapToGrid w:val="0"/>
                <w:kern w:val="0"/>
                <w:sz w:val="24"/>
              </w:rPr>
            </w:pPr>
            <w:r w:rsidRPr="00045753">
              <w:rPr>
                <w:rFonts w:ascii="Times New Roman" w:hAnsi="Times New Roman"/>
                <w:b/>
                <w:bCs/>
                <w:snapToGrid w:val="0"/>
                <w:kern w:val="0"/>
                <w:sz w:val="24"/>
              </w:rPr>
              <w:t xml:space="preserve">Mathematical Contest in Modeling </w:t>
            </w:r>
          </w:p>
        </w:tc>
        <w:tc>
          <w:tcPr>
            <w:tcW w:w="2293" w:type="dxa"/>
            <w:gridSpan w:val="4"/>
            <w:vAlign w:val="center"/>
          </w:tcPr>
          <w:p w14:paraId="76E0603B" w14:textId="71E0CD49" w:rsidR="00045753" w:rsidRPr="00090458" w:rsidRDefault="00045753" w:rsidP="00045753">
            <w:pPr>
              <w:widowControl/>
              <w:spacing w:line="280" w:lineRule="exact"/>
              <w:jc w:val="right"/>
              <w:rPr>
                <w:rFonts w:ascii="Times New Roman" w:hAnsi="Times New Roman"/>
                <w:snapToGrid w:val="0"/>
                <w:kern w:val="0"/>
                <w:sz w:val="24"/>
              </w:rPr>
            </w:pPr>
            <w:r w:rsidRPr="00045753">
              <w:rPr>
                <w:rFonts w:ascii="Times New Roman" w:hAnsi="Times New Roman"/>
                <w:i/>
                <w:iCs/>
                <w:snapToGrid w:val="0"/>
                <w:kern w:val="0"/>
                <w:sz w:val="24"/>
              </w:rPr>
              <w:t>02/2022</w:t>
            </w:r>
          </w:p>
        </w:tc>
      </w:tr>
      <w:tr w:rsidR="00045753" w:rsidRPr="00090458" w14:paraId="1322AC58" w14:textId="77777777" w:rsidTr="00357D11">
        <w:trPr>
          <w:cantSplit/>
          <w:jc w:val="center"/>
        </w:trPr>
        <w:tc>
          <w:tcPr>
            <w:tcW w:w="10515" w:type="dxa"/>
            <w:gridSpan w:val="9"/>
            <w:vAlign w:val="bottom"/>
          </w:tcPr>
          <w:p w14:paraId="75ECA92A" w14:textId="594F604E" w:rsidR="00045753" w:rsidRPr="008E596F" w:rsidRDefault="00045753" w:rsidP="00045753">
            <w:pPr>
              <w:widowControl/>
              <w:numPr>
                <w:ilvl w:val="0"/>
                <w:numId w:val="1"/>
              </w:numPr>
              <w:spacing w:line="280" w:lineRule="exact"/>
              <w:ind w:left="240" w:hangingChars="100" w:hanging="240"/>
              <w:rPr>
                <w:rFonts w:ascii="Times New Roman" w:hAnsi="Times New Roman"/>
                <w:snapToGrid w:val="0"/>
                <w:kern w:val="0"/>
                <w:sz w:val="24"/>
              </w:rPr>
            </w:pPr>
            <w:bookmarkStart w:id="11" w:name="_Hlk185110185"/>
            <w:r w:rsidRPr="00045753">
              <w:rPr>
                <w:rFonts w:ascii="Times New Roman" w:hAnsi="Times New Roman"/>
                <w:snapToGrid w:val="0"/>
                <w:kern w:val="0"/>
                <w:sz w:val="24"/>
              </w:rPr>
              <w:t xml:space="preserve">Developed and evaluated time series prediction models for Bitcoin and gold prices, utilizing Autoregressive Integrated Moving Average (ARIMA) and </w:t>
            </w:r>
            <w:proofErr w:type="spellStart"/>
            <w:r w:rsidRPr="00045753">
              <w:rPr>
                <w:rFonts w:ascii="Times New Roman" w:hAnsi="Times New Roman"/>
                <w:snapToGrid w:val="0"/>
                <w:kern w:val="0"/>
                <w:sz w:val="24"/>
              </w:rPr>
              <w:t>XGBoost</w:t>
            </w:r>
            <w:proofErr w:type="spellEnd"/>
            <w:r w:rsidRPr="00045753">
              <w:rPr>
                <w:rFonts w:ascii="Times New Roman" w:hAnsi="Times New Roman"/>
                <w:snapToGrid w:val="0"/>
                <w:kern w:val="0"/>
                <w:sz w:val="24"/>
              </w:rPr>
              <w:t xml:space="preserve"> neural networks. After comparing predictions against ground truth data, the ARIMA model was ultimately chosen for its superior performance in supporting effective trading decisions.</w:t>
            </w:r>
            <w:r>
              <w:rPr>
                <w:rFonts w:ascii="Times New Roman" w:hAnsi="Times New Roman" w:hint="eastAsia"/>
                <w:snapToGrid w:val="0"/>
                <w:kern w:val="0"/>
                <w:sz w:val="24"/>
              </w:rPr>
              <w:t xml:space="preserve"> </w:t>
            </w:r>
          </w:p>
        </w:tc>
      </w:tr>
      <w:bookmarkEnd w:id="11"/>
      <w:tr w:rsidR="00045753" w14:paraId="367BA59B" w14:textId="77777777" w:rsidTr="00357D11">
        <w:trPr>
          <w:cantSplit/>
          <w:jc w:val="center"/>
        </w:trPr>
        <w:tc>
          <w:tcPr>
            <w:tcW w:w="10515" w:type="dxa"/>
            <w:gridSpan w:val="9"/>
            <w:tcBorders>
              <w:bottom w:val="single" w:sz="4" w:space="0" w:color="auto"/>
            </w:tcBorders>
            <w:vAlign w:val="bottom"/>
          </w:tcPr>
          <w:p w14:paraId="20B763C8" w14:textId="77777777" w:rsidR="00045753" w:rsidRDefault="00045753" w:rsidP="00045753">
            <w:pPr>
              <w:widowControl/>
              <w:spacing w:beforeLines="150" w:before="468" w:line="360" w:lineRule="exact"/>
              <w:jc w:val="left"/>
              <w:rPr>
                <w:rFonts w:ascii="Times New Roman" w:eastAsia="仿宋_GB2312" w:hAnsi="Times New Roman"/>
                <w:b/>
                <w:snapToGrid w:val="0"/>
                <w:kern w:val="0"/>
                <w:sz w:val="28"/>
                <w:szCs w:val="20"/>
              </w:rPr>
            </w:pPr>
            <w:r>
              <w:rPr>
                <w:rFonts w:ascii="Times New Roman" w:eastAsia="仿宋_GB2312" w:hAnsi="Times New Roman"/>
                <w:b/>
                <w:snapToGrid w:val="0"/>
                <w:kern w:val="0"/>
                <w:sz w:val="28"/>
                <w:szCs w:val="20"/>
              </w:rPr>
              <w:t>TEACHING</w:t>
            </w:r>
            <w:r>
              <w:rPr>
                <w:rFonts w:ascii="Times New Roman" w:eastAsia="仿宋_GB2312" w:hAnsi="Times New Roman" w:hint="eastAsia"/>
                <w:b/>
                <w:snapToGrid w:val="0"/>
                <w:kern w:val="0"/>
                <w:sz w:val="28"/>
                <w:szCs w:val="20"/>
              </w:rPr>
              <w:t xml:space="preserve"> ASSISTANT</w:t>
            </w:r>
          </w:p>
        </w:tc>
      </w:tr>
      <w:tr w:rsidR="00045753" w:rsidRPr="005152DF" w14:paraId="1711A56D" w14:textId="77777777" w:rsidTr="00045753">
        <w:trPr>
          <w:cantSplit/>
          <w:jc w:val="center"/>
        </w:trPr>
        <w:tc>
          <w:tcPr>
            <w:tcW w:w="8214" w:type="dxa"/>
            <w:gridSpan w:val="4"/>
            <w:tcBorders>
              <w:top w:val="single" w:sz="4" w:space="0" w:color="auto"/>
            </w:tcBorders>
            <w:vAlign w:val="bottom"/>
          </w:tcPr>
          <w:p w14:paraId="59E2EEB5" w14:textId="77777777" w:rsidR="00045753" w:rsidRDefault="00045753" w:rsidP="00045753">
            <w:pPr>
              <w:widowControl/>
              <w:numPr>
                <w:ilvl w:val="0"/>
                <w:numId w:val="1"/>
              </w:numPr>
              <w:spacing w:line="280" w:lineRule="exact"/>
              <w:ind w:left="240" w:hangingChars="100" w:hanging="240"/>
              <w:jc w:val="left"/>
              <w:rPr>
                <w:rFonts w:ascii="Times New Roman" w:hAnsi="Times New Roman"/>
                <w:snapToGrid w:val="0"/>
                <w:kern w:val="0"/>
                <w:sz w:val="24"/>
                <w:szCs w:val="24"/>
              </w:rPr>
            </w:pPr>
            <w:r>
              <w:rPr>
                <w:rFonts w:ascii="Times New Roman" w:eastAsia="微软雅黑" w:hAnsi="Times New Roman" w:hint="eastAsia"/>
                <w:color w:val="000000" w:themeColor="text1"/>
                <w:sz w:val="24"/>
              </w:rPr>
              <w:t xml:space="preserve">Class </w:t>
            </w:r>
            <w:r>
              <w:rPr>
                <w:rFonts w:ascii="Times New Roman" w:eastAsia="微软雅黑" w:hAnsi="Times New Roman"/>
                <w:color w:val="000000" w:themeColor="text1"/>
                <w:sz w:val="24"/>
              </w:rPr>
              <w:t>MEMS 0031: Electric Circuits, SCUPI</w:t>
            </w:r>
          </w:p>
        </w:tc>
        <w:tc>
          <w:tcPr>
            <w:tcW w:w="2301" w:type="dxa"/>
            <w:gridSpan w:val="5"/>
            <w:tcBorders>
              <w:top w:val="single" w:sz="4" w:space="0" w:color="auto"/>
            </w:tcBorders>
            <w:vAlign w:val="bottom"/>
          </w:tcPr>
          <w:p w14:paraId="71EC7356" w14:textId="77777777" w:rsidR="00045753" w:rsidRPr="008728A5" w:rsidRDefault="00045753" w:rsidP="00045753">
            <w:pPr>
              <w:widowControl/>
              <w:spacing w:line="280" w:lineRule="exact"/>
              <w:jc w:val="right"/>
              <w:rPr>
                <w:rFonts w:ascii="Times New Roman" w:eastAsia="仿宋_GB2312" w:hAnsi="Times New Roman"/>
                <w:bCs/>
                <w:i/>
                <w:iCs/>
                <w:snapToGrid w:val="0"/>
                <w:kern w:val="0"/>
                <w:sz w:val="24"/>
              </w:rPr>
            </w:pPr>
            <w:hyperlink r:id="rId28" w:history="1">
              <w:r w:rsidRPr="008728A5">
                <w:rPr>
                  <w:rStyle w:val="ad"/>
                  <w:rFonts w:ascii="Times New Roman" w:eastAsia="微软雅黑" w:hAnsi="Times New Roman"/>
                  <w:bCs/>
                  <w:i/>
                  <w:iCs/>
                  <w:color w:val="auto"/>
                  <w:sz w:val="24"/>
                  <w:u w:val="none"/>
                </w:rPr>
                <w:t>2023 Spring</w:t>
              </w:r>
            </w:hyperlink>
          </w:p>
        </w:tc>
      </w:tr>
      <w:tr w:rsidR="00045753" w:rsidRPr="005152DF" w14:paraId="3D36E1E2" w14:textId="77777777" w:rsidTr="00045753">
        <w:trPr>
          <w:cantSplit/>
          <w:jc w:val="center"/>
        </w:trPr>
        <w:tc>
          <w:tcPr>
            <w:tcW w:w="7789" w:type="dxa"/>
            <w:gridSpan w:val="2"/>
            <w:vAlign w:val="bottom"/>
          </w:tcPr>
          <w:p w14:paraId="54A7AB2F"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Class ME 0071: Introduction to Fluid Mechanics, SCUPI</w:t>
            </w:r>
          </w:p>
        </w:tc>
        <w:tc>
          <w:tcPr>
            <w:tcW w:w="2726" w:type="dxa"/>
            <w:gridSpan w:val="7"/>
            <w:vAlign w:val="bottom"/>
          </w:tcPr>
          <w:p w14:paraId="3F5F11B3" w14:textId="77777777" w:rsidR="00045753" w:rsidRPr="008728A5" w:rsidRDefault="00045753" w:rsidP="00045753">
            <w:pPr>
              <w:widowControl/>
              <w:spacing w:line="280" w:lineRule="exact"/>
              <w:jc w:val="right"/>
              <w:rPr>
                <w:rFonts w:ascii="Times New Roman" w:eastAsia="微软雅黑" w:hAnsi="Times New Roman"/>
                <w:i/>
                <w:iCs/>
                <w:sz w:val="24"/>
              </w:rPr>
            </w:pPr>
            <w:hyperlink r:id="rId29" w:history="1">
              <w:r w:rsidRPr="008728A5">
                <w:rPr>
                  <w:rStyle w:val="ad"/>
                  <w:rFonts w:ascii="Times New Roman" w:eastAsia="微软雅黑" w:hAnsi="Times New Roman"/>
                  <w:bCs/>
                  <w:i/>
                  <w:iCs/>
                  <w:color w:val="auto"/>
                  <w:sz w:val="24"/>
                  <w:szCs w:val="24"/>
                  <w:u w:val="none"/>
                </w:rPr>
                <w:t>2022 Fall</w:t>
              </w:r>
            </w:hyperlink>
            <w:r w:rsidRPr="008728A5">
              <w:rPr>
                <w:rFonts w:ascii="Times New Roman" w:eastAsia="微软雅黑" w:hAnsi="Times New Roman"/>
                <w:bCs/>
                <w:i/>
                <w:iCs/>
                <w:sz w:val="24"/>
                <w:szCs w:val="24"/>
              </w:rPr>
              <w:t xml:space="preserve"> &amp; </w:t>
            </w:r>
            <w:hyperlink r:id="rId30" w:history="1">
              <w:r w:rsidRPr="008728A5">
                <w:rPr>
                  <w:rStyle w:val="ad"/>
                  <w:rFonts w:ascii="Times New Roman" w:eastAsia="微软雅黑" w:hAnsi="Times New Roman"/>
                  <w:bCs/>
                  <w:i/>
                  <w:iCs/>
                  <w:color w:val="auto"/>
                  <w:sz w:val="24"/>
                  <w:szCs w:val="24"/>
                  <w:u w:val="none"/>
                </w:rPr>
                <w:t>2023 Spring</w:t>
              </w:r>
            </w:hyperlink>
          </w:p>
        </w:tc>
      </w:tr>
      <w:tr w:rsidR="00045753" w:rsidRPr="005152DF" w14:paraId="412917E9" w14:textId="77777777" w:rsidTr="00045753">
        <w:trPr>
          <w:cantSplit/>
          <w:jc w:val="center"/>
        </w:trPr>
        <w:tc>
          <w:tcPr>
            <w:tcW w:w="8214" w:type="dxa"/>
            <w:gridSpan w:val="4"/>
            <w:vAlign w:val="bottom"/>
          </w:tcPr>
          <w:p w14:paraId="577CF26C"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Class</w:t>
            </w:r>
            <w:r>
              <w:rPr>
                <w:rFonts w:ascii="Times New Roman" w:eastAsia="微软雅黑" w:hAnsi="Times New Roman" w:hint="eastAsia"/>
                <w:color w:val="000000" w:themeColor="text1"/>
                <w:sz w:val="24"/>
              </w:rPr>
              <w:t xml:space="preserve"> </w:t>
            </w:r>
            <w:r>
              <w:rPr>
                <w:rFonts w:ascii="Times New Roman" w:eastAsia="微软雅黑" w:hAnsi="Times New Roman"/>
                <w:color w:val="000000" w:themeColor="text1"/>
                <w:sz w:val="24"/>
              </w:rPr>
              <w:t>ENGR0135: Statics and Mechanics of Material I, SCUPI</w:t>
            </w:r>
            <w:r>
              <w:rPr>
                <w:rFonts w:ascii="Times New Roman" w:eastAsia="微软雅黑" w:hAnsi="Times New Roman"/>
                <w:color w:val="000000" w:themeColor="text1"/>
                <w:sz w:val="24"/>
              </w:rPr>
              <w:tab/>
              <w:t xml:space="preserve"> </w:t>
            </w:r>
          </w:p>
        </w:tc>
        <w:tc>
          <w:tcPr>
            <w:tcW w:w="2301" w:type="dxa"/>
            <w:gridSpan w:val="5"/>
            <w:vAlign w:val="bottom"/>
          </w:tcPr>
          <w:p w14:paraId="6F6CEF66" w14:textId="77777777" w:rsidR="00045753" w:rsidRPr="008728A5" w:rsidRDefault="00045753" w:rsidP="00045753">
            <w:pPr>
              <w:widowControl/>
              <w:spacing w:line="280" w:lineRule="exact"/>
              <w:jc w:val="right"/>
              <w:rPr>
                <w:rFonts w:ascii="Times New Roman" w:eastAsia="微软雅黑" w:hAnsi="Times New Roman"/>
                <w:i/>
                <w:iCs/>
                <w:sz w:val="24"/>
              </w:rPr>
            </w:pPr>
            <w:hyperlink r:id="rId31" w:history="1">
              <w:r w:rsidRPr="008728A5">
                <w:rPr>
                  <w:rStyle w:val="ad"/>
                  <w:rFonts w:ascii="Times New Roman" w:eastAsia="微软雅黑" w:hAnsi="Times New Roman"/>
                  <w:bCs/>
                  <w:i/>
                  <w:iCs/>
                  <w:color w:val="auto"/>
                  <w:sz w:val="24"/>
                  <w:szCs w:val="24"/>
                  <w:u w:val="none"/>
                </w:rPr>
                <w:t xml:space="preserve">2022 </w:t>
              </w:r>
              <w:r w:rsidRPr="008728A5">
                <w:rPr>
                  <w:rStyle w:val="ad"/>
                  <w:rFonts w:ascii="Times New Roman" w:eastAsia="微软雅黑" w:hAnsi="Times New Roman" w:hint="eastAsia"/>
                  <w:bCs/>
                  <w:i/>
                  <w:iCs/>
                  <w:color w:val="auto"/>
                  <w:sz w:val="24"/>
                  <w:szCs w:val="24"/>
                  <w:u w:val="none"/>
                </w:rPr>
                <w:t>Fall</w:t>
              </w:r>
            </w:hyperlink>
          </w:p>
        </w:tc>
      </w:tr>
      <w:tr w:rsidR="00045753" w:rsidRPr="005152DF" w14:paraId="777D44E6" w14:textId="77777777" w:rsidTr="00045753">
        <w:trPr>
          <w:cantSplit/>
          <w:jc w:val="center"/>
        </w:trPr>
        <w:tc>
          <w:tcPr>
            <w:tcW w:w="8214" w:type="dxa"/>
            <w:gridSpan w:val="4"/>
            <w:vAlign w:val="bottom"/>
          </w:tcPr>
          <w:p w14:paraId="4B709705"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Class</w:t>
            </w:r>
            <w:r>
              <w:rPr>
                <w:rFonts w:ascii="Times New Roman" w:eastAsia="微软雅黑" w:hAnsi="Times New Roman" w:hint="eastAsia"/>
                <w:color w:val="000000" w:themeColor="text1"/>
                <w:sz w:val="24"/>
              </w:rPr>
              <w:t xml:space="preserve"> </w:t>
            </w:r>
            <w:r>
              <w:rPr>
                <w:rFonts w:ascii="Times New Roman" w:eastAsia="微软雅黑" w:hAnsi="Times New Roman"/>
                <w:color w:val="000000" w:themeColor="text1"/>
                <w:sz w:val="24"/>
              </w:rPr>
              <w:t>ENGR0145: Statics and Mechanics of Material II, SCUPI</w:t>
            </w:r>
          </w:p>
        </w:tc>
        <w:tc>
          <w:tcPr>
            <w:tcW w:w="2301" w:type="dxa"/>
            <w:gridSpan w:val="5"/>
            <w:vAlign w:val="bottom"/>
          </w:tcPr>
          <w:p w14:paraId="395E7362" w14:textId="77777777" w:rsidR="00045753" w:rsidRPr="008728A5" w:rsidRDefault="00045753" w:rsidP="00045753">
            <w:pPr>
              <w:widowControl/>
              <w:spacing w:line="280" w:lineRule="exact"/>
              <w:jc w:val="right"/>
              <w:rPr>
                <w:rFonts w:ascii="Times New Roman" w:eastAsia="微软雅黑" w:hAnsi="Times New Roman"/>
                <w:i/>
                <w:iCs/>
                <w:sz w:val="24"/>
              </w:rPr>
            </w:pPr>
            <w:hyperlink r:id="rId32" w:history="1">
              <w:r w:rsidRPr="008728A5">
                <w:rPr>
                  <w:rStyle w:val="ad"/>
                  <w:rFonts w:ascii="Times New Roman" w:eastAsia="微软雅黑" w:hAnsi="Times New Roman"/>
                  <w:bCs/>
                  <w:i/>
                  <w:iCs/>
                  <w:color w:val="auto"/>
                  <w:sz w:val="24"/>
                  <w:u w:val="none"/>
                </w:rPr>
                <w:t>202</w:t>
              </w:r>
              <w:r w:rsidRPr="008728A5">
                <w:rPr>
                  <w:rStyle w:val="ad"/>
                  <w:rFonts w:ascii="Times New Roman" w:eastAsia="微软雅黑" w:hAnsi="Times New Roman" w:hint="eastAsia"/>
                  <w:bCs/>
                  <w:i/>
                  <w:iCs/>
                  <w:color w:val="auto"/>
                  <w:sz w:val="24"/>
                  <w:u w:val="none"/>
                </w:rPr>
                <w:t>2</w:t>
              </w:r>
              <w:r w:rsidRPr="008728A5">
                <w:rPr>
                  <w:rStyle w:val="ad"/>
                  <w:rFonts w:ascii="Times New Roman" w:eastAsia="微软雅黑" w:hAnsi="Times New Roman"/>
                  <w:bCs/>
                  <w:i/>
                  <w:iCs/>
                  <w:color w:val="auto"/>
                  <w:sz w:val="24"/>
                  <w:u w:val="none"/>
                </w:rPr>
                <w:t xml:space="preserve"> </w:t>
              </w:r>
              <w:r w:rsidRPr="008728A5">
                <w:rPr>
                  <w:rStyle w:val="ad"/>
                  <w:rFonts w:ascii="Times New Roman" w:eastAsia="微软雅黑" w:hAnsi="Times New Roman" w:hint="eastAsia"/>
                  <w:bCs/>
                  <w:i/>
                  <w:iCs/>
                  <w:color w:val="auto"/>
                  <w:sz w:val="24"/>
                  <w:u w:val="none"/>
                </w:rPr>
                <w:t>Spring</w:t>
              </w:r>
            </w:hyperlink>
          </w:p>
        </w:tc>
      </w:tr>
      <w:tr w:rsidR="00045753" w:rsidRPr="005152DF" w14:paraId="4B5C5B2F" w14:textId="77777777" w:rsidTr="00045753">
        <w:trPr>
          <w:cantSplit/>
          <w:jc w:val="center"/>
        </w:trPr>
        <w:tc>
          <w:tcPr>
            <w:tcW w:w="7789" w:type="dxa"/>
            <w:gridSpan w:val="2"/>
            <w:vAlign w:val="bottom"/>
          </w:tcPr>
          <w:p w14:paraId="303C1867"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Class</w:t>
            </w:r>
            <w:r>
              <w:rPr>
                <w:rFonts w:ascii="Times New Roman" w:eastAsia="微软雅黑" w:hAnsi="Times New Roman" w:hint="eastAsia"/>
                <w:color w:val="000000" w:themeColor="text1"/>
                <w:sz w:val="24"/>
              </w:rPr>
              <w:t xml:space="preserve"> </w:t>
            </w:r>
            <w:r>
              <w:rPr>
                <w:rFonts w:ascii="Times New Roman" w:eastAsia="微软雅黑" w:hAnsi="Times New Roman"/>
                <w:color w:val="000000" w:themeColor="text1"/>
                <w:sz w:val="24"/>
              </w:rPr>
              <w:t>MEMS0024: Introduction to Mechanical Design, SCUPI</w:t>
            </w:r>
          </w:p>
        </w:tc>
        <w:tc>
          <w:tcPr>
            <w:tcW w:w="2726" w:type="dxa"/>
            <w:gridSpan w:val="7"/>
            <w:vAlign w:val="bottom"/>
          </w:tcPr>
          <w:p w14:paraId="0C80FC51" w14:textId="77777777" w:rsidR="00045753" w:rsidRPr="008728A5" w:rsidRDefault="00045753" w:rsidP="00045753">
            <w:pPr>
              <w:widowControl/>
              <w:spacing w:line="280" w:lineRule="exact"/>
              <w:jc w:val="right"/>
              <w:rPr>
                <w:rFonts w:ascii="Times New Roman" w:eastAsia="微软雅黑" w:hAnsi="Times New Roman"/>
                <w:i/>
                <w:iCs/>
                <w:sz w:val="24"/>
              </w:rPr>
            </w:pPr>
            <w:hyperlink r:id="rId33" w:history="1">
              <w:r w:rsidRPr="008728A5">
                <w:rPr>
                  <w:rStyle w:val="ad"/>
                  <w:rFonts w:ascii="Times New Roman" w:eastAsia="微软雅黑" w:hAnsi="Times New Roman"/>
                  <w:bCs/>
                  <w:i/>
                  <w:iCs/>
                  <w:color w:val="auto"/>
                  <w:sz w:val="24"/>
                  <w:u w:val="none"/>
                </w:rPr>
                <w:t>2021 Fall</w:t>
              </w:r>
            </w:hyperlink>
            <w:r w:rsidRPr="008728A5">
              <w:rPr>
                <w:rFonts w:ascii="Times New Roman" w:eastAsia="微软雅黑" w:hAnsi="Times New Roman" w:hint="eastAsia"/>
                <w:bCs/>
                <w:i/>
                <w:iCs/>
                <w:sz w:val="24"/>
              </w:rPr>
              <w:t xml:space="preserve"> &amp; </w:t>
            </w:r>
            <w:hyperlink r:id="rId34" w:history="1">
              <w:r w:rsidRPr="008728A5">
                <w:rPr>
                  <w:rStyle w:val="ad"/>
                  <w:rFonts w:ascii="Times New Roman" w:eastAsia="微软雅黑" w:hAnsi="Times New Roman" w:hint="eastAsia"/>
                  <w:bCs/>
                  <w:i/>
                  <w:iCs/>
                  <w:color w:val="auto"/>
                  <w:sz w:val="24"/>
                  <w:u w:val="none"/>
                </w:rPr>
                <w:t>2022 Fall</w:t>
              </w:r>
            </w:hyperlink>
          </w:p>
        </w:tc>
      </w:tr>
      <w:tr w:rsidR="00045753" w:rsidRPr="005152DF" w14:paraId="3E7C700E" w14:textId="77777777" w:rsidTr="00045753">
        <w:trPr>
          <w:cantSplit/>
          <w:jc w:val="center"/>
        </w:trPr>
        <w:tc>
          <w:tcPr>
            <w:tcW w:w="8214" w:type="dxa"/>
            <w:gridSpan w:val="4"/>
            <w:vAlign w:val="bottom"/>
          </w:tcPr>
          <w:p w14:paraId="050319F7"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Class</w:t>
            </w:r>
            <w:r>
              <w:rPr>
                <w:rFonts w:ascii="Times New Roman" w:eastAsia="微软雅黑" w:hAnsi="Times New Roman" w:hint="eastAsia"/>
                <w:color w:val="000000" w:themeColor="text1"/>
                <w:sz w:val="24"/>
              </w:rPr>
              <w:t xml:space="preserve"> </w:t>
            </w:r>
            <w:r>
              <w:rPr>
                <w:rFonts w:ascii="Times New Roman" w:eastAsia="微软雅黑" w:hAnsi="Times New Roman"/>
                <w:color w:val="000000" w:themeColor="text1"/>
                <w:sz w:val="24"/>
              </w:rPr>
              <w:t xml:space="preserve">PHYS 0174: Physics for Science and Engineering I, SCUPI </w:t>
            </w:r>
          </w:p>
        </w:tc>
        <w:tc>
          <w:tcPr>
            <w:tcW w:w="2301" w:type="dxa"/>
            <w:gridSpan w:val="5"/>
            <w:vAlign w:val="bottom"/>
          </w:tcPr>
          <w:p w14:paraId="6307D4D2" w14:textId="77777777" w:rsidR="00045753" w:rsidRPr="008728A5" w:rsidRDefault="00045753" w:rsidP="00045753">
            <w:pPr>
              <w:widowControl/>
              <w:spacing w:line="280" w:lineRule="exact"/>
              <w:jc w:val="right"/>
              <w:rPr>
                <w:rFonts w:ascii="Times New Roman" w:eastAsia="微软雅黑" w:hAnsi="Times New Roman"/>
                <w:i/>
                <w:iCs/>
                <w:sz w:val="24"/>
              </w:rPr>
            </w:pPr>
            <w:hyperlink r:id="rId35" w:history="1">
              <w:r w:rsidRPr="008728A5">
                <w:rPr>
                  <w:rStyle w:val="ad"/>
                  <w:rFonts w:ascii="Times New Roman" w:eastAsia="微软雅黑" w:hAnsi="Times New Roman"/>
                  <w:bCs/>
                  <w:i/>
                  <w:iCs/>
                  <w:color w:val="auto"/>
                  <w:sz w:val="24"/>
                  <w:u w:val="none"/>
                </w:rPr>
                <w:t>2021 Spring</w:t>
              </w:r>
            </w:hyperlink>
          </w:p>
        </w:tc>
      </w:tr>
      <w:tr w:rsidR="00045753" w14:paraId="695D9F0B" w14:textId="77777777" w:rsidTr="00045753">
        <w:tblPrEx>
          <w:tblBorders>
            <w:bottom w:val="single" w:sz="4" w:space="0" w:color="auto"/>
          </w:tblBorders>
        </w:tblPrEx>
        <w:trPr>
          <w:gridAfter w:val="1"/>
          <w:wAfter w:w="48" w:type="dxa"/>
          <w:cantSplit/>
          <w:jc w:val="center"/>
        </w:trPr>
        <w:tc>
          <w:tcPr>
            <w:tcW w:w="10467" w:type="dxa"/>
            <w:gridSpan w:val="8"/>
            <w:tcBorders>
              <w:top w:val="nil"/>
              <w:left w:val="nil"/>
              <w:bottom w:val="single" w:sz="4" w:space="0" w:color="auto"/>
              <w:right w:val="nil"/>
            </w:tcBorders>
            <w:vAlign w:val="bottom"/>
          </w:tcPr>
          <w:p w14:paraId="64609C6B" w14:textId="6AEFE52C" w:rsidR="00045753" w:rsidRDefault="00045753" w:rsidP="00045753">
            <w:pPr>
              <w:widowControl/>
              <w:spacing w:beforeLines="150" w:before="468" w:line="360" w:lineRule="exact"/>
              <w:jc w:val="left"/>
              <w:rPr>
                <w:rFonts w:ascii="Times New Roman" w:eastAsia="仿宋_GB2312" w:hAnsi="Times New Roman"/>
                <w:b/>
                <w:snapToGrid w:val="0"/>
                <w:kern w:val="0"/>
                <w:sz w:val="28"/>
                <w:szCs w:val="20"/>
              </w:rPr>
            </w:pPr>
            <w:bookmarkStart w:id="12" w:name="_Hlk183292366"/>
            <w:r>
              <w:rPr>
                <w:rFonts w:ascii="Times New Roman" w:eastAsia="仿宋_GB2312" w:hAnsi="Times New Roman"/>
                <w:b/>
                <w:snapToGrid w:val="0"/>
                <w:kern w:val="0"/>
                <w:sz w:val="28"/>
                <w:szCs w:val="20"/>
              </w:rPr>
              <w:t xml:space="preserve">ACTIVITIES &amp; </w:t>
            </w:r>
            <w:r>
              <w:rPr>
                <w:rFonts w:ascii="Times New Roman" w:eastAsia="仿宋_GB2312" w:hAnsi="Times New Roman" w:hint="eastAsia"/>
                <w:b/>
                <w:snapToGrid w:val="0"/>
                <w:kern w:val="0"/>
                <w:sz w:val="28"/>
                <w:szCs w:val="20"/>
              </w:rPr>
              <w:t>SERVICE</w:t>
            </w:r>
          </w:p>
        </w:tc>
      </w:tr>
      <w:tr w:rsidR="00045753" w14:paraId="737D815B" w14:textId="77777777" w:rsidTr="00045753">
        <w:tblPrEx>
          <w:tblBorders>
            <w:bottom w:val="single" w:sz="4" w:space="0" w:color="auto"/>
          </w:tblBorders>
        </w:tblPrEx>
        <w:trPr>
          <w:gridAfter w:val="1"/>
          <w:wAfter w:w="48" w:type="dxa"/>
          <w:cantSplit/>
          <w:jc w:val="center"/>
        </w:trPr>
        <w:tc>
          <w:tcPr>
            <w:tcW w:w="7789" w:type="dxa"/>
            <w:gridSpan w:val="2"/>
            <w:tcBorders>
              <w:top w:val="single" w:sz="4" w:space="0" w:color="auto"/>
              <w:left w:val="nil"/>
              <w:bottom w:val="nil"/>
              <w:right w:val="nil"/>
            </w:tcBorders>
            <w:vAlign w:val="bottom"/>
          </w:tcPr>
          <w:p w14:paraId="47AB5199" w14:textId="6DB95E9B" w:rsidR="00045753" w:rsidRDefault="00045753" w:rsidP="00045753">
            <w:pPr>
              <w:widowControl/>
              <w:numPr>
                <w:ilvl w:val="0"/>
                <w:numId w:val="1"/>
              </w:numPr>
              <w:spacing w:line="280" w:lineRule="exact"/>
              <w:ind w:left="240" w:hangingChars="100" w:hanging="240"/>
              <w:jc w:val="left"/>
              <w:rPr>
                <w:rFonts w:ascii="Times New Roman" w:hAnsi="Times New Roman"/>
                <w:snapToGrid w:val="0"/>
                <w:kern w:val="0"/>
                <w:sz w:val="24"/>
                <w:szCs w:val="24"/>
              </w:rPr>
            </w:pPr>
            <w:r w:rsidRPr="00755ABC">
              <w:rPr>
                <w:rFonts w:ascii="Times New Roman" w:eastAsia="微软雅黑" w:hAnsi="Times New Roman"/>
                <w:color w:val="000000" w:themeColor="text1"/>
                <w:sz w:val="24"/>
              </w:rPr>
              <w:t>Deputy Monitor &amp; Study Committee, Class Council, IDMR</w:t>
            </w:r>
          </w:p>
        </w:tc>
        <w:tc>
          <w:tcPr>
            <w:tcW w:w="2678" w:type="dxa"/>
            <w:gridSpan w:val="6"/>
            <w:tcBorders>
              <w:top w:val="single" w:sz="4" w:space="0" w:color="auto"/>
              <w:left w:val="nil"/>
              <w:bottom w:val="nil"/>
              <w:right w:val="nil"/>
            </w:tcBorders>
            <w:vAlign w:val="bottom"/>
          </w:tcPr>
          <w:p w14:paraId="126623F1" w14:textId="338898DF" w:rsidR="00045753" w:rsidRPr="005152DF" w:rsidRDefault="00045753" w:rsidP="00045753">
            <w:pPr>
              <w:widowControl/>
              <w:spacing w:line="280" w:lineRule="exact"/>
              <w:jc w:val="right"/>
              <w:rPr>
                <w:rFonts w:ascii="Times New Roman" w:eastAsia="仿宋_GB2312" w:hAnsi="Times New Roman"/>
                <w:bCs/>
                <w:i/>
                <w:iCs/>
                <w:snapToGrid w:val="0"/>
                <w:kern w:val="0"/>
                <w:sz w:val="24"/>
              </w:rPr>
            </w:pPr>
            <w:r w:rsidRPr="005152DF">
              <w:rPr>
                <w:rFonts w:ascii="Times New Roman" w:eastAsia="微软雅黑" w:hAnsi="Times New Roman" w:hint="eastAsia"/>
                <w:i/>
                <w:iCs/>
                <w:sz w:val="24"/>
              </w:rPr>
              <w:t>09/2020-06/2023</w:t>
            </w:r>
          </w:p>
        </w:tc>
      </w:tr>
      <w:tr w:rsidR="00045753" w14:paraId="7626598F"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30D871BA" w14:textId="608FD404"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755ABC">
              <w:rPr>
                <w:rFonts w:ascii="Times New Roman" w:eastAsia="微软雅黑" w:hAnsi="Times New Roman"/>
                <w:color w:val="000000" w:themeColor="text1"/>
                <w:sz w:val="24"/>
              </w:rPr>
              <w:t>Deputy Monitor &amp; Study Committee, Class Council, SCUPI</w:t>
            </w:r>
          </w:p>
        </w:tc>
        <w:tc>
          <w:tcPr>
            <w:tcW w:w="2678" w:type="dxa"/>
            <w:gridSpan w:val="6"/>
            <w:tcBorders>
              <w:top w:val="nil"/>
              <w:left w:val="nil"/>
              <w:bottom w:val="nil"/>
              <w:right w:val="nil"/>
            </w:tcBorders>
            <w:vAlign w:val="bottom"/>
          </w:tcPr>
          <w:p w14:paraId="7A8FB52C" w14:textId="4409C63E"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09/2021-06/2022</w:t>
            </w:r>
          </w:p>
        </w:tc>
      </w:tr>
      <w:tr w:rsidR="00045753" w14:paraId="6DAAEA6B"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3846B777" w14:textId="346CE7E0"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755ABC">
              <w:rPr>
                <w:rFonts w:ascii="Times New Roman" w:eastAsia="微软雅黑" w:hAnsi="Times New Roman"/>
                <w:color w:val="000000" w:themeColor="text1"/>
                <w:sz w:val="24"/>
              </w:rPr>
              <w:t>Vice President, International English Exchange Association, SCU</w:t>
            </w:r>
          </w:p>
        </w:tc>
        <w:tc>
          <w:tcPr>
            <w:tcW w:w="2678" w:type="dxa"/>
            <w:gridSpan w:val="6"/>
            <w:tcBorders>
              <w:top w:val="nil"/>
              <w:left w:val="nil"/>
              <w:bottom w:val="nil"/>
              <w:right w:val="nil"/>
            </w:tcBorders>
            <w:vAlign w:val="bottom"/>
          </w:tcPr>
          <w:p w14:paraId="0BF91518" w14:textId="476B8BF1"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09/2020-09/2021</w:t>
            </w:r>
          </w:p>
        </w:tc>
      </w:tr>
      <w:tr w:rsidR="00045753" w14:paraId="11D7E3C9"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56965BC1" w14:textId="6FEA0C64"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755ABC">
              <w:rPr>
                <w:rFonts w:ascii="Times New Roman" w:eastAsia="微软雅黑" w:hAnsi="Times New Roman"/>
                <w:color w:val="000000" w:themeColor="text1"/>
                <w:sz w:val="24"/>
              </w:rPr>
              <w:t>Delegate, Model United Nations Conference, SCU</w:t>
            </w:r>
          </w:p>
        </w:tc>
        <w:tc>
          <w:tcPr>
            <w:tcW w:w="2678" w:type="dxa"/>
            <w:gridSpan w:val="6"/>
            <w:tcBorders>
              <w:top w:val="nil"/>
              <w:left w:val="nil"/>
              <w:bottom w:val="nil"/>
              <w:right w:val="nil"/>
            </w:tcBorders>
            <w:vAlign w:val="bottom"/>
          </w:tcPr>
          <w:p w14:paraId="614AE8F5" w14:textId="037FA70F"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04/2021-05/2021</w:t>
            </w:r>
          </w:p>
        </w:tc>
      </w:tr>
      <w:tr w:rsidR="00045753" w14:paraId="0C5AF56D"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224A5543" w14:textId="3CB074F1"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755ABC">
              <w:rPr>
                <w:rFonts w:ascii="Times New Roman" w:eastAsia="微软雅黑" w:hAnsi="Times New Roman"/>
                <w:color w:val="000000" w:themeColor="text1"/>
                <w:sz w:val="24"/>
              </w:rPr>
              <w:t>Representative, The 32</w:t>
            </w:r>
            <w:r w:rsidRPr="00755ABC">
              <w:rPr>
                <w:rFonts w:ascii="Times New Roman" w:eastAsia="微软雅黑" w:hAnsi="Times New Roman"/>
                <w:color w:val="000000" w:themeColor="text1"/>
                <w:sz w:val="24"/>
                <w:vertAlign w:val="superscript"/>
              </w:rPr>
              <w:t>nd</w:t>
            </w:r>
            <w:r w:rsidRPr="00755ABC">
              <w:rPr>
                <w:rFonts w:ascii="Times New Roman" w:eastAsia="微软雅黑" w:hAnsi="Times New Roman"/>
                <w:color w:val="000000" w:themeColor="text1"/>
                <w:sz w:val="24"/>
              </w:rPr>
              <w:t xml:space="preserve"> Student Congress, SCU</w:t>
            </w:r>
          </w:p>
        </w:tc>
        <w:tc>
          <w:tcPr>
            <w:tcW w:w="2678" w:type="dxa"/>
            <w:gridSpan w:val="6"/>
            <w:tcBorders>
              <w:top w:val="nil"/>
              <w:left w:val="nil"/>
              <w:bottom w:val="nil"/>
              <w:right w:val="nil"/>
            </w:tcBorders>
            <w:vAlign w:val="bottom"/>
          </w:tcPr>
          <w:p w14:paraId="18B5AA82" w14:textId="055C33D9"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09/2020-09/2021</w:t>
            </w:r>
          </w:p>
        </w:tc>
      </w:tr>
      <w:tr w:rsidR="00045753" w14:paraId="44244BE4"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188612EB" w14:textId="077F3F11"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755ABC">
              <w:rPr>
                <w:rFonts w:ascii="Times New Roman" w:eastAsia="微软雅黑" w:hAnsi="Times New Roman"/>
                <w:color w:val="000000" w:themeColor="text1"/>
                <w:sz w:val="24"/>
              </w:rPr>
              <w:t>Student Ambassador, SCUPI</w:t>
            </w:r>
          </w:p>
        </w:tc>
        <w:tc>
          <w:tcPr>
            <w:tcW w:w="2678" w:type="dxa"/>
            <w:gridSpan w:val="6"/>
            <w:tcBorders>
              <w:top w:val="nil"/>
              <w:left w:val="nil"/>
              <w:bottom w:val="nil"/>
              <w:right w:val="nil"/>
            </w:tcBorders>
            <w:vAlign w:val="bottom"/>
          </w:tcPr>
          <w:p w14:paraId="6A907D50" w14:textId="6B1CED3C"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05/2020-06/2020</w:t>
            </w:r>
          </w:p>
        </w:tc>
      </w:tr>
      <w:tr w:rsidR="00045753" w14:paraId="0BE6138F" w14:textId="77777777" w:rsidTr="00045753">
        <w:tblPrEx>
          <w:tblBorders>
            <w:bottom w:val="single" w:sz="4" w:space="0" w:color="auto"/>
          </w:tblBorders>
        </w:tblPrEx>
        <w:trPr>
          <w:gridAfter w:val="1"/>
          <w:wAfter w:w="48" w:type="dxa"/>
          <w:cantSplit/>
          <w:jc w:val="center"/>
        </w:trPr>
        <w:tc>
          <w:tcPr>
            <w:tcW w:w="8214" w:type="dxa"/>
            <w:gridSpan w:val="4"/>
            <w:tcBorders>
              <w:top w:val="nil"/>
              <w:left w:val="nil"/>
              <w:bottom w:val="nil"/>
              <w:right w:val="nil"/>
            </w:tcBorders>
            <w:vAlign w:val="bottom"/>
          </w:tcPr>
          <w:p w14:paraId="3F803DE6" w14:textId="41A3B7BA"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 xml:space="preserve">Volunteer, Return to </w:t>
            </w:r>
            <w:r w:rsidRPr="005152DF">
              <w:rPr>
                <w:rFonts w:ascii="Times New Roman" w:eastAsia="微软雅黑" w:hAnsi="Times New Roman" w:hint="eastAsia"/>
                <w:color w:val="000000" w:themeColor="text1"/>
                <w:sz w:val="24"/>
              </w:rPr>
              <w:t>High-school</w:t>
            </w:r>
            <w:r w:rsidRPr="005152DF">
              <w:rPr>
                <w:rFonts w:ascii="Times New Roman" w:eastAsia="微软雅黑" w:hAnsi="Times New Roman"/>
                <w:color w:val="000000" w:themeColor="text1"/>
                <w:sz w:val="24"/>
              </w:rPr>
              <w:t xml:space="preserve"> Social Practice of Winter Vacation, SCUPI</w:t>
            </w:r>
          </w:p>
        </w:tc>
        <w:tc>
          <w:tcPr>
            <w:tcW w:w="2253" w:type="dxa"/>
            <w:gridSpan w:val="4"/>
            <w:tcBorders>
              <w:top w:val="nil"/>
              <w:left w:val="nil"/>
              <w:bottom w:val="nil"/>
              <w:right w:val="nil"/>
            </w:tcBorders>
            <w:vAlign w:val="bottom"/>
          </w:tcPr>
          <w:p w14:paraId="35D372C1" w14:textId="502F8175"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02/2020</w:t>
            </w:r>
          </w:p>
        </w:tc>
      </w:tr>
      <w:tr w:rsidR="00045753" w14:paraId="7B440E84" w14:textId="77777777" w:rsidTr="00045753">
        <w:tblPrEx>
          <w:tblBorders>
            <w:bottom w:val="single" w:sz="4" w:space="0" w:color="auto"/>
          </w:tblBorders>
        </w:tblPrEx>
        <w:trPr>
          <w:gridAfter w:val="1"/>
          <w:wAfter w:w="48" w:type="dxa"/>
          <w:cantSplit/>
          <w:jc w:val="center"/>
        </w:trPr>
        <w:tc>
          <w:tcPr>
            <w:tcW w:w="8501" w:type="dxa"/>
            <w:gridSpan w:val="6"/>
            <w:tcBorders>
              <w:top w:val="nil"/>
              <w:left w:val="nil"/>
              <w:bottom w:val="nil"/>
              <w:right w:val="nil"/>
            </w:tcBorders>
            <w:vAlign w:val="bottom"/>
          </w:tcPr>
          <w:p w14:paraId="14890654" w14:textId="7744F4A3"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hint="eastAsia"/>
                <w:color w:val="000000" w:themeColor="text1"/>
                <w:sz w:val="24"/>
              </w:rPr>
              <w:t>Competition Coordinator</w:t>
            </w:r>
            <w:r w:rsidRPr="005152DF">
              <w:rPr>
                <w:rFonts w:ascii="Times New Roman" w:eastAsia="微软雅黑" w:hAnsi="Times New Roman"/>
                <w:color w:val="000000" w:themeColor="text1"/>
                <w:sz w:val="24"/>
              </w:rPr>
              <w:t>, SCU Freshman Cup English Writing Competition 2019</w:t>
            </w:r>
          </w:p>
        </w:tc>
        <w:tc>
          <w:tcPr>
            <w:tcW w:w="1966" w:type="dxa"/>
            <w:gridSpan w:val="2"/>
            <w:tcBorders>
              <w:top w:val="nil"/>
              <w:left w:val="nil"/>
              <w:bottom w:val="nil"/>
              <w:right w:val="nil"/>
            </w:tcBorders>
            <w:vAlign w:val="bottom"/>
          </w:tcPr>
          <w:p w14:paraId="67C492E3" w14:textId="3BA26F04"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12/2019</w:t>
            </w:r>
          </w:p>
        </w:tc>
      </w:tr>
      <w:tr w:rsidR="00045753" w14:paraId="7E4F7C9B" w14:textId="77777777" w:rsidTr="00045753">
        <w:tblPrEx>
          <w:tblBorders>
            <w:bottom w:val="single" w:sz="4" w:space="0" w:color="auto"/>
          </w:tblBorders>
        </w:tblPrEx>
        <w:trPr>
          <w:gridAfter w:val="1"/>
          <w:wAfter w:w="48" w:type="dxa"/>
          <w:cantSplit/>
          <w:jc w:val="center"/>
        </w:trPr>
        <w:tc>
          <w:tcPr>
            <w:tcW w:w="7789" w:type="dxa"/>
            <w:gridSpan w:val="2"/>
            <w:tcBorders>
              <w:top w:val="nil"/>
              <w:left w:val="nil"/>
              <w:bottom w:val="nil"/>
              <w:right w:val="nil"/>
            </w:tcBorders>
            <w:vAlign w:val="bottom"/>
          </w:tcPr>
          <w:p w14:paraId="7CEDC80C" w14:textId="3C15BFE0"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 xml:space="preserve">International Spiritual Rescue Training, </w:t>
            </w:r>
            <w:r>
              <w:rPr>
                <w:rFonts w:ascii="Times New Roman" w:eastAsia="微软雅黑" w:hAnsi="Times New Roman" w:hint="eastAsia"/>
                <w:color w:val="000000" w:themeColor="text1"/>
                <w:sz w:val="24"/>
              </w:rPr>
              <w:t>SCU</w:t>
            </w:r>
          </w:p>
        </w:tc>
        <w:tc>
          <w:tcPr>
            <w:tcW w:w="2678" w:type="dxa"/>
            <w:gridSpan w:val="6"/>
            <w:tcBorders>
              <w:top w:val="nil"/>
              <w:left w:val="nil"/>
              <w:bottom w:val="nil"/>
              <w:right w:val="nil"/>
            </w:tcBorders>
            <w:vAlign w:val="bottom"/>
          </w:tcPr>
          <w:p w14:paraId="49207C5B" w14:textId="7EDB1A7F" w:rsidR="00045753" w:rsidRPr="005152DF" w:rsidRDefault="00045753" w:rsidP="00045753">
            <w:pPr>
              <w:widowControl/>
              <w:spacing w:line="280" w:lineRule="exact"/>
              <w:jc w:val="right"/>
              <w:rPr>
                <w:rFonts w:ascii="Times New Roman" w:eastAsia="微软雅黑" w:hAnsi="Times New Roman"/>
                <w:i/>
                <w:iCs/>
                <w:sz w:val="24"/>
              </w:rPr>
            </w:pPr>
            <w:r w:rsidRPr="005152DF">
              <w:rPr>
                <w:rFonts w:ascii="Times New Roman" w:eastAsia="微软雅黑" w:hAnsi="Times New Roman" w:hint="eastAsia"/>
                <w:i/>
                <w:iCs/>
                <w:sz w:val="24"/>
              </w:rPr>
              <w:t>10/2019</w:t>
            </w:r>
          </w:p>
        </w:tc>
      </w:tr>
      <w:bookmarkEnd w:id="12"/>
      <w:tr w:rsidR="00045753" w14:paraId="5A644EF5" w14:textId="77777777" w:rsidTr="00045753">
        <w:trPr>
          <w:cantSplit/>
          <w:jc w:val="center"/>
        </w:trPr>
        <w:tc>
          <w:tcPr>
            <w:tcW w:w="10515" w:type="dxa"/>
            <w:gridSpan w:val="9"/>
            <w:tcBorders>
              <w:bottom w:val="single" w:sz="4" w:space="0" w:color="auto"/>
            </w:tcBorders>
            <w:vAlign w:val="bottom"/>
          </w:tcPr>
          <w:p w14:paraId="4C545597" w14:textId="77777777" w:rsidR="00045753" w:rsidRDefault="00045753" w:rsidP="00045753">
            <w:pPr>
              <w:widowControl/>
              <w:spacing w:beforeLines="150" w:before="468" w:line="360" w:lineRule="exact"/>
              <w:jc w:val="left"/>
              <w:rPr>
                <w:rFonts w:ascii="Times New Roman" w:eastAsia="仿宋_GB2312" w:hAnsi="Times New Roman"/>
                <w:b/>
                <w:snapToGrid w:val="0"/>
                <w:kern w:val="0"/>
                <w:sz w:val="28"/>
                <w:szCs w:val="20"/>
              </w:rPr>
            </w:pPr>
            <w:r>
              <w:rPr>
                <w:rFonts w:ascii="Times New Roman" w:eastAsia="仿宋_GB2312" w:hAnsi="Times New Roman"/>
                <w:b/>
                <w:snapToGrid w:val="0"/>
                <w:kern w:val="0"/>
                <w:sz w:val="28"/>
                <w:szCs w:val="20"/>
              </w:rPr>
              <w:t>HONORS &amp; AWARDS</w:t>
            </w:r>
          </w:p>
        </w:tc>
      </w:tr>
      <w:tr w:rsidR="00045753" w14:paraId="7B3FD009" w14:textId="77777777" w:rsidTr="00045753">
        <w:trPr>
          <w:cantSplit/>
          <w:jc w:val="center"/>
        </w:trPr>
        <w:tc>
          <w:tcPr>
            <w:tcW w:w="8214" w:type="dxa"/>
            <w:gridSpan w:val="4"/>
            <w:tcBorders>
              <w:top w:val="single" w:sz="4" w:space="0" w:color="auto"/>
            </w:tcBorders>
            <w:vAlign w:val="bottom"/>
          </w:tcPr>
          <w:p w14:paraId="5535FA53" w14:textId="7077C438" w:rsidR="00045753" w:rsidRDefault="00045753" w:rsidP="00045753">
            <w:pPr>
              <w:widowControl/>
              <w:numPr>
                <w:ilvl w:val="0"/>
                <w:numId w:val="1"/>
              </w:numPr>
              <w:spacing w:line="280" w:lineRule="exact"/>
              <w:ind w:left="240" w:hangingChars="100" w:hanging="240"/>
              <w:jc w:val="left"/>
              <w:rPr>
                <w:rFonts w:ascii="Times New Roman" w:hAnsi="Times New Roman"/>
                <w:snapToGrid w:val="0"/>
                <w:kern w:val="0"/>
                <w:sz w:val="24"/>
                <w:szCs w:val="24"/>
              </w:rPr>
            </w:pPr>
            <w:r>
              <w:rPr>
                <w:rFonts w:ascii="Times New Roman" w:eastAsia="微软雅黑" w:hAnsi="Times New Roman"/>
                <w:color w:val="000000" w:themeColor="text1"/>
                <w:sz w:val="24"/>
              </w:rPr>
              <w:t xml:space="preserve">Outstanding Graduate, Sichuan Province, China </w:t>
            </w:r>
            <w:r>
              <w:rPr>
                <w:rFonts w:ascii="Times New Roman" w:eastAsia="微软雅黑" w:hAnsi="Times New Roman" w:hint="eastAsia"/>
                <w:b/>
                <w:bCs/>
                <w:color w:val="000000" w:themeColor="text1"/>
                <w:sz w:val="24"/>
              </w:rPr>
              <w:t>(Top 4%)</w:t>
            </w:r>
          </w:p>
        </w:tc>
        <w:tc>
          <w:tcPr>
            <w:tcW w:w="2301" w:type="dxa"/>
            <w:gridSpan w:val="5"/>
            <w:tcBorders>
              <w:top w:val="single" w:sz="4" w:space="0" w:color="auto"/>
            </w:tcBorders>
            <w:vAlign w:val="bottom"/>
          </w:tcPr>
          <w:p w14:paraId="12D11C85" w14:textId="174246F8" w:rsidR="00045753" w:rsidRPr="00C92A24" w:rsidRDefault="00045753" w:rsidP="00045753">
            <w:pPr>
              <w:widowControl/>
              <w:spacing w:line="280" w:lineRule="exact"/>
              <w:jc w:val="right"/>
              <w:rPr>
                <w:rFonts w:ascii="Times New Roman" w:eastAsia="仿宋_GB2312" w:hAnsi="Times New Roman"/>
                <w:bCs/>
                <w:i/>
                <w:iCs/>
                <w:snapToGrid w:val="0"/>
                <w:kern w:val="0"/>
                <w:sz w:val="24"/>
              </w:rPr>
            </w:pPr>
            <w:r w:rsidRPr="00C92A24">
              <w:rPr>
                <w:rFonts w:ascii="Times New Roman" w:eastAsia="微软雅黑" w:hAnsi="Times New Roman" w:hint="eastAsia"/>
                <w:i/>
                <w:iCs/>
                <w:sz w:val="24"/>
              </w:rPr>
              <w:t>2023</w:t>
            </w:r>
          </w:p>
        </w:tc>
      </w:tr>
      <w:tr w:rsidR="00045753" w14:paraId="1C753EA7" w14:textId="77777777" w:rsidTr="00045753">
        <w:trPr>
          <w:cantSplit/>
          <w:jc w:val="center"/>
        </w:trPr>
        <w:tc>
          <w:tcPr>
            <w:tcW w:w="8214" w:type="dxa"/>
            <w:gridSpan w:val="4"/>
            <w:vAlign w:val="bottom"/>
          </w:tcPr>
          <w:p w14:paraId="5A1CF289"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National Scholarship, China</w:t>
            </w:r>
            <w:r>
              <w:rPr>
                <w:rFonts w:ascii="Times New Roman" w:eastAsia="微软雅黑" w:hAnsi="Times New Roman" w:hint="eastAsia"/>
                <w:color w:val="000000" w:themeColor="text1"/>
                <w:sz w:val="24"/>
              </w:rPr>
              <w:t xml:space="preserve"> </w:t>
            </w:r>
            <w:r>
              <w:rPr>
                <w:rFonts w:ascii="Times New Roman" w:eastAsia="微软雅黑" w:hAnsi="Times New Roman" w:hint="eastAsia"/>
                <w:b/>
                <w:bCs/>
                <w:color w:val="000000" w:themeColor="text1"/>
                <w:sz w:val="24"/>
              </w:rPr>
              <w:t>(Top 1%)</w:t>
            </w:r>
          </w:p>
        </w:tc>
        <w:tc>
          <w:tcPr>
            <w:tcW w:w="2301" w:type="dxa"/>
            <w:gridSpan w:val="5"/>
            <w:vAlign w:val="bottom"/>
          </w:tcPr>
          <w:p w14:paraId="239168FC" w14:textId="79BB2C7A"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272895B5" w14:textId="77777777" w:rsidTr="00045753">
        <w:trPr>
          <w:cantSplit/>
          <w:jc w:val="center"/>
        </w:trPr>
        <w:tc>
          <w:tcPr>
            <w:tcW w:w="8776" w:type="dxa"/>
            <w:gridSpan w:val="7"/>
            <w:vAlign w:val="bottom"/>
          </w:tcPr>
          <w:p w14:paraId="58F13B7F" w14:textId="5041B3D8"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835A50">
              <w:rPr>
                <w:rFonts w:ascii="Times New Roman" w:eastAsia="微软雅黑" w:hAnsi="Times New Roman"/>
                <w:color w:val="000000" w:themeColor="text1"/>
                <w:sz w:val="24"/>
              </w:rPr>
              <w:t>National-level Project</w:t>
            </w:r>
            <w:r>
              <w:rPr>
                <w:rFonts w:ascii="Times New Roman" w:eastAsia="微软雅黑" w:hAnsi="Times New Roman" w:hint="eastAsia"/>
                <w:color w:val="000000" w:themeColor="text1"/>
                <w:sz w:val="24"/>
              </w:rPr>
              <w:t xml:space="preserve"> in </w:t>
            </w:r>
            <w:r w:rsidRPr="00835A50">
              <w:rPr>
                <w:rFonts w:ascii="Times New Roman" w:eastAsia="微软雅黑" w:hAnsi="Times New Roman"/>
                <w:color w:val="000000" w:themeColor="text1"/>
                <w:sz w:val="24"/>
              </w:rPr>
              <w:t>2022 Undergraduate Innovation and Entrepreneurship Training Program</w:t>
            </w:r>
          </w:p>
        </w:tc>
        <w:tc>
          <w:tcPr>
            <w:tcW w:w="1739" w:type="dxa"/>
            <w:gridSpan w:val="2"/>
          </w:tcPr>
          <w:p w14:paraId="39846522" w14:textId="2971E7FB"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55314F0F" w14:textId="77777777" w:rsidTr="00045753">
        <w:trPr>
          <w:cantSplit/>
          <w:jc w:val="center"/>
        </w:trPr>
        <w:tc>
          <w:tcPr>
            <w:tcW w:w="8214" w:type="dxa"/>
            <w:gridSpan w:val="4"/>
            <w:vAlign w:val="bottom"/>
          </w:tcPr>
          <w:p w14:paraId="5B03F7C0" w14:textId="06513A30"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Outstanding Graduate</w:t>
            </w:r>
            <w:r w:rsidRPr="005152DF">
              <w:rPr>
                <w:rFonts w:ascii="Times New Roman" w:eastAsia="微软雅黑" w:hAnsi="Times New Roman" w:hint="eastAsia"/>
                <w:color w:val="000000" w:themeColor="text1"/>
                <w:sz w:val="24"/>
              </w:rPr>
              <w:t>,</w:t>
            </w:r>
            <w:r w:rsidRPr="005152DF">
              <w:rPr>
                <w:rFonts w:ascii="Times New Roman" w:eastAsia="微软雅黑" w:hAnsi="Times New Roman"/>
                <w:color w:val="000000" w:themeColor="text1"/>
                <w:sz w:val="24"/>
              </w:rPr>
              <w:t xml:space="preserve"> Sichuan University</w:t>
            </w:r>
            <w:r w:rsidRPr="005152DF">
              <w:rPr>
                <w:rFonts w:ascii="Times New Roman" w:eastAsia="微软雅黑" w:hAnsi="Times New Roman" w:hint="eastAsia"/>
                <w:color w:val="000000" w:themeColor="text1"/>
                <w:sz w:val="24"/>
              </w:rPr>
              <w:t xml:space="preserve"> </w:t>
            </w:r>
          </w:p>
        </w:tc>
        <w:tc>
          <w:tcPr>
            <w:tcW w:w="2301" w:type="dxa"/>
            <w:gridSpan w:val="5"/>
            <w:vAlign w:val="bottom"/>
          </w:tcPr>
          <w:p w14:paraId="42446707" w14:textId="17F4AA7D"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570FCDBC" w14:textId="77777777" w:rsidTr="00045753">
        <w:trPr>
          <w:cantSplit/>
          <w:jc w:val="center"/>
        </w:trPr>
        <w:tc>
          <w:tcPr>
            <w:tcW w:w="8214" w:type="dxa"/>
            <w:gridSpan w:val="4"/>
            <w:vAlign w:val="bottom"/>
          </w:tcPr>
          <w:p w14:paraId="5EEA3CBE" w14:textId="201E2A84" w:rsidR="00045753" w:rsidRPr="005152DF"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lastRenderedPageBreak/>
              <w:t xml:space="preserve">Outstanding </w:t>
            </w:r>
            <w:r>
              <w:rPr>
                <w:rFonts w:ascii="Times New Roman" w:eastAsia="微软雅黑" w:hAnsi="Times New Roman" w:hint="eastAsia"/>
                <w:color w:val="000000" w:themeColor="text1"/>
                <w:sz w:val="24"/>
              </w:rPr>
              <w:t xml:space="preserve">Student </w:t>
            </w:r>
            <w:r w:rsidRPr="005152DF">
              <w:rPr>
                <w:rFonts w:ascii="Times New Roman" w:eastAsia="微软雅黑" w:hAnsi="Times New Roman"/>
                <w:color w:val="000000" w:themeColor="text1"/>
                <w:sz w:val="24"/>
              </w:rPr>
              <w:t>Leader, Sichuan University</w:t>
            </w:r>
          </w:p>
        </w:tc>
        <w:tc>
          <w:tcPr>
            <w:tcW w:w="2301" w:type="dxa"/>
            <w:gridSpan w:val="5"/>
            <w:vAlign w:val="bottom"/>
          </w:tcPr>
          <w:p w14:paraId="5B29362A" w14:textId="41AF902F"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58602FDD" w14:textId="77777777" w:rsidTr="00045753">
        <w:trPr>
          <w:cantSplit/>
          <w:jc w:val="center"/>
        </w:trPr>
        <w:tc>
          <w:tcPr>
            <w:tcW w:w="8214" w:type="dxa"/>
            <w:gridSpan w:val="4"/>
            <w:vAlign w:val="bottom"/>
          </w:tcPr>
          <w:p w14:paraId="6655EA5F" w14:textId="0D8D82E9" w:rsidR="00045753" w:rsidRPr="005152DF"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 xml:space="preserve">Dean’s List, SCUPI </w:t>
            </w:r>
            <w:r w:rsidRPr="00DA13E0">
              <w:rPr>
                <w:rFonts w:ascii="Times New Roman" w:eastAsia="微软雅黑" w:hAnsi="Times New Roman"/>
                <w:b/>
                <w:color w:val="000000" w:themeColor="text1"/>
                <w:sz w:val="24"/>
              </w:rPr>
              <w:t>(Top 10%)</w:t>
            </w:r>
          </w:p>
        </w:tc>
        <w:tc>
          <w:tcPr>
            <w:tcW w:w="2301" w:type="dxa"/>
            <w:gridSpan w:val="5"/>
            <w:vAlign w:val="bottom"/>
          </w:tcPr>
          <w:p w14:paraId="090D2564" w14:textId="3BAAFBCE"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61DCD3D2" w14:textId="77777777" w:rsidTr="00045753">
        <w:trPr>
          <w:cantSplit/>
          <w:jc w:val="center"/>
        </w:trPr>
        <w:tc>
          <w:tcPr>
            <w:tcW w:w="8214" w:type="dxa"/>
            <w:gridSpan w:val="4"/>
            <w:vAlign w:val="bottom"/>
          </w:tcPr>
          <w:p w14:paraId="537104E3" w14:textId="0AB676BF" w:rsidR="00045753" w:rsidRPr="005152DF"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1E068C">
              <w:rPr>
                <w:rFonts w:ascii="Times New Roman" w:eastAsia="微软雅黑" w:hAnsi="Times New Roman"/>
                <w:color w:val="000000" w:themeColor="text1"/>
                <w:sz w:val="24"/>
              </w:rPr>
              <w:t>Provincial Comprehensive Quality Assessment, Grade A, Sichuan Province</w:t>
            </w:r>
          </w:p>
        </w:tc>
        <w:tc>
          <w:tcPr>
            <w:tcW w:w="2301" w:type="dxa"/>
            <w:gridSpan w:val="5"/>
            <w:vAlign w:val="bottom"/>
          </w:tcPr>
          <w:p w14:paraId="31D56051" w14:textId="7D32A414"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4AE39BA5" w14:textId="77777777" w:rsidTr="00045753">
        <w:trPr>
          <w:cantSplit/>
          <w:jc w:val="center"/>
        </w:trPr>
        <w:tc>
          <w:tcPr>
            <w:tcW w:w="8214" w:type="dxa"/>
            <w:gridSpan w:val="4"/>
            <w:vAlign w:val="bottom"/>
          </w:tcPr>
          <w:p w14:paraId="7013897D" w14:textId="79A47E8F" w:rsidR="00045753" w:rsidRPr="005152DF"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First prize</w:t>
            </w:r>
            <w:r w:rsidRPr="005152DF">
              <w:rPr>
                <w:rFonts w:ascii="Times New Roman" w:eastAsia="微软雅黑" w:hAnsi="Times New Roman" w:hint="eastAsia"/>
                <w:color w:val="000000" w:themeColor="text1"/>
                <w:sz w:val="24"/>
              </w:rPr>
              <w:t>,</w:t>
            </w:r>
            <w:r w:rsidRPr="005152DF">
              <w:rPr>
                <w:rFonts w:ascii="Times New Roman" w:eastAsia="微软雅黑" w:hAnsi="Times New Roman"/>
                <w:color w:val="000000" w:themeColor="text1"/>
                <w:sz w:val="24"/>
              </w:rPr>
              <w:t xml:space="preserve"> </w:t>
            </w:r>
            <w:r w:rsidRPr="005152DF">
              <w:rPr>
                <w:rFonts w:ascii="Times New Roman" w:eastAsia="微软雅黑" w:hAnsi="Times New Roman" w:hint="eastAsia"/>
                <w:color w:val="000000" w:themeColor="text1"/>
                <w:sz w:val="24"/>
              </w:rPr>
              <w:t>The S</w:t>
            </w:r>
            <w:r w:rsidRPr="005152DF">
              <w:rPr>
                <w:rFonts w:ascii="Times New Roman" w:eastAsia="微软雅黑" w:hAnsi="Times New Roman"/>
                <w:color w:val="000000" w:themeColor="text1"/>
                <w:sz w:val="24"/>
              </w:rPr>
              <w:t xml:space="preserve">econd Emergency </w:t>
            </w:r>
            <w:r w:rsidRPr="005152DF">
              <w:rPr>
                <w:rFonts w:ascii="Times New Roman" w:eastAsia="微软雅黑" w:hAnsi="Times New Roman" w:hint="eastAsia"/>
                <w:color w:val="000000" w:themeColor="text1"/>
                <w:sz w:val="24"/>
              </w:rPr>
              <w:t>S</w:t>
            </w:r>
            <w:r w:rsidRPr="005152DF">
              <w:rPr>
                <w:rFonts w:ascii="Times New Roman" w:eastAsia="微软雅黑" w:hAnsi="Times New Roman"/>
                <w:color w:val="000000" w:themeColor="text1"/>
                <w:sz w:val="24"/>
              </w:rPr>
              <w:t xml:space="preserve">cience Popularization Competition of Disaster </w:t>
            </w:r>
            <w:r w:rsidRPr="005152DF">
              <w:rPr>
                <w:rFonts w:ascii="Times New Roman" w:eastAsia="微软雅黑" w:hAnsi="Times New Roman" w:hint="eastAsia"/>
                <w:color w:val="000000" w:themeColor="text1"/>
                <w:sz w:val="24"/>
              </w:rPr>
              <w:t>P</w:t>
            </w:r>
            <w:r w:rsidRPr="005152DF">
              <w:rPr>
                <w:rFonts w:ascii="Times New Roman" w:eastAsia="微软雅黑" w:hAnsi="Times New Roman"/>
                <w:color w:val="000000" w:themeColor="text1"/>
                <w:sz w:val="24"/>
              </w:rPr>
              <w:t xml:space="preserve">revention and </w:t>
            </w:r>
            <w:r>
              <w:rPr>
                <w:rFonts w:ascii="Times New Roman" w:eastAsia="微软雅黑" w:hAnsi="Times New Roman" w:hint="eastAsia"/>
                <w:color w:val="000000" w:themeColor="text1"/>
                <w:sz w:val="24"/>
              </w:rPr>
              <w:t>Reduction</w:t>
            </w:r>
            <w:r w:rsidRPr="005152DF">
              <w:rPr>
                <w:rFonts w:ascii="Times New Roman" w:eastAsia="微软雅黑" w:hAnsi="Times New Roman"/>
                <w:color w:val="000000" w:themeColor="text1"/>
                <w:sz w:val="24"/>
              </w:rPr>
              <w:t>, Sichuan Province</w:t>
            </w:r>
          </w:p>
        </w:tc>
        <w:tc>
          <w:tcPr>
            <w:tcW w:w="2301" w:type="dxa"/>
            <w:gridSpan w:val="5"/>
          </w:tcPr>
          <w:p w14:paraId="388E6C75" w14:textId="434E1791"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2022</w:t>
            </w:r>
          </w:p>
        </w:tc>
      </w:tr>
      <w:tr w:rsidR="00045753" w14:paraId="4D40AC3A" w14:textId="77777777" w:rsidTr="00045753">
        <w:trPr>
          <w:cantSplit/>
          <w:jc w:val="center"/>
        </w:trPr>
        <w:tc>
          <w:tcPr>
            <w:tcW w:w="8214" w:type="dxa"/>
            <w:gridSpan w:val="4"/>
            <w:vAlign w:val="bottom"/>
          </w:tcPr>
          <w:p w14:paraId="5FB2D248" w14:textId="7777777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Pr>
                <w:rFonts w:ascii="Times New Roman" w:eastAsia="微软雅黑" w:hAnsi="Times New Roman"/>
                <w:color w:val="000000" w:themeColor="text1"/>
                <w:sz w:val="24"/>
              </w:rPr>
              <w:t>Honorable Mention, 2022 Mathematical Contest in Modeling</w:t>
            </w:r>
          </w:p>
        </w:tc>
        <w:tc>
          <w:tcPr>
            <w:tcW w:w="2301" w:type="dxa"/>
            <w:gridSpan w:val="5"/>
            <w:vAlign w:val="bottom"/>
          </w:tcPr>
          <w:p w14:paraId="6A39FA35" w14:textId="3622D086"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w:t>
            </w:r>
            <w:r>
              <w:rPr>
                <w:rFonts w:ascii="Times New Roman" w:eastAsia="微软雅黑" w:hAnsi="Times New Roman" w:hint="eastAsia"/>
                <w:i/>
                <w:iCs/>
                <w:sz w:val="24"/>
              </w:rPr>
              <w:t>2</w:t>
            </w:r>
          </w:p>
        </w:tc>
      </w:tr>
      <w:tr w:rsidR="00045753" w14:paraId="082A5608" w14:textId="77777777" w:rsidTr="00045753">
        <w:trPr>
          <w:cantSplit/>
          <w:jc w:val="center"/>
        </w:trPr>
        <w:tc>
          <w:tcPr>
            <w:tcW w:w="8214" w:type="dxa"/>
            <w:gridSpan w:val="4"/>
            <w:vAlign w:val="bottom"/>
          </w:tcPr>
          <w:p w14:paraId="451C1944" w14:textId="106BBAE7"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hint="eastAsia"/>
                <w:color w:val="000000" w:themeColor="text1"/>
                <w:sz w:val="24"/>
              </w:rPr>
              <w:t>Outstanding</w:t>
            </w:r>
            <w:r w:rsidRPr="005152DF">
              <w:rPr>
                <w:rFonts w:ascii="Times New Roman" w:eastAsia="微软雅黑" w:hAnsi="Times New Roman"/>
                <w:color w:val="000000" w:themeColor="text1"/>
                <w:sz w:val="24"/>
              </w:rPr>
              <w:t xml:space="preserve"> Volunteer, Press of Chinese Journal of Health Psychology</w:t>
            </w:r>
          </w:p>
        </w:tc>
        <w:tc>
          <w:tcPr>
            <w:tcW w:w="2301" w:type="dxa"/>
            <w:gridSpan w:val="5"/>
            <w:vAlign w:val="bottom"/>
          </w:tcPr>
          <w:p w14:paraId="62022AA1" w14:textId="036C11CB"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2021</w:t>
            </w:r>
          </w:p>
        </w:tc>
      </w:tr>
      <w:tr w:rsidR="00045753" w14:paraId="129D7ECB" w14:textId="77777777" w:rsidTr="00045753">
        <w:trPr>
          <w:cantSplit/>
          <w:jc w:val="center"/>
        </w:trPr>
        <w:tc>
          <w:tcPr>
            <w:tcW w:w="8214" w:type="dxa"/>
            <w:gridSpan w:val="4"/>
            <w:vAlign w:val="bottom"/>
          </w:tcPr>
          <w:p w14:paraId="5B3327D4" w14:textId="7E91E54E"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First Prize</w:t>
            </w:r>
            <w:r w:rsidRPr="005152DF">
              <w:rPr>
                <w:rFonts w:ascii="Times New Roman" w:eastAsia="微软雅黑" w:hAnsi="Times New Roman" w:hint="eastAsia"/>
                <w:color w:val="000000" w:themeColor="text1"/>
                <w:sz w:val="24"/>
              </w:rPr>
              <w:t xml:space="preserve">, </w:t>
            </w:r>
            <w:r w:rsidRPr="005152DF">
              <w:rPr>
                <w:rFonts w:ascii="Times New Roman" w:eastAsia="微软雅黑" w:hAnsi="Times New Roman"/>
                <w:color w:val="000000" w:themeColor="text1"/>
                <w:sz w:val="24"/>
              </w:rPr>
              <w:t>“</w:t>
            </w:r>
            <w:r w:rsidRPr="005152DF">
              <w:rPr>
                <w:rFonts w:ascii="Times New Roman" w:eastAsia="微软雅黑" w:hAnsi="Times New Roman" w:hint="eastAsia"/>
                <w:color w:val="000000" w:themeColor="text1"/>
                <w:sz w:val="24"/>
              </w:rPr>
              <w:t xml:space="preserve">Chinese Tale </w:t>
            </w:r>
            <w:r w:rsidRPr="005152DF">
              <w:rPr>
                <w:rFonts w:ascii="Times New Roman" w:eastAsia="微软雅黑" w:hAnsi="Times New Roman"/>
                <w:color w:val="000000" w:themeColor="text1"/>
                <w:sz w:val="24"/>
              </w:rPr>
              <w:t>–</w:t>
            </w:r>
            <w:r w:rsidRPr="005152DF">
              <w:rPr>
                <w:rFonts w:ascii="Times New Roman" w:eastAsia="微软雅黑" w:hAnsi="Times New Roman" w:hint="eastAsia"/>
                <w:color w:val="000000" w:themeColor="text1"/>
                <w:sz w:val="24"/>
              </w:rPr>
              <w:t xml:space="preserve"> English Talk</w:t>
            </w:r>
            <w:r w:rsidRPr="005152DF">
              <w:rPr>
                <w:rFonts w:ascii="Times New Roman" w:eastAsia="微软雅黑" w:hAnsi="Times New Roman"/>
                <w:color w:val="000000" w:themeColor="text1"/>
                <w:sz w:val="24"/>
              </w:rPr>
              <w:t>” Activity, SCUPI</w:t>
            </w:r>
          </w:p>
        </w:tc>
        <w:tc>
          <w:tcPr>
            <w:tcW w:w="2301" w:type="dxa"/>
            <w:gridSpan w:val="5"/>
            <w:vAlign w:val="bottom"/>
          </w:tcPr>
          <w:p w14:paraId="548BCF53" w14:textId="4C6CAEF2"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2021</w:t>
            </w:r>
          </w:p>
        </w:tc>
      </w:tr>
      <w:tr w:rsidR="00045753" w14:paraId="7968A16D" w14:textId="77777777" w:rsidTr="00045753">
        <w:trPr>
          <w:cantSplit/>
          <w:jc w:val="center"/>
        </w:trPr>
        <w:tc>
          <w:tcPr>
            <w:tcW w:w="8214" w:type="dxa"/>
            <w:gridSpan w:val="4"/>
            <w:vAlign w:val="bottom"/>
          </w:tcPr>
          <w:p w14:paraId="3F15EAD8" w14:textId="2D4A5F5D"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5152DF">
              <w:rPr>
                <w:rFonts w:ascii="Times New Roman" w:eastAsia="微软雅黑" w:hAnsi="Times New Roman"/>
                <w:color w:val="000000" w:themeColor="text1"/>
                <w:sz w:val="24"/>
              </w:rPr>
              <w:t>Excellent Student Scholarship, IDMR</w:t>
            </w:r>
          </w:p>
        </w:tc>
        <w:tc>
          <w:tcPr>
            <w:tcW w:w="2301" w:type="dxa"/>
            <w:gridSpan w:val="5"/>
            <w:vAlign w:val="bottom"/>
          </w:tcPr>
          <w:p w14:paraId="46DF23AE" w14:textId="70974577"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w:t>
            </w:r>
            <w:r>
              <w:rPr>
                <w:rFonts w:ascii="Times New Roman" w:eastAsia="微软雅黑" w:hAnsi="Times New Roman" w:hint="eastAsia"/>
                <w:i/>
                <w:iCs/>
                <w:sz w:val="24"/>
              </w:rPr>
              <w:t>2 &amp; 2021</w:t>
            </w:r>
          </w:p>
        </w:tc>
      </w:tr>
      <w:tr w:rsidR="00045753" w14:paraId="16425061" w14:textId="77777777" w:rsidTr="00045753">
        <w:trPr>
          <w:cantSplit/>
          <w:jc w:val="center"/>
        </w:trPr>
        <w:tc>
          <w:tcPr>
            <w:tcW w:w="8214" w:type="dxa"/>
            <w:gridSpan w:val="4"/>
            <w:vAlign w:val="bottom"/>
          </w:tcPr>
          <w:p w14:paraId="56E199C0" w14:textId="464E0BCF" w:rsidR="00045753" w:rsidRPr="005152DF"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0940A3">
              <w:rPr>
                <w:rFonts w:ascii="Times New Roman" w:eastAsia="微软雅黑" w:hAnsi="Times New Roman"/>
                <w:color w:val="000000" w:themeColor="text1"/>
                <w:sz w:val="24"/>
              </w:rPr>
              <w:t>Excellent Volunteer</w:t>
            </w:r>
            <w:r>
              <w:rPr>
                <w:rFonts w:ascii="Times New Roman" w:eastAsia="微软雅黑" w:hAnsi="Times New Roman" w:hint="eastAsia"/>
                <w:color w:val="000000" w:themeColor="text1"/>
                <w:sz w:val="24"/>
              </w:rPr>
              <w:t>,</w:t>
            </w:r>
            <w:r w:rsidRPr="000940A3">
              <w:rPr>
                <w:rFonts w:ascii="Times New Roman" w:eastAsia="微软雅黑" w:hAnsi="Times New Roman"/>
                <w:color w:val="000000" w:themeColor="text1"/>
                <w:sz w:val="24"/>
              </w:rPr>
              <w:t xml:space="preserve"> National College Students Psychological Assessment and Psychological Knowledge Competition</w:t>
            </w:r>
          </w:p>
        </w:tc>
        <w:tc>
          <w:tcPr>
            <w:tcW w:w="2301" w:type="dxa"/>
            <w:gridSpan w:val="5"/>
          </w:tcPr>
          <w:p w14:paraId="27D44AB2" w14:textId="0DF8415C" w:rsidR="00045753" w:rsidRPr="000940A3" w:rsidRDefault="00045753" w:rsidP="00045753">
            <w:pPr>
              <w:widowControl/>
              <w:spacing w:line="280" w:lineRule="exact"/>
              <w:jc w:val="right"/>
              <w:rPr>
                <w:rFonts w:ascii="Times New Roman" w:eastAsia="微软雅黑" w:hAnsi="Times New Roman"/>
                <w:i/>
                <w:iCs/>
                <w:sz w:val="24"/>
              </w:rPr>
            </w:pPr>
            <w:r>
              <w:rPr>
                <w:rFonts w:ascii="Times New Roman" w:eastAsia="微软雅黑" w:hAnsi="Times New Roman" w:hint="eastAsia"/>
                <w:i/>
                <w:iCs/>
                <w:sz w:val="24"/>
              </w:rPr>
              <w:t>2021</w:t>
            </w:r>
          </w:p>
        </w:tc>
      </w:tr>
      <w:tr w:rsidR="00045753" w14:paraId="54AD80A1" w14:textId="77777777" w:rsidTr="00045753">
        <w:trPr>
          <w:cantSplit/>
          <w:jc w:val="center"/>
        </w:trPr>
        <w:tc>
          <w:tcPr>
            <w:tcW w:w="8214" w:type="dxa"/>
            <w:gridSpan w:val="4"/>
            <w:vAlign w:val="bottom"/>
          </w:tcPr>
          <w:p w14:paraId="3E05BCEC" w14:textId="200428E1" w:rsidR="00045753" w:rsidRDefault="00045753" w:rsidP="00045753">
            <w:pPr>
              <w:widowControl/>
              <w:numPr>
                <w:ilvl w:val="0"/>
                <w:numId w:val="1"/>
              </w:numPr>
              <w:spacing w:line="280" w:lineRule="exact"/>
              <w:ind w:left="240" w:hangingChars="100" w:hanging="240"/>
              <w:jc w:val="left"/>
              <w:rPr>
                <w:rFonts w:ascii="Times New Roman" w:eastAsia="微软雅黑" w:hAnsi="Times New Roman"/>
                <w:color w:val="000000" w:themeColor="text1"/>
                <w:sz w:val="24"/>
              </w:rPr>
            </w:pPr>
            <w:r w:rsidRPr="001E068C">
              <w:rPr>
                <w:rFonts w:ascii="Times New Roman" w:eastAsia="微软雅黑" w:hAnsi="Times New Roman"/>
                <w:color w:val="000000" w:themeColor="text1"/>
                <w:sz w:val="24"/>
              </w:rPr>
              <w:t>Second Prize</w:t>
            </w:r>
            <w:r w:rsidRPr="001E068C">
              <w:rPr>
                <w:rFonts w:ascii="Times New Roman" w:eastAsia="微软雅黑" w:hAnsi="Times New Roman" w:hint="eastAsia"/>
                <w:color w:val="000000" w:themeColor="text1"/>
                <w:sz w:val="24"/>
              </w:rPr>
              <w:t>,</w:t>
            </w:r>
            <w:r w:rsidRPr="001E068C">
              <w:rPr>
                <w:rFonts w:ascii="Times New Roman" w:eastAsia="微软雅黑" w:hAnsi="Times New Roman"/>
                <w:color w:val="000000" w:themeColor="text1"/>
                <w:sz w:val="24"/>
              </w:rPr>
              <w:t xml:space="preserve"> 2020 China </w:t>
            </w:r>
            <w:r w:rsidRPr="001E068C">
              <w:rPr>
                <w:rFonts w:ascii="Times New Roman" w:eastAsia="微软雅黑" w:hAnsi="Times New Roman" w:hint="eastAsia"/>
                <w:color w:val="000000" w:themeColor="text1"/>
                <w:sz w:val="24"/>
              </w:rPr>
              <w:t>D</w:t>
            </w:r>
            <w:r w:rsidRPr="001E068C">
              <w:rPr>
                <w:rFonts w:ascii="Times New Roman" w:eastAsia="微软雅黑" w:hAnsi="Times New Roman"/>
                <w:color w:val="000000" w:themeColor="text1"/>
                <w:sz w:val="24"/>
              </w:rPr>
              <w:t xml:space="preserve">isaster Prevention and </w:t>
            </w:r>
            <w:r w:rsidRPr="001E068C">
              <w:rPr>
                <w:rFonts w:ascii="Times New Roman" w:eastAsia="微软雅黑" w:hAnsi="Times New Roman" w:hint="eastAsia"/>
                <w:color w:val="000000" w:themeColor="text1"/>
                <w:sz w:val="24"/>
              </w:rPr>
              <w:t>R</w:t>
            </w:r>
            <w:r w:rsidRPr="001E068C">
              <w:rPr>
                <w:rFonts w:ascii="Times New Roman" w:eastAsia="微软雅黑" w:hAnsi="Times New Roman"/>
                <w:color w:val="000000" w:themeColor="text1"/>
                <w:sz w:val="24"/>
              </w:rPr>
              <w:t>eduction Day - Emergency Escape and Evacuation Drawing Competition, IDMR</w:t>
            </w:r>
          </w:p>
        </w:tc>
        <w:tc>
          <w:tcPr>
            <w:tcW w:w="2301" w:type="dxa"/>
            <w:gridSpan w:val="5"/>
          </w:tcPr>
          <w:p w14:paraId="7D2D79FB" w14:textId="2CA1A689" w:rsidR="00045753" w:rsidRPr="00C92A24" w:rsidRDefault="00045753" w:rsidP="00045753">
            <w:pPr>
              <w:widowControl/>
              <w:spacing w:line="280" w:lineRule="exact"/>
              <w:jc w:val="right"/>
              <w:rPr>
                <w:rFonts w:ascii="Times New Roman" w:eastAsia="微软雅黑" w:hAnsi="Times New Roman"/>
                <w:i/>
                <w:iCs/>
                <w:sz w:val="24"/>
              </w:rPr>
            </w:pPr>
            <w:r w:rsidRPr="00C92A24">
              <w:rPr>
                <w:rFonts w:ascii="Times New Roman" w:eastAsia="微软雅黑" w:hAnsi="Times New Roman" w:hint="eastAsia"/>
                <w:i/>
                <w:iCs/>
                <w:sz w:val="24"/>
              </w:rPr>
              <w:t>2020</w:t>
            </w:r>
          </w:p>
        </w:tc>
      </w:tr>
      <w:tr w:rsidR="00045753" w14:paraId="3ABAAC97" w14:textId="77777777" w:rsidTr="00045753">
        <w:trPr>
          <w:cantSplit/>
          <w:jc w:val="center"/>
        </w:trPr>
        <w:tc>
          <w:tcPr>
            <w:tcW w:w="10515" w:type="dxa"/>
            <w:gridSpan w:val="9"/>
            <w:tcBorders>
              <w:bottom w:val="single" w:sz="4" w:space="0" w:color="auto"/>
            </w:tcBorders>
            <w:vAlign w:val="bottom"/>
          </w:tcPr>
          <w:p w14:paraId="6BABD942" w14:textId="77777777" w:rsidR="00045753" w:rsidRDefault="00045753" w:rsidP="00045753">
            <w:pPr>
              <w:widowControl/>
              <w:spacing w:beforeLines="150" w:before="468" w:line="360" w:lineRule="exact"/>
              <w:jc w:val="left"/>
              <w:rPr>
                <w:rFonts w:ascii="Times New Roman" w:eastAsia="仿宋_GB2312" w:hAnsi="Times New Roman"/>
                <w:b/>
                <w:snapToGrid w:val="0"/>
                <w:kern w:val="0"/>
                <w:sz w:val="28"/>
                <w:szCs w:val="20"/>
              </w:rPr>
            </w:pPr>
            <w:bookmarkStart w:id="13" w:name="_Hlk183304119"/>
            <w:r>
              <w:rPr>
                <w:rFonts w:ascii="Times New Roman" w:eastAsia="仿宋_GB2312" w:hAnsi="Times New Roman"/>
                <w:b/>
                <w:snapToGrid w:val="0"/>
                <w:kern w:val="0"/>
                <w:sz w:val="28"/>
                <w:szCs w:val="20"/>
              </w:rPr>
              <w:t>OTHER INFORMATION</w:t>
            </w:r>
            <w:r>
              <w:rPr>
                <w:rFonts w:ascii="Times New Roman" w:eastAsia="仿宋_GB2312" w:hAnsi="Times New Roman" w:hint="eastAsia"/>
                <w:b/>
                <w:snapToGrid w:val="0"/>
                <w:kern w:val="0"/>
                <w:sz w:val="28"/>
                <w:szCs w:val="20"/>
              </w:rPr>
              <w:t xml:space="preserve"> </w:t>
            </w:r>
          </w:p>
        </w:tc>
      </w:tr>
      <w:tr w:rsidR="00045753" w:rsidRPr="00150A78" w14:paraId="6B02FB8C" w14:textId="77777777" w:rsidTr="00045753">
        <w:tblPrEx>
          <w:tblBorders>
            <w:bottom w:val="single" w:sz="4" w:space="0" w:color="auto"/>
          </w:tblBorders>
        </w:tblPrEx>
        <w:trPr>
          <w:gridAfter w:val="1"/>
          <w:wAfter w:w="48" w:type="dxa"/>
          <w:cantSplit/>
          <w:jc w:val="center"/>
        </w:trPr>
        <w:tc>
          <w:tcPr>
            <w:tcW w:w="10467" w:type="dxa"/>
            <w:gridSpan w:val="8"/>
            <w:tcBorders>
              <w:top w:val="nil"/>
              <w:left w:val="nil"/>
              <w:bottom w:val="nil"/>
              <w:right w:val="nil"/>
            </w:tcBorders>
          </w:tcPr>
          <w:p w14:paraId="267C0130" w14:textId="77777777" w:rsidR="00045753" w:rsidRDefault="00045753" w:rsidP="00045753">
            <w:pPr>
              <w:pStyle w:val="af"/>
              <w:numPr>
                <w:ilvl w:val="0"/>
                <w:numId w:val="1"/>
              </w:numPr>
              <w:spacing w:line="280" w:lineRule="exact"/>
              <w:ind w:left="241" w:hangingChars="100" w:hanging="241"/>
              <w:jc w:val="left"/>
              <w:rPr>
                <w:rFonts w:ascii="Times New Roman" w:hAnsi="Times New Roman"/>
                <w:iCs/>
                <w:snapToGrid w:val="0"/>
                <w:kern w:val="0"/>
                <w:sz w:val="24"/>
                <w:szCs w:val="24"/>
              </w:rPr>
            </w:pPr>
            <w:r w:rsidRPr="00551A47">
              <w:rPr>
                <w:rFonts w:ascii="Times New Roman" w:hAnsi="Times New Roman"/>
                <w:b/>
                <w:bCs/>
                <w:iCs/>
                <w:snapToGrid w:val="0"/>
                <w:kern w:val="0"/>
                <w:sz w:val="24"/>
                <w:szCs w:val="24"/>
              </w:rPr>
              <w:t>Standardized Tests:</w:t>
            </w:r>
            <w:r w:rsidRPr="00551A47">
              <w:rPr>
                <w:rFonts w:ascii="Times New Roman" w:hAnsi="Times New Roman"/>
                <w:iCs/>
                <w:snapToGrid w:val="0"/>
                <w:kern w:val="0"/>
                <w:sz w:val="24"/>
                <w:szCs w:val="24"/>
              </w:rPr>
              <w:t xml:space="preserve"> TOEFL 107 (R 30, L 29, S 21, W 27); GRE 337 (V 168, M 169) + AW 3.5</w:t>
            </w:r>
          </w:p>
          <w:p w14:paraId="7E464A3A" w14:textId="77777777" w:rsidR="00045753" w:rsidRPr="00551A47" w:rsidRDefault="00045753" w:rsidP="00045753">
            <w:pPr>
              <w:pStyle w:val="af"/>
              <w:numPr>
                <w:ilvl w:val="0"/>
                <w:numId w:val="1"/>
              </w:numPr>
              <w:spacing w:line="280" w:lineRule="exact"/>
              <w:ind w:left="241" w:hangingChars="100" w:hanging="241"/>
              <w:jc w:val="left"/>
              <w:rPr>
                <w:rFonts w:ascii="Times New Roman" w:hAnsi="Times New Roman"/>
                <w:iCs/>
                <w:snapToGrid w:val="0"/>
                <w:kern w:val="0"/>
                <w:sz w:val="24"/>
                <w:szCs w:val="24"/>
              </w:rPr>
            </w:pPr>
            <w:r w:rsidRPr="00551A47">
              <w:rPr>
                <w:rFonts w:ascii="Times New Roman" w:hAnsi="Times New Roman"/>
                <w:b/>
                <w:bCs/>
                <w:iCs/>
                <w:snapToGrid w:val="0"/>
                <w:kern w:val="0"/>
                <w:sz w:val="24"/>
                <w:szCs w:val="24"/>
              </w:rPr>
              <w:t>Programming Skills:</w:t>
            </w:r>
            <w:r w:rsidRPr="00551A47">
              <w:rPr>
                <w:rFonts w:ascii="Times New Roman" w:hAnsi="Times New Roman"/>
                <w:iCs/>
                <w:snapToGrid w:val="0"/>
                <w:kern w:val="0"/>
                <w:sz w:val="24"/>
                <w:szCs w:val="24"/>
              </w:rPr>
              <w:t xml:space="preserve"> Proficient in Python, MATLAB, C, LaTeX; Advanced in C++, Java Script</w:t>
            </w:r>
          </w:p>
          <w:p w14:paraId="699A9153" w14:textId="30BFB67F" w:rsidR="00045753" w:rsidRDefault="00045753" w:rsidP="00045753">
            <w:pPr>
              <w:pStyle w:val="af"/>
              <w:numPr>
                <w:ilvl w:val="0"/>
                <w:numId w:val="1"/>
              </w:numPr>
              <w:spacing w:line="280" w:lineRule="exact"/>
              <w:ind w:left="241" w:hangingChars="100" w:hanging="241"/>
              <w:jc w:val="left"/>
              <w:rPr>
                <w:rFonts w:ascii="Times New Roman" w:hAnsi="Times New Roman"/>
                <w:iCs/>
                <w:snapToGrid w:val="0"/>
                <w:kern w:val="0"/>
                <w:sz w:val="24"/>
                <w:szCs w:val="24"/>
              </w:rPr>
            </w:pPr>
            <w:r w:rsidRPr="00551A47">
              <w:rPr>
                <w:rFonts w:ascii="Times New Roman" w:hAnsi="Times New Roman"/>
                <w:b/>
                <w:bCs/>
                <w:iCs/>
                <w:snapToGrid w:val="0"/>
                <w:kern w:val="0"/>
                <w:sz w:val="24"/>
                <w:szCs w:val="24"/>
              </w:rPr>
              <w:t xml:space="preserve">Technical skills: Software: </w:t>
            </w:r>
            <w:proofErr w:type="spellStart"/>
            <w:r w:rsidRPr="00551A47">
              <w:rPr>
                <w:rFonts w:ascii="Times New Roman" w:hAnsi="Times New Roman"/>
                <w:iCs/>
                <w:snapToGrid w:val="0"/>
                <w:kern w:val="0"/>
                <w:sz w:val="24"/>
                <w:szCs w:val="24"/>
              </w:rPr>
              <w:t>Mu</w:t>
            </w:r>
            <w:r>
              <w:rPr>
                <w:rFonts w:ascii="Times New Roman" w:hAnsi="Times New Roman" w:hint="eastAsia"/>
                <w:iCs/>
                <w:snapToGrid w:val="0"/>
                <w:kern w:val="0"/>
                <w:sz w:val="24"/>
                <w:szCs w:val="24"/>
              </w:rPr>
              <w:t>J</w:t>
            </w:r>
            <w:r w:rsidRPr="00551A47">
              <w:rPr>
                <w:rFonts w:ascii="Times New Roman" w:hAnsi="Times New Roman"/>
                <w:iCs/>
                <w:snapToGrid w:val="0"/>
                <w:kern w:val="0"/>
                <w:sz w:val="24"/>
                <w:szCs w:val="24"/>
              </w:rPr>
              <w:t>o</w:t>
            </w:r>
            <w:r>
              <w:rPr>
                <w:rFonts w:ascii="Times New Roman" w:hAnsi="Times New Roman" w:hint="eastAsia"/>
                <w:iCs/>
                <w:snapToGrid w:val="0"/>
                <w:kern w:val="0"/>
                <w:sz w:val="24"/>
                <w:szCs w:val="24"/>
              </w:rPr>
              <w:t>C</w:t>
            </w:r>
            <w:r w:rsidRPr="00551A47">
              <w:rPr>
                <w:rFonts w:ascii="Times New Roman" w:hAnsi="Times New Roman"/>
                <w:iCs/>
                <w:snapToGrid w:val="0"/>
                <w:kern w:val="0"/>
                <w:sz w:val="24"/>
                <w:szCs w:val="24"/>
              </w:rPr>
              <w:t>o</w:t>
            </w:r>
            <w:proofErr w:type="spellEnd"/>
            <w:r w:rsidRPr="00551A47">
              <w:rPr>
                <w:rFonts w:ascii="Times New Roman" w:hAnsi="Times New Roman"/>
                <w:iCs/>
                <w:snapToGrid w:val="0"/>
                <w:kern w:val="0"/>
                <w:sz w:val="24"/>
                <w:szCs w:val="24"/>
              </w:rPr>
              <w:t xml:space="preserve">, Unreal Engine, CATIA, SolidWorks, ANSYS, Adobe (Photoshop), Microsoft Office (Certificate of Level II), SPSS, Origin; </w:t>
            </w:r>
            <w:r w:rsidRPr="00551A47">
              <w:rPr>
                <w:rFonts w:ascii="Times New Roman" w:hAnsi="Times New Roman"/>
                <w:b/>
                <w:bCs/>
                <w:iCs/>
                <w:snapToGrid w:val="0"/>
                <w:kern w:val="0"/>
                <w:sz w:val="24"/>
                <w:szCs w:val="24"/>
              </w:rPr>
              <w:t xml:space="preserve">Hardware: </w:t>
            </w:r>
            <w:proofErr w:type="spellStart"/>
            <w:r w:rsidRPr="00551A47">
              <w:rPr>
                <w:rFonts w:ascii="Times New Roman" w:hAnsi="Times New Roman"/>
                <w:iCs/>
                <w:snapToGrid w:val="0"/>
                <w:kern w:val="0"/>
                <w:sz w:val="24"/>
                <w:szCs w:val="24"/>
              </w:rPr>
              <w:t>Xarm</w:t>
            </w:r>
            <w:proofErr w:type="spellEnd"/>
            <w:r w:rsidRPr="00551A47">
              <w:rPr>
                <w:rFonts w:ascii="Times New Roman" w:hAnsi="Times New Roman"/>
                <w:iCs/>
                <w:snapToGrid w:val="0"/>
                <w:kern w:val="0"/>
                <w:sz w:val="24"/>
                <w:szCs w:val="24"/>
              </w:rPr>
              <w:t xml:space="preserve"> Robots, Universal-Robots, Micro Controller Unit (51 MCU, STM32), RealSense, </w:t>
            </w:r>
            <w:proofErr w:type="spellStart"/>
            <w:r w:rsidRPr="00551A47">
              <w:rPr>
                <w:rFonts w:ascii="Times New Roman" w:hAnsi="Times New Roman"/>
                <w:iCs/>
                <w:snapToGrid w:val="0"/>
                <w:kern w:val="0"/>
                <w:sz w:val="24"/>
                <w:szCs w:val="24"/>
              </w:rPr>
              <w:t>Orbbec</w:t>
            </w:r>
            <w:proofErr w:type="spellEnd"/>
            <w:r w:rsidRPr="00551A47">
              <w:rPr>
                <w:rFonts w:ascii="Times New Roman" w:hAnsi="Times New Roman"/>
                <w:iCs/>
                <w:snapToGrid w:val="0"/>
                <w:kern w:val="0"/>
                <w:sz w:val="24"/>
                <w:szCs w:val="24"/>
              </w:rPr>
              <w:t xml:space="preserve"> Camera</w:t>
            </w:r>
          </w:p>
          <w:p w14:paraId="69C5F989" w14:textId="77777777" w:rsidR="00045753" w:rsidRPr="00150A78" w:rsidRDefault="00045753" w:rsidP="00045753">
            <w:pPr>
              <w:pStyle w:val="af"/>
              <w:numPr>
                <w:ilvl w:val="0"/>
                <w:numId w:val="1"/>
              </w:numPr>
              <w:spacing w:line="280" w:lineRule="exact"/>
              <w:ind w:left="241" w:hangingChars="100" w:hanging="241"/>
              <w:jc w:val="left"/>
              <w:rPr>
                <w:rFonts w:ascii="Times New Roman" w:hAnsi="Times New Roman"/>
                <w:iCs/>
                <w:snapToGrid w:val="0"/>
                <w:kern w:val="0"/>
                <w:sz w:val="24"/>
                <w:szCs w:val="24"/>
              </w:rPr>
            </w:pPr>
            <w:r>
              <w:rPr>
                <w:rFonts w:ascii="Times New Roman" w:hAnsi="Times New Roman" w:hint="eastAsia"/>
                <w:b/>
                <w:bCs/>
                <w:iCs/>
                <w:snapToGrid w:val="0"/>
                <w:kern w:val="0"/>
                <w:sz w:val="24"/>
                <w:szCs w:val="24"/>
              </w:rPr>
              <w:t xml:space="preserve">Hobbies: </w:t>
            </w:r>
            <w:r w:rsidRPr="00DD1F67">
              <w:rPr>
                <w:rFonts w:ascii="Times New Roman" w:hAnsi="Times New Roman"/>
                <w:iCs/>
                <w:snapToGrid w:val="0"/>
                <w:kern w:val="0"/>
                <w:sz w:val="24"/>
                <w:szCs w:val="24"/>
              </w:rPr>
              <w:t>Traveling,</w:t>
            </w:r>
            <w:r>
              <w:rPr>
                <w:rFonts w:ascii="Times New Roman" w:hAnsi="Times New Roman" w:hint="eastAsia"/>
                <w:iCs/>
                <w:snapToGrid w:val="0"/>
                <w:kern w:val="0"/>
                <w:sz w:val="24"/>
                <w:szCs w:val="24"/>
              </w:rPr>
              <w:t xml:space="preserve"> </w:t>
            </w:r>
            <w:r w:rsidRPr="00EB0C41">
              <w:rPr>
                <w:rFonts w:ascii="Times New Roman" w:hAnsi="Times New Roman"/>
                <w:iCs/>
                <w:snapToGrid w:val="0"/>
                <w:kern w:val="0"/>
                <w:sz w:val="24"/>
                <w:szCs w:val="24"/>
              </w:rPr>
              <w:t>Listening to music while strolling</w:t>
            </w:r>
            <w:r w:rsidRPr="00694DE9">
              <w:rPr>
                <w:rFonts w:ascii="Times New Roman" w:hAnsi="Times New Roman"/>
                <w:iCs/>
                <w:snapToGrid w:val="0"/>
                <w:kern w:val="0"/>
                <w:sz w:val="24"/>
                <w:szCs w:val="24"/>
              </w:rPr>
              <w:t>, Reading</w:t>
            </w:r>
            <w:r w:rsidRPr="0069452E">
              <w:rPr>
                <w:rFonts w:ascii="Times New Roman" w:hAnsi="Times New Roman"/>
                <w:iCs/>
                <w:snapToGrid w:val="0"/>
                <w:kern w:val="0"/>
                <w:sz w:val="24"/>
                <w:szCs w:val="24"/>
              </w:rPr>
              <w:t>, Badminton</w:t>
            </w:r>
            <w:r>
              <w:rPr>
                <w:rFonts w:ascii="Times New Roman" w:hAnsi="Times New Roman" w:hint="eastAsia"/>
                <w:iCs/>
                <w:snapToGrid w:val="0"/>
                <w:kern w:val="0"/>
                <w:sz w:val="24"/>
                <w:szCs w:val="24"/>
              </w:rPr>
              <w:t xml:space="preserve">, </w:t>
            </w:r>
            <w:r w:rsidRPr="00DD1F67">
              <w:rPr>
                <w:rFonts w:ascii="Times New Roman" w:hAnsi="Times New Roman"/>
                <w:iCs/>
                <w:snapToGrid w:val="0"/>
                <w:kern w:val="0"/>
                <w:sz w:val="24"/>
                <w:szCs w:val="24"/>
              </w:rPr>
              <w:t xml:space="preserve">K-pop, </w:t>
            </w:r>
            <w:r>
              <w:rPr>
                <w:rFonts w:ascii="Times New Roman" w:hAnsi="Times New Roman" w:hint="eastAsia"/>
                <w:iCs/>
                <w:snapToGrid w:val="0"/>
                <w:kern w:val="0"/>
                <w:sz w:val="24"/>
                <w:szCs w:val="24"/>
              </w:rPr>
              <w:t>Cooking</w:t>
            </w:r>
            <w:r w:rsidRPr="00DD1F67">
              <w:rPr>
                <w:rFonts w:ascii="Times New Roman" w:hAnsi="Times New Roman"/>
                <w:iCs/>
                <w:snapToGrid w:val="0"/>
                <w:kern w:val="0"/>
                <w:sz w:val="24"/>
                <w:szCs w:val="24"/>
              </w:rPr>
              <w:t>, Dancing</w:t>
            </w:r>
            <w:r>
              <w:rPr>
                <w:rFonts w:ascii="Times New Roman" w:hAnsi="Times New Roman" w:hint="eastAsia"/>
                <w:iCs/>
                <w:snapToGrid w:val="0"/>
                <w:kern w:val="0"/>
                <w:sz w:val="24"/>
                <w:szCs w:val="24"/>
              </w:rPr>
              <w:t xml:space="preserve"> </w:t>
            </w:r>
          </w:p>
        </w:tc>
      </w:tr>
      <w:bookmarkEnd w:id="13"/>
    </w:tbl>
    <w:p w14:paraId="0942DD4E" w14:textId="77777777" w:rsidR="00045753" w:rsidRDefault="00045753" w:rsidP="000C07C5">
      <w:pPr>
        <w:widowControl/>
        <w:spacing w:line="280" w:lineRule="exact"/>
        <w:jc w:val="left"/>
        <w:rPr>
          <w:rFonts w:ascii="Times New Roman" w:eastAsia="仿宋_GB2312" w:hAnsi="Times New Roman"/>
          <w:kern w:val="0"/>
          <w:sz w:val="24"/>
          <w:szCs w:val="24"/>
        </w:rPr>
      </w:pPr>
    </w:p>
    <w:p w14:paraId="4A7F651E" w14:textId="77777777" w:rsidR="00357D11" w:rsidRDefault="00357D11" w:rsidP="000C07C5">
      <w:pPr>
        <w:widowControl/>
        <w:spacing w:line="280" w:lineRule="exact"/>
        <w:jc w:val="left"/>
        <w:rPr>
          <w:rFonts w:ascii="Times New Roman" w:eastAsia="仿宋_GB2312" w:hAnsi="Times New Roman"/>
          <w:kern w:val="0"/>
          <w:sz w:val="24"/>
          <w:szCs w:val="24"/>
        </w:rPr>
      </w:pPr>
    </w:p>
    <w:p w14:paraId="72988D51" w14:textId="77777777" w:rsidR="00357D11" w:rsidRDefault="00357D11" w:rsidP="000C07C5">
      <w:pPr>
        <w:widowControl/>
        <w:spacing w:line="280" w:lineRule="exact"/>
        <w:jc w:val="left"/>
        <w:rPr>
          <w:rFonts w:ascii="Times New Roman" w:eastAsia="仿宋_GB2312" w:hAnsi="Times New Roman"/>
          <w:kern w:val="0"/>
          <w:sz w:val="24"/>
          <w:szCs w:val="24"/>
        </w:rPr>
      </w:pPr>
    </w:p>
    <w:p w14:paraId="76FFF035" w14:textId="77777777" w:rsidR="00357D11" w:rsidRDefault="00357D11" w:rsidP="000C07C5">
      <w:pPr>
        <w:widowControl/>
        <w:spacing w:line="280" w:lineRule="exact"/>
        <w:jc w:val="left"/>
        <w:rPr>
          <w:rFonts w:ascii="Times New Roman" w:eastAsia="仿宋_GB2312" w:hAnsi="Times New Roman"/>
          <w:kern w:val="0"/>
          <w:sz w:val="24"/>
          <w:szCs w:val="24"/>
        </w:rPr>
      </w:pPr>
    </w:p>
    <w:p w14:paraId="7E1C946C" w14:textId="77777777" w:rsidR="00357D11" w:rsidRDefault="00357D11" w:rsidP="000C07C5">
      <w:pPr>
        <w:widowControl/>
        <w:spacing w:line="280" w:lineRule="exact"/>
        <w:jc w:val="left"/>
        <w:rPr>
          <w:rFonts w:ascii="Times New Roman" w:eastAsia="仿宋_GB2312" w:hAnsi="Times New Roman"/>
          <w:kern w:val="0"/>
          <w:sz w:val="24"/>
          <w:szCs w:val="24"/>
        </w:rPr>
      </w:pPr>
    </w:p>
    <w:p w14:paraId="0BE3D512" w14:textId="6530B0C8" w:rsidR="007414E3" w:rsidRPr="000C07C5" w:rsidRDefault="007414E3" w:rsidP="000C07C5">
      <w:pPr>
        <w:widowControl/>
        <w:spacing w:line="280" w:lineRule="exact"/>
        <w:jc w:val="left"/>
        <w:rPr>
          <w:rFonts w:ascii="Times New Roman" w:eastAsia="仿宋_GB2312" w:hAnsi="Times New Roman"/>
          <w:kern w:val="0"/>
          <w:sz w:val="24"/>
          <w:szCs w:val="24"/>
        </w:rPr>
      </w:pPr>
      <w:r>
        <w:rPr>
          <w:rFonts w:ascii="Times New Roman" w:hAnsi="Times New Roman"/>
          <w:bCs/>
          <w:noProof/>
          <w:spacing w:val="4"/>
          <w:sz w:val="24"/>
          <w:szCs w:val="24"/>
        </w:rPr>
        <w:drawing>
          <wp:anchor distT="0" distB="0" distL="114300" distR="114300" simplePos="0" relativeHeight="251658240" behindDoc="0" locked="0" layoutInCell="1" allowOverlap="1" wp14:anchorId="39D4E194" wp14:editId="6BF865FB">
            <wp:simplePos x="0" y="0"/>
            <wp:positionH relativeFrom="margin">
              <wp:align>left</wp:align>
            </wp:positionH>
            <wp:positionV relativeFrom="paragraph">
              <wp:posOffset>39370</wp:posOffset>
            </wp:positionV>
            <wp:extent cx="1583690" cy="575945"/>
            <wp:effectExtent l="0" t="0" r="0" b="0"/>
            <wp:wrapThrough wrapText="bothSides">
              <wp:wrapPolygon edited="0">
                <wp:start x="0" y="0"/>
                <wp:lineTo x="0" y="20719"/>
                <wp:lineTo x="21306" y="20719"/>
                <wp:lineTo x="21306" y="0"/>
                <wp:lineTo x="0" y="0"/>
              </wp:wrapPolygon>
            </wp:wrapThrough>
            <wp:docPr id="1014922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369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E5754" w14:textId="2A58269C" w:rsidR="00360600" w:rsidRDefault="00360600">
      <w:pPr>
        <w:pStyle w:val="af1"/>
        <w:spacing w:line="280" w:lineRule="exact"/>
        <w:jc w:val="left"/>
        <w:rPr>
          <w:rFonts w:ascii="Times New Roman" w:hAnsi="Times New Roman"/>
          <w:bCs/>
          <w:spacing w:val="4"/>
          <w:sz w:val="24"/>
          <w:szCs w:val="24"/>
        </w:rPr>
      </w:pPr>
    </w:p>
    <w:p w14:paraId="728D11C3" w14:textId="1002A6EE" w:rsidR="005E7E0A" w:rsidRDefault="005E7E0A">
      <w:pPr>
        <w:pStyle w:val="af1"/>
        <w:spacing w:line="280" w:lineRule="exact"/>
        <w:jc w:val="left"/>
        <w:rPr>
          <w:rFonts w:ascii="Times New Roman" w:hAnsi="Times New Roman"/>
          <w:bCs/>
          <w:spacing w:val="4"/>
          <w:sz w:val="24"/>
          <w:szCs w:val="24"/>
        </w:rPr>
      </w:pPr>
    </w:p>
    <w:p w14:paraId="0383A1D0" w14:textId="1172E95A" w:rsidR="005E7E0A" w:rsidRDefault="007414E3">
      <w:pPr>
        <w:pStyle w:val="af1"/>
        <w:spacing w:line="280" w:lineRule="exact"/>
        <w:jc w:val="left"/>
        <w:rPr>
          <w:rFonts w:ascii="Times New Roman" w:hAnsi="Times New Roman"/>
          <w:bCs/>
          <w:spacing w:val="4"/>
          <w:sz w:val="24"/>
          <w:szCs w:val="24"/>
        </w:rPr>
      </w:pPr>
      <w:r>
        <w:rPr>
          <w:rFonts w:ascii="Times New Roman" w:hAnsi="Times New Roman" w:hint="eastAsia"/>
          <w:bCs/>
          <w:spacing w:val="4"/>
          <w:sz w:val="24"/>
          <w:szCs w:val="24"/>
        </w:rPr>
        <w:t>(English)</w:t>
      </w:r>
    </w:p>
    <w:p w14:paraId="1B59BEB3" w14:textId="2534AC2B" w:rsidR="007414E3" w:rsidRDefault="007414E3">
      <w:pPr>
        <w:pStyle w:val="af1"/>
        <w:spacing w:line="280" w:lineRule="exact"/>
        <w:jc w:val="left"/>
        <w:rPr>
          <w:rFonts w:ascii="Times New Roman" w:hAnsi="Times New Roman"/>
          <w:bCs/>
          <w:spacing w:val="4"/>
          <w:sz w:val="24"/>
          <w:szCs w:val="24"/>
        </w:rPr>
      </w:pPr>
      <w:r>
        <w:rPr>
          <w:rFonts w:ascii="Times New Roman" w:hAnsi="Times New Roman"/>
          <w:bCs/>
          <w:noProof/>
          <w:spacing w:val="4"/>
          <w:sz w:val="24"/>
          <w:szCs w:val="24"/>
        </w:rPr>
        <w:drawing>
          <wp:anchor distT="0" distB="0" distL="114300" distR="114300" simplePos="0" relativeHeight="251659264" behindDoc="1" locked="0" layoutInCell="1" allowOverlap="1" wp14:anchorId="413986E7" wp14:editId="0B5BF669">
            <wp:simplePos x="0" y="0"/>
            <wp:positionH relativeFrom="margin">
              <wp:align>left</wp:align>
            </wp:positionH>
            <wp:positionV relativeFrom="paragraph">
              <wp:posOffset>7620</wp:posOffset>
            </wp:positionV>
            <wp:extent cx="1583669" cy="576000"/>
            <wp:effectExtent l="0" t="0" r="0" b="0"/>
            <wp:wrapTight wrapText="bothSides">
              <wp:wrapPolygon edited="0">
                <wp:start x="0" y="0"/>
                <wp:lineTo x="0" y="20719"/>
                <wp:lineTo x="21314" y="20719"/>
                <wp:lineTo x="21314" y="0"/>
                <wp:lineTo x="0" y="0"/>
              </wp:wrapPolygon>
            </wp:wrapTight>
            <wp:docPr id="8811592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83669" cy="57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1F830" w14:textId="77777777" w:rsidR="007414E3" w:rsidRDefault="007414E3">
      <w:pPr>
        <w:pStyle w:val="af1"/>
        <w:spacing w:line="280" w:lineRule="exact"/>
        <w:jc w:val="left"/>
        <w:rPr>
          <w:rFonts w:ascii="Times New Roman" w:hAnsi="Times New Roman"/>
          <w:bCs/>
          <w:spacing w:val="4"/>
          <w:sz w:val="24"/>
          <w:szCs w:val="24"/>
        </w:rPr>
      </w:pPr>
    </w:p>
    <w:p w14:paraId="5EE9D257" w14:textId="77777777" w:rsidR="007414E3" w:rsidRDefault="007414E3">
      <w:pPr>
        <w:pStyle w:val="af1"/>
        <w:spacing w:line="280" w:lineRule="exact"/>
        <w:jc w:val="left"/>
        <w:rPr>
          <w:rFonts w:ascii="Times New Roman" w:hAnsi="Times New Roman"/>
          <w:bCs/>
          <w:spacing w:val="4"/>
          <w:sz w:val="24"/>
          <w:szCs w:val="24"/>
        </w:rPr>
      </w:pPr>
    </w:p>
    <w:p w14:paraId="2080ACF3" w14:textId="6B679B87" w:rsidR="007414E3" w:rsidRDefault="007414E3">
      <w:pPr>
        <w:pStyle w:val="af1"/>
        <w:spacing w:line="280" w:lineRule="exact"/>
        <w:jc w:val="left"/>
        <w:rPr>
          <w:rFonts w:ascii="Times New Roman" w:hAnsi="Times New Roman"/>
          <w:bCs/>
          <w:spacing w:val="4"/>
          <w:sz w:val="24"/>
          <w:szCs w:val="24"/>
        </w:rPr>
      </w:pPr>
      <w:r w:rsidRPr="007414E3">
        <w:rPr>
          <w:rFonts w:ascii="Times New Roman" w:hAnsi="Times New Roman"/>
          <w:bCs/>
          <w:spacing w:val="4"/>
          <w:sz w:val="24"/>
          <w:szCs w:val="24"/>
        </w:rPr>
        <w:t>(Chinese)</w:t>
      </w:r>
    </w:p>
    <w:p w14:paraId="38285CD2" w14:textId="77777777" w:rsidR="007414E3" w:rsidRDefault="007414E3">
      <w:pPr>
        <w:pStyle w:val="af1"/>
        <w:spacing w:line="280" w:lineRule="exact"/>
        <w:jc w:val="left"/>
        <w:rPr>
          <w:rFonts w:ascii="Times New Roman" w:hAnsi="Times New Roman"/>
          <w:bCs/>
          <w:spacing w:val="4"/>
          <w:sz w:val="24"/>
          <w:szCs w:val="24"/>
        </w:rPr>
      </w:pPr>
    </w:p>
    <w:p w14:paraId="0C6E5BE3" w14:textId="66B536C7" w:rsidR="005E7E0A" w:rsidRDefault="00B507B2">
      <w:pPr>
        <w:pStyle w:val="af1"/>
        <w:spacing w:line="280" w:lineRule="exact"/>
        <w:jc w:val="left"/>
        <w:rPr>
          <w:rFonts w:ascii="Times New Roman" w:hAnsi="Times New Roman"/>
          <w:bCs/>
          <w:spacing w:val="4"/>
          <w:sz w:val="24"/>
          <w:szCs w:val="24"/>
        </w:rPr>
      </w:pPr>
      <w:r>
        <w:rPr>
          <w:rFonts w:ascii="Times New Roman" w:hAnsi="Times New Roman" w:hint="eastAsia"/>
          <w:bCs/>
          <w:spacing w:val="4"/>
          <w:sz w:val="24"/>
          <w:szCs w:val="24"/>
        </w:rPr>
        <w:t>December 1</w:t>
      </w:r>
      <w:r w:rsidR="00F96F1A">
        <w:rPr>
          <w:rFonts w:ascii="Times New Roman" w:hAnsi="Times New Roman" w:hint="eastAsia"/>
          <w:bCs/>
          <w:spacing w:val="4"/>
          <w:sz w:val="24"/>
          <w:szCs w:val="24"/>
        </w:rPr>
        <w:t>5</w:t>
      </w:r>
      <w:r w:rsidR="00E24495" w:rsidRPr="00E24495">
        <w:rPr>
          <w:rFonts w:ascii="Times New Roman" w:hAnsi="Times New Roman"/>
          <w:bCs/>
          <w:spacing w:val="4"/>
          <w:sz w:val="24"/>
          <w:szCs w:val="24"/>
        </w:rPr>
        <w:t>, 202</w:t>
      </w:r>
      <w:r w:rsidR="00E24495">
        <w:rPr>
          <w:rFonts w:ascii="Times New Roman" w:hAnsi="Times New Roman" w:hint="eastAsia"/>
          <w:bCs/>
          <w:spacing w:val="4"/>
          <w:sz w:val="24"/>
          <w:szCs w:val="24"/>
        </w:rPr>
        <w:t>4</w:t>
      </w:r>
    </w:p>
    <w:p w14:paraId="0A0E29E6" w14:textId="77777777" w:rsidR="005E7E0A" w:rsidRPr="000C07C5" w:rsidRDefault="005E7E0A">
      <w:pPr>
        <w:pStyle w:val="af1"/>
        <w:spacing w:line="280" w:lineRule="exact"/>
        <w:jc w:val="left"/>
        <w:rPr>
          <w:rFonts w:ascii="Times New Roman" w:hAnsi="Times New Roman"/>
          <w:bCs/>
          <w:spacing w:val="4"/>
          <w:sz w:val="24"/>
          <w:szCs w:val="24"/>
        </w:rPr>
      </w:pPr>
    </w:p>
    <w:sectPr w:rsidR="005E7E0A" w:rsidRPr="000C07C5" w:rsidSect="00D34497">
      <w:headerReference w:type="default" r:id="rId38"/>
      <w:pgSz w:w="11906" w:h="16838"/>
      <w:pgMar w:top="720" w:right="720" w:bottom="720" w:left="720" w:header="0" w:footer="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B35BA" w14:textId="77777777" w:rsidR="00930150" w:rsidRDefault="00930150">
      <w:r>
        <w:separator/>
      </w:r>
    </w:p>
  </w:endnote>
  <w:endnote w:type="continuationSeparator" w:id="0">
    <w:p w14:paraId="76116005" w14:textId="77777777" w:rsidR="00930150" w:rsidRDefault="0093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231F6" w14:textId="77777777" w:rsidR="00930150" w:rsidRDefault="00930150">
      <w:r>
        <w:separator/>
      </w:r>
    </w:p>
  </w:footnote>
  <w:footnote w:type="continuationSeparator" w:id="0">
    <w:p w14:paraId="44F6EAB5" w14:textId="77777777" w:rsidR="00930150" w:rsidRDefault="0093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5CA52" w14:textId="77777777" w:rsidR="00360600" w:rsidRDefault="00360600">
    <w:pPr>
      <w:ind w:right="84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CE2"/>
    <w:multiLevelType w:val="multilevel"/>
    <w:tmpl w:val="06201CE2"/>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2C07285"/>
    <w:multiLevelType w:val="multilevel"/>
    <w:tmpl w:val="12C07285"/>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1E4D188E"/>
    <w:multiLevelType w:val="multilevel"/>
    <w:tmpl w:val="1E4D188E"/>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26F82D2E"/>
    <w:multiLevelType w:val="multilevel"/>
    <w:tmpl w:val="26F82D2E"/>
    <w:lvl w:ilvl="0">
      <w:start w:val="1"/>
      <w:numFmt w:val="bullet"/>
      <w:lvlText w:val=""/>
      <w:lvlJc w:val="left"/>
      <w:pPr>
        <w:ind w:left="420" w:hanging="420"/>
      </w:pPr>
      <w:rPr>
        <w:rFonts w:ascii="Wingdings" w:hAnsi="Wingdings" w:hint="default"/>
        <w:color w:val="000000" w:themeColor="text1"/>
        <w:sz w:val="24"/>
        <w:szCs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BA227C7"/>
    <w:multiLevelType w:val="multilevel"/>
    <w:tmpl w:val="2BA227C7"/>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380D01AE"/>
    <w:multiLevelType w:val="multilevel"/>
    <w:tmpl w:val="380D01AE"/>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71F770D5"/>
    <w:multiLevelType w:val="multilevel"/>
    <w:tmpl w:val="71F770D5"/>
    <w:lvl w:ilvl="0">
      <w:numFmt w:val="bullet"/>
      <w:lvlText w:val=""/>
      <w:lvlJc w:val="left"/>
      <w:pPr>
        <w:ind w:left="440" w:hanging="440"/>
      </w:pPr>
      <w:rPr>
        <w:rFonts w:ascii="Wingdings" w:eastAsia="Wingdings" w:hAnsi="Wingdings" w:cs="Wingdings" w:hint="default"/>
        <w:w w:val="100"/>
        <w:sz w:val="24"/>
        <w:szCs w:val="24"/>
        <w:lang w:val="en-US" w:eastAsia="en-US" w:bidi="ar-S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127088726">
    <w:abstractNumId w:val="3"/>
  </w:num>
  <w:num w:numId="2" w16cid:durableId="104234635">
    <w:abstractNumId w:val="5"/>
  </w:num>
  <w:num w:numId="3" w16cid:durableId="781653562">
    <w:abstractNumId w:val="4"/>
  </w:num>
  <w:num w:numId="4" w16cid:durableId="413480752">
    <w:abstractNumId w:val="0"/>
  </w:num>
  <w:num w:numId="5" w16cid:durableId="1286883384">
    <w:abstractNumId w:val="1"/>
  </w:num>
  <w:num w:numId="6" w16cid:durableId="1694499614">
    <w:abstractNumId w:val="2"/>
  </w:num>
  <w:num w:numId="7" w16cid:durableId="1939289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g4MzY1MWY0OWExMTJkYzU4NGFiYmRlZjBjZDlkODMifQ=="/>
  </w:docVars>
  <w:rsids>
    <w:rsidRoot w:val="00F02364"/>
    <w:rsid w:val="00000633"/>
    <w:rsid w:val="0000123D"/>
    <w:rsid w:val="00012225"/>
    <w:rsid w:val="000131DE"/>
    <w:rsid w:val="00017317"/>
    <w:rsid w:val="000203C8"/>
    <w:rsid w:val="00022059"/>
    <w:rsid w:val="00024589"/>
    <w:rsid w:val="00025751"/>
    <w:rsid w:val="00026B47"/>
    <w:rsid w:val="0003495D"/>
    <w:rsid w:val="00034DF0"/>
    <w:rsid w:val="00037538"/>
    <w:rsid w:val="00040A73"/>
    <w:rsid w:val="00041702"/>
    <w:rsid w:val="0004422B"/>
    <w:rsid w:val="000443A4"/>
    <w:rsid w:val="0004511D"/>
    <w:rsid w:val="00045753"/>
    <w:rsid w:val="00046D1D"/>
    <w:rsid w:val="0004745D"/>
    <w:rsid w:val="00051AB4"/>
    <w:rsid w:val="0005524A"/>
    <w:rsid w:val="00056468"/>
    <w:rsid w:val="00067EBF"/>
    <w:rsid w:val="0007571C"/>
    <w:rsid w:val="00082C6F"/>
    <w:rsid w:val="00083697"/>
    <w:rsid w:val="00086650"/>
    <w:rsid w:val="00086797"/>
    <w:rsid w:val="00090458"/>
    <w:rsid w:val="000940A3"/>
    <w:rsid w:val="00095E17"/>
    <w:rsid w:val="000A193D"/>
    <w:rsid w:val="000A293E"/>
    <w:rsid w:val="000A425F"/>
    <w:rsid w:val="000A4779"/>
    <w:rsid w:val="000B1C89"/>
    <w:rsid w:val="000B3690"/>
    <w:rsid w:val="000B44C2"/>
    <w:rsid w:val="000B718A"/>
    <w:rsid w:val="000C07C5"/>
    <w:rsid w:val="000C0C37"/>
    <w:rsid w:val="000C2C27"/>
    <w:rsid w:val="000C68D3"/>
    <w:rsid w:val="000D0359"/>
    <w:rsid w:val="000D1839"/>
    <w:rsid w:val="000E3BDB"/>
    <w:rsid w:val="000E6FF9"/>
    <w:rsid w:val="000F2710"/>
    <w:rsid w:val="000F62D0"/>
    <w:rsid w:val="00100A8B"/>
    <w:rsid w:val="00100F04"/>
    <w:rsid w:val="001010CB"/>
    <w:rsid w:val="00101B10"/>
    <w:rsid w:val="00102F94"/>
    <w:rsid w:val="0010394B"/>
    <w:rsid w:val="00105314"/>
    <w:rsid w:val="00113493"/>
    <w:rsid w:val="00115736"/>
    <w:rsid w:val="00116F2E"/>
    <w:rsid w:val="001203E0"/>
    <w:rsid w:val="00122F99"/>
    <w:rsid w:val="001236F0"/>
    <w:rsid w:val="0012488C"/>
    <w:rsid w:val="001260ED"/>
    <w:rsid w:val="00127089"/>
    <w:rsid w:val="00127E4E"/>
    <w:rsid w:val="00142219"/>
    <w:rsid w:val="00142A6C"/>
    <w:rsid w:val="001444A0"/>
    <w:rsid w:val="00145DE2"/>
    <w:rsid w:val="00146A4B"/>
    <w:rsid w:val="0015059A"/>
    <w:rsid w:val="001515DD"/>
    <w:rsid w:val="00151C9B"/>
    <w:rsid w:val="00155F42"/>
    <w:rsid w:val="00163D54"/>
    <w:rsid w:val="00166AE8"/>
    <w:rsid w:val="001707A6"/>
    <w:rsid w:val="00172110"/>
    <w:rsid w:val="00174263"/>
    <w:rsid w:val="00174BA4"/>
    <w:rsid w:val="001752A6"/>
    <w:rsid w:val="001756C8"/>
    <w:rsid w:val="00182476"/>
    <w:rsid w:val="001912D8"/>
    <w:rsid w:val="00191529"/>
    <w:rsid w:val="00195C40"/>
    <w:rsid w:val="00196087"/>
    <w:rsid w:val="00196096"/>
    <w:rsid w:val="00196F2E"/>
    <w:rsid w:val="0019742C"/>
    <w:rsid w:val="001A0F83"/>
    <w:rsid w:val="001A392C"/>
    <w:rsid w:val="001A3E1F"/>
    <w:rsid w:val="001A53CC"/>
    <w:rsid w:val="001A6228"/>
    <w:rsid w:val="001A6C4D"/>
    <w:rsid w:val="001A70E9"/>
    <w:rsid w:val="001A7581"/>
    <w:rsid w:val="001B0DBD"/>
    <w:rsid w:val="001C013D"/>
    <w:rsid w:val="001C4E0C"/>
    <w:rsid w:val="001C60D1"/>
    <w:rsid w:val="001C7116"/>
    <w:rsid w:val="001C7A97"/>
    <w:rsid w:val="001D14C8"/>
    <w:rsid w:val="001D3F10"/>
    <w:rsid w:val="001D7A90"/>
    <w:rsid w:val="001E068C"/>
    <w:rsid w:val="001E40D4"/>
    <w:rsid w:val="001E69D4"/>
    <w:rsid w:val="001E6BFF"/>
    <w:rsid w:val="001E7DCB"/>
    <w:rsid w:val="001F03CD"/>
    <w:rsid w:val="001F6129"/>
    <w:rsid w:val="00201743"/>
    <w:rsid w:val="00203200"/>
    <w:rsid w:val="00205BEC"/>
    <w:rsid w:val="00206CE0"/>
    <w:rsid w:val="00215288"/>
    <w:rsid w:val="00222924"/>
    <w:rsid w:val="00224BAB"/>
    <w:rsid w:val="002266E7"/>
    <w:rsid w:val="00232DF0"/>
    <w:rsid w:val="002346F7"/>
    <w:rsid w:val="002356A7"/>
    <w:rsid w:val="002357FD"/>
    <w:rsid w:val="002361A3"/>
    <w:rsid w:val="002375AD"/>
    <w:rsid w:val="0024323D"/>
    <w:rsid w:val="002436EB"/>
    <w:rsid w:val="00244F69"/>
    <w:rsid w:val="0024716A"/>
    <w:rsid w:val="00251DDD"/>
    <w:rsid w:val="002522D5"/>
    <w:rsid w:val="00252F3D"/>
    <w:rsid w:val="00253545"/>
    <w:rsid w:val="00253F03"/>
    <w:rsid w:val="002570F8"/>
    <w:rsid w:val="00261C72"/>
    <w:rsid w:val="0026338D"/>
    <w:rsid w:val="002642EF"/>
    <w:rsid w:val="002645C3"/>
    <w:rsid w:val="00266BA9"/>
    <w:rsid w:val="00266D44"/>
    <w:rsid w:val="00270420"/>
    <w:rsid w:val="00270D11"/>
    <w:rsid w:val="00274D74"/>
    <w:rsid w:val="00277AD3"/>
    <w:rsid w:val="00280108"/>
    <w:rsid w:val="00281943"/>
    <w:rsid w:val="002827DB"/>
    <w:rsid w:val="002868A3"/>
    <w:rsid w:val="00293480"/>
    <w:rsid w:val="002970EE"/>
    <w:rsid w:val="002A063A"/>
    <w:rsid w:val="002A1057"/>
    <w:rsid w:val="002A660A"/>
    <w:rsid w:val="002A6C64"/>
    <w:rsid w:val="002B5ACA"/>
    <w:rsid w:val="002B5D6F"/>
    <w:rsid w:val="002B6B69"/>
    <w:rsid w:val="002B6D56"/>
    <w:rsid w:val="002C43B3"/>
    <w:rsid w:val="002C4513"/>
    <w:rsid w:val="002C473C"/>
    <w:rsid w:val="002C7A2E"/>
    <w:rsid w:val="002C7FCB"/>
    <w:rsid w:val="002D0096"/>
    <w:rsid w:val="002D1D98"/>
    <w:rsid w:val="002D6798"/>
    <w:rsid w:val="002E1DBE"/>
    <w:rsid w:val="002E5A34"/>
    <w:rsid w:val="002E705B"/>
    <w:rsid w:val="002F0E29"/>
    <w:rsid w:val="002F50BA"/>
    <w:rsid w:val="00300B0A"/>
    <w:rsid w:val="0030102F"/>
    <w:rsid w:val="00301FA6"/>
    <w:rsid w:val="00303345"/>
    <w:rsid w:val="00310593"/>
    <w:rsid w:val="003130A2"/>
    <w:rsid w:val="003171FE"/>
    <w:rsid w:val="00317F54"/>
    <w:rsid w:val="00324298"/>
    <w:rsid w:val="00325EB2"/>
    <w:rsid w:val="00326321"/>
    <w:rsid w:val="00326715"/>
    <w:rsid w:val="00326A8F"/>
    <w:rsid w:val="00327B73"/>
    <w:rsid w:val="00331080"/>
    <w:rsid w:val="003334EB"/>
    <w:rsid w:val="0033464C"/>
    <w:rsid w:val="00334865"/>
    <w:rsid w:val="00343BD4"/>
    <w:rsid w:val="0034604A"/>
    <w:rsid w:val="00353210"/>
    <w:rsid w:val="00354C51"/>
    <w:rsid w:val="003575F7"/>
    <w:rsid w:val="003576F1"/>
    <w:rsid w:val="00357C7A"/>
    <w:rsid w:val="00357D11"/>
    <w:rsid w:val="00360600"/>
    <w:rsid w:val="00360BE9"/>
    <w:rsid w:val="00364C1F"/>
    <w:rsid w:val="00365EBB"/>
    <w:rsid w:val="003672FD"/>
    <w:rsid w:val="003769DA"/>
    <w:rsid w:val="00376A4D"/>
    <w:rsid w:val="00381750"/>
    <w:rsid w:val="0038556F"/>
    <w:rsid w:val="003932D0"/>
    <w:rsid w:val="003A3E89"/>
    <w:rsid w:val="003A4189"/>
    <w:rsid w:val="003B0DDD"/>
    <w:rsid w:val="003B2F07"/>
    <w:rsid w:val="003B46F0"/>
    <w:rsid w:val="003B52A5"/>
    <w:rsid w:val="003B62A5"/>
    <w:rsid w:val="003B74ED"/>
    <w:rsid w:val="003C324D"/>
    <w:rsid w:val="003C5F8F"/>
    <w:rsid w:val="003C736B"/>
    <w:rsid w:val="003D268D"/>
    <w:rsid w:val="003E1ED4"/>
    <w:rsid w:val="003E2DCA"/>
    <w:rsid w:val="003E37ED"/>
    <w:rsid w:val="003E78C7"/>
    <w:rsid w:val="003F2ADC"/>
    <w:rsid w:val="003F3D7B"/>
    <w:rsid w:val="00401007"/>
    <w:rsid w:val="0040165F"/>
    <w:rsid w:val="00404030"/>
    <w:rsid w:val="00404D54"/>
    <w:rsid w:val="00405FF3"/>
    <w:rsid w:val="00411065"/>
    <w:rsid w:val="00426437"/>
    <w:rsid w:val="004269E5"/>
    <w:rsid w:val="00426B8F"/>
    <w:rsid w:val="00426C66"/>
    <w:rsid w:val="00430135"/>
    <w:rsid w:val="0043125F"/>
    <w:rsid w:val="004325C2"/>
    <w:rsid w:val="00433554"/>
    <w:rsid w:val="004348BC"/>
    <w:rsid w:val="00435FE1"/>
    <w:rsid w:val="00437C89"/>
    <w:rsid w:val="004411C3"/>
    <w:rsid w:val="004413C4"/>
    <w:rsid w:val="00442CA9"/>
    <w:rsid w:val="004438D7"/>
    <w:rsid w:val="004445D5"/>
    <w:rsid w:val="004455D1"/>
    <w:rsid w:val="00451652"/>
    <w:rsid w:val="004540DD"/>
    <w:rsid w:val="00454A9A"/>
    <w:rsid w:val="0045579A"/>
    <w:rsid w:val="00456444"/>
    <w:rsid w:val="0046036E"/>
    <w:rsid w:val="004608EA"/>
    <w:rsid w:val="004614B8"/>
    <w:rsid w:val="00462789"/>
    <w:rsid w:val="00466AA8"/>
    <w:rsid w:val="004678E4"/>
    <w:rsid w:val="00473904"/>
    <w:rsid w:val="004744AF"/>
    <w:rsid w:val="004817CA"/>
    <w:rsid w:val="00481A58"/>
    <w:rsid w:val="00482E33"/>
    <w:rsid w:val="00485614"/>
    <w:rsid w:val="004865D3"/>
    <w:rsid w:val="004928F4"/>
    <w:rsid w:val="00495520"/>
    <w:rsid w:val="00496BC1"/>
    <w:rsid w:val="004A1584"/>
    <w:rsid w:val="004A1725"/>
    <w:rsid w:val="004A46D6"/>
    <w:rsid w:val="004A551A"/>
    <w:rsid w:val="004B09FD"/>
    <w:rsid w:val="004B715A"/>
    <w:rsid w:val="004C67A3"/>
    <w:rsid w:val="004D0829"/>
    <w:rsid w:val="004D3056"/>
    <w:rsid w:val="004D4B99"/>
    <w:rsid w:val="004D66F9"/>
    <w:rsid w:val="004E5726"/>
    <w:rsid w:val="004E7250"/>
    <w:rsid w:val="004E7932"/>
    <w:rsid w:val="004F0CB6"/>
    <w:rsid w:val="004F5942"/>
    <w:rsid w:val="004F7510"/>
    <w:rsid w:val="0050171F"/>
    <w:rsid w:val="00502B74"/>
    <w:rsid w:val="005037C4"/>
    <w:rsid w:val="00503B68"/>
    <w:rsid w:val="00505275"/>
    <w:rsid w:val="00507D13"/>
    <w:rsid w:val="00507F4A"/>
    <w:rsid w:val="00510920"/>
    <w:rsid w:val="00510E28"/>
    <w:rsid w:val="0051236E"/>
    <w:rsid w:val="005152DF"/>
    <w:rsid w:val="00515CF4"/>
    <w:rsid w:val="0052076C"/>
    <w:rsid w:val="005221C3"/>
    <w:rsid w:val="0052550E"/>
    <w:rsid w:val="00527307"/>
    <w:rsid w:val="005305E0"/>
    <w:rsid w:val="00531A20"/>
    <w:rsid w:val="005335FD"/>
    <w:rsid w:val="005345C3"/>
    <w:rsid w:val="00542770"/>
    <w:rsid w:val="00543324"/>
    <w:rsid w:val="0054596F"/>
    <w:rsid w:val="00550003"/>
    <w:rsid w:val="00551A47"/>
    <w:rsid w:val="00556DF6"/>
    <w:rsid w:val="005643B6"/>
    <w:rsid w:val="00567B1E"/>
    <w:rsid w:val="005720B9"/>
    <w:rsid w:val="0057325C"/>
    <w:rsid w:val="0057407A"/>
    <w:rsid w:val="00576D71"/>
    <w:rsid w:val="00577BE4"/>
    <w:rsid w:val="00582D33"/>
    <w:rsid w:val="00587CC0"/>
    <w:rsid w:val="005906DA"/>
    <w:rsid w:val="00591348"/>
    <w:rsid w:val="0059407D"/>
    <w:rsid w:val="00595962"/>
    <w:rsid w:val="00595A71"/>
    <w:rsid w:val="005A1944"/>
    <w:rsid w:val="005A20F2"/>
    <w:rsid w:val="005A3E7F"/>
    <w:rsid w:val="005A7CD9"/>
    <w:rsid w:val="005B3017"/>
    <w:rsid w:val="005B7AFD"/>
    <w:rsid w:val="005C38CF"/>
    <w:rsid w:val="005C510F"/>
    <w:rsid w:val="005D3370"/>
    <w:rsid w:val="005E08A8"/>
    <w:rsid w:val="005E0F06"/>
    <w:rsid w:val="005E2D20"/>
    <w:rsid w:val="005E7E0A"/>
    <w:rsid w:val="005E7E90"/>
    <w:rsid w:val="005F217C"/>
    <w:rsid w:val="005F4D24"/>
    <w:rsid w:val="00600F7A"/>
    <w:rsid w:val="00605242"/>
    <w:rsid w:val="0060672E"/>
    <w:rsid w:val="006121FD"/>
    <w:rsid w:val="00613811"/>
    <w:rsid w:val="00616E56"/>
    <w:rsid w:val="006206A3"/>
    <w:rsid w:val="006215A2"/>
    <w:rsid w:val="00621B10"/>
    <w:rsid w:val="00622318"/>
    <w:rsid w:val="00623CC6"/>
    <w:rsid w:val="00623D64"/>
    <w:rsid w:val="00625BD1"/>
    <w:rsid w:val="00626650"/>
    <w:rsid w:val="00633B5F"/>
    <w:rsid w:val="0063649B"/>
    <w:rsid w:val="00636DDF"/>
    <w:rsid w:val="0063741A"/>
    <w:rsid w:val="00640D0A"/>
    <w:rsid w:val="00644157"/>
    <w:rsid w:val="006452C0"/>
    <w:rsid w:val="00646D6A"/>
    <w:rsid w:val="00646D79"/>
    <w:rsid w:val="00646DD6"/>
    <w:rsid w:val="0066128E"/>
    <w:rsid w:val="00662472"/>
    <w:rsid w:val="00662BC7"/>
    <w:rsid w:val="006642CA"/>
    <w:rsid w:val="00664D10"/>
    <w:rsid w:val="006663FA"/>
    <w:rsid w:val="00667AF3"/>
    <w:rsid w:val="00670B6C"/>
    <w:rsid w:val="00673010"/>
    <w:rsid w:val="00675E5A"/>
    <w:rsid w:val="00677DF5"/>
    <w:rsid w:val="00680AFF"/>
    <w:rsid w:val="00684737"/>
    <w:rsid w:val="00685CA6"/>
    <w:rsid w:val="00686E71"/>
    <w:rsid w:val="00692DDE"/>
    <w:rsid w:val="0069452E"/>
    <w:rsid w:val="00694DE9"/>
    <w:rsid w:val="00694FF5"/>
    <w:rsid w:val="006A0DDA"/>
    <w:rsid w:val="006A3427"/>
    <w:rsid w:val="006A4341"/>
    <w:rsid w:val="006A6523"/>
    <w:rsid w:val="006A7F3C"/>
    <w:rsid w:val="006C09FC"/>
    <w:rsid w:val="006C23B7"/>
    <w:rsid w:val="006C28A2"/>
    <w:rsid w:val="006C4513"/>
    <w:rsid w:val="006D0420"/>
    <w:rsid w:val="006D51B0"/>
    <w:rsid w:val="006D678A"/>
    <w:rsid w:val="006D728A"/>
    <w:rsid w:val="006E1F06"/>
    <w:rsid w:val="006F1475"/>
    <w:rsid w:val="006F5489"/>
    <w:rsid w:val="006F6F70"/>
    <w:rsid w:val="006F793F"/>
    <w:rsid w:val="007000F4"/>
    <w:rsid w:val="0070189E"/>
    <w:rsid w:val="00702C45"/>
    <w:rsid w:val="00703FF7"/>
    <w:rsid w:val="0071162F"/>
    <w:rsid w:val="0071587C"/>
    <w:rsid w:val="0072004F"/>
    <w:rsid w:val="0072301A"/>
    <w:rsid w:val="00723448"/>
    <w:rsid w:val="00723941"/>
    <w:rsid w:val="00726EBD"/>
    <w:rsid w:val="00727848"/>
    <w:rsid w:val="0073059D"/>
    <w:rsid w:val="007306D1"/>
    <w:rsid w:val="00737C36"/>
    <w:rsid w:val="007414E3"/>
    <w:rsid w:val="00745F90"/>
    <w:rsid w:val="007474AB"/>
    <w:rsid w:val="007518DB"/>
    <w:rsid w:val="00752ED9"/>
    <w:rsid w:val="007536DE"/>
    <w:rsid w:val="0075561D"/>
    <w:rsid w:val="00755ABC"/>
    <w:rsid w:val="00760ED5"/>
    <w:rsid w:val="00765F33"/>
    <w:rsid w:val="00766588"/>
    <w:rsid w:val="00766A34"/>
    <w:rsid w:val="00771719"/>
    <w:rsid w:val="00782B58"/>
    <w:rsid w:val="00790C60"/>
    <w:rsid w:val="00792CA4"/>
    <w:rsid w:val="00797694"/>
    <w:rsid w:val="007A6386"/>
    <w:rsid w:val="007B312B"/>
    <w:rsid w:val="007B364A"/>
    <w:rsid w:val="007B3D44"/>
    <w:rsid w:val="007C12BD"/>
    <w:rsid w:val="007C2A1F"/>
    <w:rsid w:val="007C5323"/>
    <w:rsid w:val="007C538F"/>
    <w:rsid w:val="007C70AD"/>
    <w:rsid w:val="007E0C7F"/>
    <w:rsid w:val="007E73FE"/>
    <w:rsid w:val="007F4707"/>
    <w:rsid w:val="007F666E"/>
    <w:rsid w:val="008008FB"/>
    <w:rsid w:val="00803E40"/>
    <w:rsid w:val="00805C67"/>
    <w:rsid w:val="0080746D"/>
    <w:rsid w:val="00807735"/>
    <w:rsid w:val="00811656"/>
    <w:rsid w:val="00811B4F"/>
    <w:rsid w:val="00811E29"/>
    <w:rsid w:val="008124EB"/>
    <w:rsid w:val="00821593"/>
    <w:rsid w:val="00821FCF"/>
    <w:rsid w:val="00823311"/>
    <w:rsid w:val="0082579A"/>
    <w:rsid w:val="00826F4D"/>
    <w:rsid w:val="0083042B"/>
    <w:rsid w:val="008340CC"/>
    <w:rsid w:val="00835A50"/>
    <w:rsid w:val="00835CEC"/>
    <w:rsid w:val="00836750"/>
    <w:rsid w:val="00836F25"/>
    <w:rsid w:val="00837707"/>
    <w:rsid w:val="008409B6"/>
    <w:rsid w:val="008440E2"/>
    <w:rsid w:val="00850B88"/>
    <w:rsid w:val="00854B42"/>
    <w:rsid w:val="008553D8"/>
    <w:rsid w:val="0085798D"/>
    <w:rsid w:val="008600C3"/>
    <w:rsid w:val="008656B2"/>
    <w:rsid w:val="008728A5"/>
    <w:rsid w:val="008740AC"/>
    <w:rsid w:val="0087581B"/>
    <w:rsid w:val="00876F1D"/>
    <w:rsid w:val="00877A83"/>
    <w:rsid w:val="00880182"/>
    <w:rsid w:val="0088104C"/>
    <w:rsid w:val="008843B0"/>
    <w:rsid w:val="00885E3E"/>
    <w:rsid w:val="00894855"/>
    <w:rsid w:val="00895780"/>
    <w:rsid w:val="00897A71"/>
    <w:rsid w:val="008A30FE"/>
    <w:rsid w:val="008B2754"/>
    <w:rsid w:val="008B293C"/>
    <w:rsid w:val="008B31C2"/>
    <w:rsid w:val="008B3CED"/>
    <w:rsid w:val="008B5D6A"/>
    <w:rsid w:val="008B6B25"/>
    <w:rsid w:val="008B6F9A"/>
    <w:rsid w:val="008C1677"/>
    <w:rsid w:val="008C16C1"/>
    <w:rsid w:val="008C1F61"/>
    <w:rsid w:val="008C65AB"/>
    <w:rsid w:val="008D38C8"/>
    <w:rsid w:val="008D5139"/>
    <w:rsid w:val="008D79B4"/>
    <w:rsid w:val="008E30C6"/>
    <w:rsid w:val="008E3BB3"/>
    <w:rsid w:val="008E4E13"/>
    <w:rsid w:val="008E596F"/>
    <w:rsid w:val="008E5E9B"/>
    <w:rsid w:val="008E620F"/>
    <w:rsid w:val="008F0677"/>
    <w:rsid w:val="00904E89"/>
    <w:rsid w:val="0092373F"/>
    <w:rsid w:val="00930150"/>
    <w:rsid w:val="009321CE"/>
    <w:rsid w:val="0093376C"/>
    <w:rsid w:val="009360C5"/>
    <w:rsid w:val="009414D8"/>
    <w:rsid w:val="009418F6"/>
    <w:rsid w:val="00947A41"/>
    <w:rsid w:val="0095022D"/>
    <w:rsid w:val="0095188A"/>
    <w:rsid w:val="00951A83"/>
    <w:rsid w:val="00951F2F"/>
    <w:rsid w:val="00952826"/>
    <w:rsid w:val="009700E2"/>
    <w:rsid w:val="00974AFD"/>
    <w:rsid w:val="00975C8A"/>
    <w:rsid w:val="009771B2"/>
    <w:rsid w:val="0097722F"/>
    <w:rsid w:val="0098128A"/>
    <w:rsid w:val="00986B21"/>
    <w:rsid w:val="00986EDC"/>
    <w:rsid w:val="00992224"/>
    <w:rsid w:val="009A0ABC"/>
    <w:rsid w:val="009A1FDA"/>
    <w:rsid w:val="009A2F36"/>
    <w:rsid w:val="009A3D2E"/>
    <w:rsid w:val="009A6D8A"/>
    <w:rsid w:val="009B52BB"/>
    <w:rsid w:val="009B59B9"/>
    <w:rsid w:val="009C2BBB"/>
    <w:rsid w:val="009C38DE"/>
    <w:rsid w:val="009C51D4"/>
    <w:rsid w:val="009D4BB3"/>
    <w:rsid w:val="009D7D13"/>
    <w:rsid w:val="009D7D79"/>
    <w:rsid w:val="009E0610"/>
    <w:rsid w:val="009E0783"/>
    <w:rsid w:val="009E0797"/>
    <w:rsid w:val="009E0B2F"/>
    <w:rsid w:val="009E48C4"/>
    <w:rsid w:val="009E5813"/>
    <w:rsid w:val="009E6F1B"/>
    <w:rsid w:val="009F35F3"/>
    <w:rsid w:val="009F69A6"/>
    <w:rsid w:val="00A00EDF"/>
    <w:rsid w:val="00A0191B"/>
    <w:rsid w:val="00A072A1"/>
    <w:rsid w:val="00A10112"/>
    <w:rsid w:val="00A11709"/>
    <w:rsid w:val="00A17ECA"/>
    <w:rsid w:val="00A219FA"/>
    <w:rsid w:val="00A22B7E"/>
    <w:rsid w:val="00A23ED5"/>
    <w:rsid w:val="00A32A59"/>
    <w:rsid w:val="00A34402"/>
    <w:rsid w:val="00A3442C"/>
    <w:rsid w:val="00A352E8"/>
    <w:rsid w:val="00A3555A"/>
    <w:rsid w:val="00A37B80"/>
    <w:rsid w:val="00A45986"/>
    <w:rsid w:val="00A502B8"/>
    <w:rsid w:val="00A5650C"/>
    <w:rsid w:val="00A567A6"/>
    <w:rsid w:val="00A61826"/>
    <w:rsid w:val="00A61E57"/>
    <w:rsid w:val="00A621FE"/>
    <w:rsid w:val="00A63AFB"/>
    <w:rsid w:val="00A67DFB"/>
    <w:rsid w:val="00A709AB"/>
    <w:rsid w:val="00A72913"/>
    <w:rsid w:val="00A74077"/>
    <w:rsid w:val="00A742C2"/>
    <w:rsid w:val="00A7516D"/>
    <w:rsid w:val="00A75536"/>
    <w:rsid w:val="00A81A98"/>
    <w:rsid w:val="00A83E39"/>
    <w:rsid w:val="00A84819"/>
    <w:rsid w:val="00A9369C"/>
    <w:rsid w:val="00A93F71"/>
    <w:rsid w:val="00A93F75"/>
    <w:rsid w:val="00A957D1"/>
    <w:rsid w:val="00A95935"/>
    <w:rsid w:val="00A974CB"/>
    <w:rsid w:val="00AA0C1F"/>
    <w:rsid w:val="00AA3672"/>
    <w:rsid w:val="00AA393A"/>
    <w:rsid w:val="00AB132F"/>
    <w:rsid w:val="00AB3811"/>
    <w:rsid w:val="00AB4B11"/>
    <w:rsid w:val="00AB6212"/>
    <w:rsid w:val="00AC0322"/>
    <w:rsid w:val="00AC0AC9"/>
    <w:rsid w:val="00AC54DE"/>
    <w:rsid w:val="00AC669C"/>
    <w:rsid w:val="00AC70BC"/>
    <w:rsid w:val="00AD2A94"/>
    <w:rsid w:val="00AD3A15"/>
    <w:rsid w:val="00AD5B88"/>
    <w:rsid w:val="00AE011B"/>
    <w:rsid w:val="00AE36ED"/>
    <w:rsid w:val="00AE63F5"/>
    <w:rsid w:val="00AE6BF9"/>
    <w:rsid w:val="00AE6D19"/>
    <w:rsid w:val="00AE7B56"/>
    <w:rsid w:val="00AE7BA3"/>
    <w:rsid w:val="00AF37C5"/>
    <w:rsid w:val="00AF529C"/>
    <w:rsid w:val="00B0109F"/>
    <w:rsid w:val="00B02795"/>
    <w:rsid w:val="00B027CA"/>
    <w:rsid w:val="00B03177"/>
    <w:rsid w:val="00B06FDD"/>
    <w:rsid w:val="00B106B2"/>
    <w:rsid w:val="00B1097F"/>
    <w:rsid w:val="00B14AE2"/>
    <w:rsid w:val="00B16665"/>
    <w:rsid w:val="00B17C70"/>
    <w:rsid w:val="00B274BF"/>
    <w:rsid w:val="00B30D98"/>
    <w:rsid w:val="00B337BD"/>
    <w:rsid w:val="00B3473E"/>
    <w:rsid w:val="00B350C1"/>
    <w:rsid w:val="00B35BFA"/>
    <w:rsid w:val="00B35CD5"/>
    <w:rsid w:val="00B3606C"/>
    <w:rsid w:val="00B41A0C"/>
    <w:rsid w:val="00B42824"/>
    <w:rsid w:val="00B43971"/>
    <w:rsid w:val="00B43C1C"/>
    <w:rsid w:val="00B473F7"/>
    <w:rsid w:val="00B47F50"/>
    <w:rsid w:val="00B500D5"/>
    <w:rsid w:val="00B507B2"/>
    <w:rsid w:val="00B507DB"/>
    <w:rsid w:val="00B54008"/>
    <w:rsid w:val="00B6170D"/>
    <w:rsid w:val="00B61971"/>
    <w:rsid w:val="00B621AB"/>
    <w:rsid w:val="00B62578"/>
    <w:rsid w:val="00B6527E"/>
    <w:rsid w:val="00B657CC"/>
    <w:rsid w:val="00B70776"/>
    <w:rsid w:val="00B70D7F"/>
    <w:rsid w:val="00B70EF9"/>
    <w:rsid w:val="00B710F5"/>
    <w:rsid w:val="00B714C8"/>
    <w:rsid w:val="00B74A5A"/>
    <w:rsid w:val="00B77587"/>
    <w:rsid w:val="00B8183B"/>
    <w:rsid w:val="00B81AA6"/>
    <w:rsid w:val="00B848D8"/>
    <w:rsid w:val="00B856BC"/>
    <w:rsid w:val="00B877B9"/>
    <w:rsid w:val="00B90FCF"/>
    <w:rsid w:val="00B9173A"/>
    <w:rsid w:val="00B936C8"/>
    <w:rsid w:val="00B95B5D"/>
    <w:rsid w:val="00B95EC7"/>
    <w:rsid w:val="00BA14FC"/>
    <w:rsid w:val="00BA383B"/>
    <w:rsid w:val="00BA3D00"/>
    <w:rsid w:val="00BA5458"/>
    <w:rsid w:val="00BB217C"/>
    <w:rsid w:val="00BB35B6"/>
    <w:rsid w:val="00BB38AD"/>
    <w:rsid w:val="00BB4F13"/>
    <w:rsid w:val="00BB70AF"/>
    <w:rsid w:val="00BC4049"/>
    <w:rsid w:val="00BC7837"/>
    <w:rsid w:val="00BC7DE4"/>
    <w:rsid w:val="00BD0206"/>
    <w:rsid w:val="00BD1791"/>
    <w:rsid w:val="00BD2D50"/>
    <w:rsid w:val="00BD39E2"/>
    <w:rsid w:val="00BD4FE7"/>
    <w:rsid w:val="00BD56A8"/>
    <w:rsid w:val="00BD6CE0"/>
    <w:rsid w:val="00BD753B"/>
    <w:rsid w:val="00BD7B1F"/>
    <w:rsid w:val="00BE4E27"/>
    <w:rsid w:val="00BE6CDC"/>
    <w:rsid w:val="00BE6F53"/>
    <w:rsid w:val="00BF1A80"/>
    <w:rsid w:val="00BF4385"/>
    <w:rsid w:val="00C00969"/>
    <w:rsid w:val="00C0187A"/>
    <w:rsid w:val="00C0361A"/>
    <w:rsid w:val="00C0581E"/>
    <w:rsid w:val="00C11468"/>
    <w:rsid w:val="00C131D5"/>
    <w:rsid w:val="00C154CB"/>
    <w:rsid w:val="00C207C7"/>
    <w:rsid w:val="00C20DC6"/>
    <w:rsid w:val="00C24B41"/>
    <w:rsid w:val="00C277BA"/>
    <w:rsid w:val="00C307C8"/>
    <w:rsid w:val="00C36C96"/>
    <w:rsid w:val="00C45DED"/>
    <w:rsid w:val="00C46159"/>
    <w:rsid w:val="00C53D5D"/>
    <w:rsid w:val="00C561D5"/>
    <w:rsid w:val="00C56401"/>
    <w:rsid w:val="00C62EC0"/>
    <w:rsid w:val="00C63CE4"/>
    <w:rsid w:val="00C65A38"/>
    <w:rsid w:val="00C6600E"/>
    <w:rsid w:val="00C67060"/>
    <w:rsid w:val="00C675F4"/>
    <w:rsid w:val="00C71EEF"/>
    <w:rsid w:val="00C7513E"/>
    <w:rsid w:val="00C75F4C"/>
    <w:rsid w:val="00C76B92"/>
    <w:rsid w:val="00C7789B"/>
    <w:rsid w:val="00C8148F"/>
    <w:rsid w:val="00C81AEB"/>
    <w:rsid w:val="00C83F0A"/>
    <w:rsid w:val="00C84539"/>
    <w:rsid w:val="00C84ADF"/>
    <w:rsid w:val="00C85073"/>
    <w:rsid w:val="00C85E7C"/>
    <w:rsid w:val="00C85FAF"/>
    <w:rsid w:val="00C903C0"/>
    <w:rsid w:val="00C92A24"/>
    <w:rsid w:val="00C973DF"/>
    <w:rsid w:val="00CA2E6D"/>
    <w:rsid w:val="00CA35EF"/>
    <w:rsid w:val="00CA3AB4"/>
    <w:rsid w:val="00CA47F1"/>
    <w:rsid w:val="00CA4E3F"/>
    <w:rsid w:val="00CA63F1"/>
    <w:rsid w:val="00CA7C0F"/>
    <w:rsid w:val="00CA7C4D"/>
    <w:rsid w:val="00CB0D0F"/>
    <w:rsid w:val="00CB34A7"/>
    <w:rsid w:val="00CB4D85"/>
    <w:rsid w:val="00CB5BAF"/>
    <w:rsid w:val="00CC07FF"/>
    <w:rsid w:val="00CC139C"/>
    <w:rsid w:val="00CC2467"/>
    <w:rsid w:val="00CC2CFC"/>
    <w:rsid w:val="00CC2D2E"/>
    <w:rsid w:val="00CC4EF7"/>
    <w:rsid w:val="00CC4F30"/>
    <w:rsid w:val="00CC57C8"/>
    <w:rsid w:val="00CC7A38"/>
    <w:rsid w:val="00CD11E8"/>
    <w:rsid w:val="00CD2AA3"/>
    <w:rsid w:val="00CD3DF8"/>
    <w:rsid w:val="00CE0FE0"/>
    <w:rsid w:val="00CE545A"/>
    <w:rsid w:val="00CE6240"/>
    <w:rsid w:val="00CE77EF"/>
    <w:rsid w:val="00CF2D60"/>
    <w:rsid w:val="00CF5510"/>
    <w:rsid w:val="00D007D2"/>
    <w:rsid w:val="00D009EC"/>
    <w:rsid w:val="00D01678"/>
    <w:rsid w:val="00D050B9"/>
    <w:rsid w:val="00D1049A"/>
    <w:rsid w:val="00D12754"/>
    <w:rsid w:val="00D15A17"/>
    <w:rsid w:val="00D272BD"/>
    <w:rsid w:val="00D275F8"/>
    <w:rsid w:val="00D27C52"/>
    <w:rsid w:val="00D30BE4"/>
    <w:rsid w:val="00D34497"/>
    <w:rsid w:val="00D41A2A"/>
    <w:rsid w:val="00D428F6"/>
    <w:rsid w:val="00D42D9D"/>
    <w:rsid w:val="00D442F0"/>
    <w:rsid w:val="00D44CE9"/>
    <w:rsid w:val="00D501F5"/>
    <w:rsid w:val="00D540FD"/>
    <w:rsid w:val="00D57DDF"/>
    <w:rsid w:val="00D63690"/>
    <w:rsid w:val="00D63B88"/>
    <w:rsid w:val="00D643F6"/>
    <w:rsid w:val="00D66A03"/>
    <w:rsid w:val="00D745AB"/>
    <w:rsid w:val="00D77AB6"/>
    <w:rsid w:val="00D77C5B"/>
    <w:rsid w:val="00D823A1"/>
    <w:rsid w:val="00D847EE"/>
    <w:rsid w:val="00D851CA"/>
    <w:rsid w:val="00D879C6"/>
    <w:rsid w:val="00D91704"/>
    <w:rsid w:val="00D91FB5"/>
    <w:rsid w:val="00D921F2"/>
    <w:rsid w:val="00D95F80"/>
    <w:rsid w:val="00D96DAC"/>
    <w:rsid w:val="00DA13E0"/>
    <w:rsid w:val="00DA287F"/>
    <w:rsid w:val="00DA4CD5"/>
    <w:rsid w:val="00DA75E7"/>
    <w:rsid w:val="00DB372B"/>
    <w:rsid w:val="00DB44DD"/>
    <w:rsid w:val="00DC6F57"/>
    <w:rsid w:val="00DD1124"/>
    <w:rsid w:val="00DD1F67"/>
    <w:rsid w:val="00DD239D"/>
    <w:rsid w:val="00DD73EB"/>
    <w:rsid w:val="00DE0DE5"/>
    <w:rsid w:val="00DE2234"/>
    <w:rsid w:val="00DE2F69"/>
    <w:rsid w:val="00DE3AAB"/>
    <w:rsid w:val="00DE4E5F"/>
    <w:rsid w:val="00DF18DD"/>
    <w:rsid w:val="00DF61DF"/>
    <w:rsid w:val="00DF6A5C"/>
    <w:rsid w:val="00DF6E5A"/>
    <w:rsid w:val="00E03F6E"/>
    <w:rsid w:val="00E10EE0"/>
    <w:rsid w:val="00E15A42"/>
    <w:rsid w:val="00E235D9"/>
    <w:rsid w:val="00E24495"/>
    <w:rsid w:val="00E26EC1"/>
    <w:rsid w:val="00E31439"/>
    <w:rsid w:val="00E32815"/>
    <w:rsid w:val="00E36AAA"/>
    <w:rsid w:val="00E37E91"/>
    <w:rsid w:val="00E4252B"/>
    <w:rsid w:val="00E4345D"/>
    <w:rsid w:val="00E4475B"/>
    <w:rsid w:val="00E506C0"/>
    <w:rsid w:val="00E52AAA"/>
    <w:rsid w:val="00E544ED"/>
    <w:rsid w:val="00E55D4C"/>
    <w:rsid w:val="00E611CC"/>
    <w:rsid w:val="00E61466"/>
    <w:rsid w:val="00E61842"/>
    <w:rsid w:val="00E62A00"/>
    <w:rsid w:val="00E64401"/>
    <w:rsid w:val="00E673A2"/>
    <w:rsid w:val="00E7170E"/>
    <w:rsid w:val="00E73471"/>
    <w:rsid w:val="00E73567"/>
    <w:rsid w:val="00E751E6"/>
    <w:rsid w:val="00E80708"/>
    <w:rsid w:val="00E85D65"/>
    <w:rsid w:val="00E8772E"/>
    <w:rsid w:val="00E87AA1"/>
    <w:rsid w:val="00E91F2B"/>
    <w:rsid w:val="00E92080"/>
    <w:rsid w:val="00E9619D"/>
    <w:rsid w:val="00EA0BD8"/>
    <w:rsid w:val="00EA13FD"/>
    <w:rsid w:val="00EA24E8"/>
    <w:rsid w:val="00EA604F"/>
    <w:rsid w:val="00EB0462"/>
    <w:rsid w:val="00EB0C41"/>
    <w:rsid w:val="00EB2F7A"/>
    <w:rsid w:val="00EB5B8C"/>
    <w:rsid w:val="00EB6457"/>
    <w:rsid w:val="00EB7953"/>
    <w:rsid w:val="00EB7E3F"/>
    <w:rsid w:val="00EC194F"/>
    <w:rsid w:val="00EC615E"/>
    <w:rsid w:val="00ED04F2"/>
    <w:rsid w:val="00ED054C"/>
    <w:rsid w:val="00ED45DF"/>
    <w:rsid w:val="00ED5B90"/>
    <w:rsid w:val="00EE1B89"/>
    <w:rsid w:val="00EE1CDC"/>
    <w:rsid w:val="00EE2041"/>
    <w:rsid w:val="00EE2DDF"/>
    <w:rsid w:val="00EE6F0B"/>
    <w:rsid w:val="00EF0A05"/>
    <w:rsid w:val="00EF7D89"/>
    <w:rsid w:val="00F00D9D"/>
    <w:rsid w:val="00F02364"/>
    <w:rsid w:val="00F045FD"/>
    <w:rsid w:val="00F1018F"/>
    <w:rsid w:val="00F110E4"/>
    <w:rsid w:val="00F11359"/>
    <w:rsid w:val="00F12C53"/>
    <w:rsid w:val="00F14645"/>
    <w:rsid w:val="00F16699"/>
    <w:rsid w:val="00F16BDF"/>
    <w:rsid w:val="00F17AB4"/>
    <w:rsid w:val="00F17ABA"/>
    <w:rsid w:val="00F20DC5"/>
    <w:rsid w:val="00F24871"/>
    <w:rsid w:val="00F24D53"/>
    <w:rsid w:val="00F25FD8"/>
    <w:rsid w:val="00F26707"/>
    <w:rsid w:val="00F26F71"/>
    <w:rsid w:val="00F321F4"/>
    <w:rsid w:val="00F32B96"/>
    <w:rsid w:val="00F34CB4"/>
    <w:rsid w:val="00F35CD9"/>
    <w:rsid w:val="00F36596"/>
    <w:rsid w:val="00F427D0"/>
    <w:rsid w:val="00F45D5D"/>
    <w:rsid w:val="00F50FB4"/>
    <w:rsid w:val="00F541A8"/>
    <w:rsid w:val="00F63885"/>
    <w:rsid w:val="00F6614E"/>
    <w:rsid w:val="00F66D3C"/>
    <w:rsid w:val="00F70ABD"/>
    <w:rsid w:val="00F76280"/>
    <w:rsid w:val="00F76B04"/>
    <w:rsid w:val="00F77382"/>
    <w:rsid w:val="00F80029"/>
    <w:rsid w:val="00F8061E"/>
    <w:rsid w:val="00F8134D"/>
    <w:rsid w:val="00F81556"/>
    <w:rsid w:val="00F817DD"/>
    <w:rsid w:val="00F81839"/>
    <w:rsid w:val="00F81F3F"/>
    <w:rsid w:val="00F830F6"/>
    <w:rsid w:val="00F8372E"/>
    <w:rsid w:val="00F85157"/>
    <w:rsid w:val="00F90904"/>
    <w:rsid w:val="00F9238E"/>
    <w:rsid w:val="00F928A2"/>
    <w:rsid w:val="00F94E13"/>
    <w:rsid w:val="00F95976"/>
    <w:rsid w:val="00F95E96"/>
    <w:rsid w:val="00F96F1A"/>
    <w:rsid w:val="00FB1061"/>
    <w:rsid w:val="00FB199C"/>
    <w:rsid w:val="00FC0B0C"/>
    <w:rsid w:val="00FC22C1"/>
    <w:rsid w:val="00FC2648"/>
    <w:rsid w:val="00FC4CBD"/>
    <w:rsid w:val="00FC6A39"/>
    <w:rsid w:val="00FC7334"/>
    <w:rsid w:val="00FD3B65"/>
    <w:rsid w:val="00FE2033"/>
    <w:rsid w:val="00FE7459"/>
    <w:rsid w:val="00FF16D6"/>
    <w:rsid w:val="00FF3622"/>
    <w:rsid w:val="00FF5B76"/>
    <w:rsid w:val="00FF5F7D"/>
    <w:rsid w:val="010B6414"/>
    <w:rsid w:val="0129193E"/>
    <w:rsid w:val="01705E15"/>
    <w:rsid w:val="018D59D3"/>
    <w:rsid w:val="01AC334F"/>
    <w:rsid w:val="01BE5088"/>
    <w:rsid w:val="01DD3C4D"/>
    <w:rsid w:val="01F862C6"/>
    <w:rsid w:val="02030879"/>
    <w:rsid w:val="02072A78"/>
    <w:rsid w:val="022C1393"/>
    <w:rsid w:val="025561A4"/>
    <w:rsid w:val="0296773B"/>
    <w:rsid w:val="02E82C8B"/>
    <w:rsid w:val="032022AD"/>
    <w:rsid w:val="032C53CF"/>
    <w:rsid w:val="039D56AD"/>
    <w:rsid w:val="03B46097"/>
    <w:rsid w:val="03C16311"/>
    <w:rsid w:val="03CC2FAC"/>
    <w:rsid w:val="03CE720D"/>
    <w:rsid w:val="04052205"/>
    <w:rsid w:val="041C723E"/>
    <w:rsid w:val="042E1D1E"/>
    <w:rsid w:val="04432AA7"/>
    <w:rsid w:val="045E365C"/>
    <w:rsid w:val="04881AAA"/>
    <w:rsid w:val="04A040B4"/>
    <w:rsid w:val="04E200A3"/>
    <w:rsid w:val="050A3CA0"/>
    <w:rsid w:val="050B5424"/>
    <w:rsid w:val="051169F2"/>
    <w:rsid w:val="0521117B"/>
    <w:rsid w:val="05245A15"/>
    <w:rsid w:val="0565313B"/>
    <w:rsid w:val="056A6259"/>
    <w:rsid w:val="057D75B2"/>
    <w:rsid w:val="0604693C"/>
    <w:rsid w:val="067E67F5"/>
    <w:rsid w:val="06890D9E"/>
    <w:rsid w:val="06CC5ED5"/>
    <w:rsid w:val="06F470CE"/>
    <w:rsid w:val="0722686C"/>
    <w:rsid w:val="07392A12"/>
    <w:rsid w:val="0749165B"/>
    <w:rsid w:val="07576BFE"/>
    <w:rsid w:val="076D207F"/>
    <w:rsid w:val="078F63A5"/>
    <w:rsid w:val="07995944"/>
    <w:rsid w:val="07A0163F"/>
    <w:rsid w:val="07A90360"/>
    <w:rsid w:val="07E722FF"/>
    <w:rsid w:val="08135A87"/>
    <w:rsid w:val="08631005"/>
    <w:rsid w:val="08981442"/>
    <w:rsid w:val="09392F54"/>
    <w:rsid w:val="0943263B"/>
    <w:rsid w:val="0956304F"/>
    <w:rsid w:val="096F5AD2"/>
    <w:rsid w:val="09C1409A"/>
    <w:rsid w:val="09ED376D"/>
    <w:rsid w:val="09EF451D"/>
    <w:rsid w:val="0A142EB0"/>
    <w:rsid w:val="0A157CFC"/>
    <w:rsid w:val="0A251E0F"/>
    <w:rsid w:val="0A904A2E"/>
    <w:rsid w:val="0AB752F3"/>
    <w:rsid w:val="0AB85801"/>
    <w:rsid w:val="0ADD4CBE"/>
    <w:rsid w:val="0AF156D4"/>
    <w:rsid w:val="0B353646"/>
    <w:rsid w:val="0B401543"/>
    <w:rsid w:val="0B4B60CB"/>
    <w:rsid w:val="0B5D0D56"/>
    <w:rsid w:val="0B7A405C"/>
    <w:rsid w:val="0C2C765A"/>
    <w:rsid w:val="0C7D4DC7"/>
    <w:rsid w:val="0CB300E8"/>
    <w:rsid w:val="0CD93F47"/>
    <w:rsid w:val="0CE37EFB"/>
    <w:rsid w:val="0D147CF5"/>
    <w:rsid w:val="0D4F2EC6"/>
    <w:rsid w:val="0DD129FB"/>
    <w:rsid w:val="0DED16CA"/>
    <w:rsid w:val="0DF65C9D"/>
    <w:rsid w:val="0DFA5C3C"/>
    <w:rsid w:val="0E3E6ED3"/>
    <w:rsid w:val="0E4453C4"/>
    <w:rsid w:val="0E473FAC"/>
    <w:rsid w:val="0E536488"/>
    <w:rsid w:val="0E6B6821"/>
    <w:rsid w:val="0EDF5AD0"/>
    <w:rsid w:val="0EEA07A2"/>
    <w:rsid w:val="0F801CB4"/>
    <w:rsid w:val="0FAA46EC"/>
    <w:rsid w:val="0FC67D1D"/>
    <w:rsid w:val="10692FB1"/>
    <w:rsid w:val="109D3109"/>
    <w:rsid w:val="10A50F9F"/>
    <w:rsid w:val="10FA74D4"/>
    <w:rsid w:val="11042009"/>
    <w:rsid w:val="111F7DDE"/>
    <w:rsid w:val="113955F1"/>
    <w:rsid w:val="1141001C"/>
    <w:rsid w:val="11485E97"/>
    <w:rsid w:val="11CC5EF6"/>
    <w:rsid w:val="11D3293B"/>
    <w:rsid w:val="12296D7D"/>
    <w:rsid w:val="122F226B"/>
    <w:rsid w:val="12625FC2"/>
    <w:rsid w:val="12A733D4"/>
    <w:rsid w:val="1315469B"/>
    <w:rsid w:val="13870AF5"/>
    <w:rsid w:val="138F0531"/>
    <w:rsid w:val="13A43B17"/>
    <w:rsid w:val="13AF4D1D"/>
    <w:rsid w:val="13E50048"/>
    <w:rsid w:val="14261865"/>
    <w:rsid w:val="1458695C"/>
    <w:rsid w:val="145E1F26"/>
    <w:rsid w:val="147278A1"/>
    <w:rsid w:val="14AD4846"/>
    <w:rsid w:val="15152891"/>
    <w:rsid w:val="15B3680C"/>
    <w:rsid w:val="15BC0EB5"/>
    <w:rsid w:val="15C511AA"/>
    <w:rsid w:val="15C52B15"/>
    <w:rsid w:val="161534A9"/>
    <w:rsid w:val="16297C1F"/>
    <w:rsid w:val="174C2DCA"/>
    <w:rsid w:val="17616D91"/>
    <w:rsid w:val="17730E9B"/>
    <w:rsid w:val="17964CE0"/>
    <w:rsid w:val="17DD5F4D"/>
    <w:rsid w:val="184603BC"/>
    <w:rsid w:val="185B79B1"/>
    <w:rsid w:val="188E161C"/>
    <w:rsid w:val="18E3280E"/>
    <w:rsid w:val="192456DE"/>
    <w:rsid w:val="19430B61"/>
    <w:rsid w:val="19866810"/>
    <w:rsid w:val="198E56A8"/>
    <w:rsid w:val="19A84359"/>
    <w:rsid w:val="19A95876"/>
    <w:rsid w:val="19C443BB"/>
    <w:rsid w:val="19FD0194"/>
    <w:rsid w:val="1A0057E0"/>
    <w:rsid w:val="1A13070C"/>
    <w:rsid w:val="1A3430F2"/>
    <w:rsid w:val="1A482FFD"/>
    <w:rsid w:val="1A5341F5"/>
    <w:rsid w:val="1A837EB1"/>
    <w:rsid w:val="1A8A7002"/>
    <w:rsid w:val="1A8F14F2"/>
    <w:rsid w:val="1AB65028"/>
    <w:rsid w:val="1ABB2BFD"/>
    <w:rsid w:val="1ADB28F9"/>
    <w:rsid w:val="1ADC07AA"/>
    <w:rsid w:val="1AF8568D"/>
    <w:rsid w:val="1B115EED"/>
    <w:rsid w:val="1B133043"/>
    <w:rsid w:val="1B625069"/>
    <w:rsid w:val="1B6504F7"/>
    <w:rsid w:val="1B83626B"/>
    <w:rsid w:val="1BB2184F"/>
    <w:rsid w:val="1BB32FF8"/>
    <w:rsid w:val="1BDB0CA6"/>
    <w:rsid w:val="1BE746A0"/>
    <w:rsid w:val="1BEF5049"/>
    <w:rsid w:val="1C134A9A"/>
    <w:rsid w:val="1D153424"/>
    <w:rsid w:val="1D177284"/>
    <w:rsid w:val="1D9060FA"/>
    <w:rsid w:val="1DC53ECA"/>
    <w:rsid w:val="1DC930F1"/>
    <w:rsid w:val="1E1F4730"/>
    <w:rsid w:val="1E514FDC"/>
    <w:rsid w:val="1EAC6181"/>
    <w:rsid w:val="1EE669C0"/>
    <w:rsid w:val="1F360B59"/>
    <w:rsid w:val="1F4E3F44"/>
    <w:rsid w:val="1F785E48"/>
    <w:rsid w:val="1F7A4805"/>
    <w:rsid w:val="1F825F26"/>
    <w:rsid w:val="1FC43FA1"/>
    <w:rsid w:val="1FC62642"/>
    <w:rsid w:val="1FEC65B0"/>
    <w:rsid w:val="202F16C0"/>
    <w:rsid w:val="204920E8"/>
    <w:rsid w:val="20640723"/>
    <w:rsid w:val="2073241A"/>
    <w:rsid w:val="20866505"/>
    <w:rsid w:val="20975FD3"/>
    <w:rsid w:val="20A8226A"/>
    <w:rsid w:val="20F963A8"/>
    <w:rsid w:val="20FA78A2"/>
    <w:rsid w:val="2107700D"/>
    <w:rsid w:val="214C3D86"/>
    <w:rsid w:val="221A0D1D"/>
    <w:rsid w:val="22285D32"/>
    <w:rsid w:val="22F41817"/>
    <w:rsid w:val="23574714"/>
    <w:rsid w:val="236867E1"/>
    <w:rsid w:val="23822813"/>
    <w:rsid w:val="23CF658C"/>
    <w:rsid w:val="242C4ABE"/>
    <w:rsid w:val="245B26C8"/>
    <w:rsid w:val="24644949"/>
    <w:rsid w:val="248B3179"/>
    <w:rsid w:val="24966CBC"/>
    <w:rsid w:val="24A76CC7"/>
    <w:rsid w:val="254524A6"/>
    <w:rsid w:val="25781413"/>
    <w:rsid w:val="258768CA"/>
    <w:rsid w:val="259270A1"/>
    <w:rsid w:val="25957AC2"/>
    <w:rsid w:val="259B753C"/>
    <w:rsid w:val="26473E43"/>
    <w:rsid w:val="264D3D31"/>
    <w:rsid w:val="26EE1A15"/>
    <w:rsid w:val="27771C7E"/>
    <w:rsid w:val="27B2170A"/>
    <w:rsid w:val="27BC5342"/>
    <w:rsid w:val="27E46F40"/>
    <w:rsid w:val="27F32DED"/>
    <w:rsid w:val="282D2743"/>
    <w:rsid w:val="28425755"/>
    <w:rsid w:val="28644D1F"/>
    <w:rsid w:val="28A729F9"/>
    <w:rsid w:val="28BB3E5B"/>
    <w:rsid w:val="28FB2B75"/>
    <w:rsid w:val="29115589"/>
    <w:rsid w:val="295977AD"/>
    <w:rsid w:val="298F5D41"/>
    <w:rsid w:val="29CE049B"/>
    <w:rsid w:val="29D62329"/>
    <w:rsid w:val="2A8A2314"/>
    <w:rsid w:val="2ABA50CD"/>
    <w:rsid w:val="2B2611D8"/>
    <w:rsid w:val="2B5462C6"/>
    <w:rsid w:val="2BAA2187"/>
    <w:rsid w:val="2BB4516F"/>
    <w:rsid w:val="2BBF4B8C"/>
    <w:rsid w:val="2BED75D8"/>
    <w:rsid w:val="2C383C26"/>
    <w:rsid w:val="2C733044"/>
    <w:rsid w:val="2C806243"/>
    <w:rsid w:val="2CA13D0C"/>
    <w:rsid w:val="2D613308"/>
    <w:rsid w:val="2DF3348F"/>
    <w:rsid w:val="2E334E3F"/>
    <w:rsid w:val="2E6A366D"/>
    <w:rsid w:val="2E782AC4"/>
    <w:rsid w:val="2E846DE9"/>
    <w:rsid w:val="2E8D2830"/>
    <w:rsid w:val="2EA02D24"/>
    <w:rsid w:val="2EDC72BA"/>
    <w:rsid w:val="2EE83ACC"/>
    <w:rsid w:val="2EF033DB"/>
    <w:rsid w:val="2F0D2773"/>
    <w:rsid w:val="2F37013F"/>
    <w:rsid w:val="2F3F39AC"/>
    <w:rsid w:val="2F52280A"/>
    <w:rsid w:val="2F56004F"/>
    <w:rsid w:val="2F577188"/>
    <w:rsid w:val="2F7A239C"/>
    <w:rsid w:val="2FA13FD8"/>
    <w:rsid w:val="2FA95175"/>
    <w:rsid w:val="2FFA48BA"/>
    <w:rsid w:val="301261FF"/>
    <w:rsid w:val="302E71D4"/>
    <w:rsid w:val="307A33FC"/>
    <w:rsid w:val="308620B3"/>
    <w:rsid w:val="30911D17"/>
    <w:rsid w:val="30AD6960"/>
    <w:rsid w:val="30DC707D"/>
    <w:rsid w:val="30E83F5E"/>
    <w:rsid w:val="311956BC"/>
    <w:rsid w:val="311D02E1"/>
    <w:rsid w:val="314A135B"/>
    <w:rsid w:val="31802862"/>
    <w:rsid w:val="318309BF"/>
    <w:rsid w:val="318C32AD"/>
    <w:rsid w:val="31AC1700"/>
    <w:rsid w:val="31AC23BE"/>
    <w:rsid w:val="31D272B9"/>
    <w:rsid w:val="322C3656"/>
    <w:rsid w:val="32544E61"/>
    <w:rsid w:val="32544FB6"/>
    <w:rsid w:val="32691E2C"/>
    <w:rsid w:val="329A03DE"/>
    <w:rsid w:val="32CD471B"/>
    <w:rsid w:val="32E51894"/>
    <w:rsid w:val="32E85031"/>
    <w:rsid w:val="33070010"/>
    <w:rsid w:val="33661155"/>
    <w:rsid w:val="33FF2EE4"/>
    <w:rsid w:val="342A1491"/>
    <w:rsid w:val="346A0AC1"/>
    <w:rsid w:val="34887C39"/>
    <w:rsid w:val="349B1AF2"/>
    <w:rsid w:val="3505278B"/>
    <w:rsid w:val="353C2239"/>
    <w:rsid w:val="358A2404"/>
    <w:rsid w:val="35911125"/>
    <w:rsid w:val="35A30FF1"/>
    <w:rsid w:val="35A7109D"/>
    <w:rsid w:val="35B36AC9"/>
    <w:rsid w:val="35C3599A"/>
    <w:rsid w:val="35DF1D4D"/>
    <w:rsid w:val="35E31696"/>
    <w:rsid w:val="361E7486"/>
    <w:rsid w:val="362E5F91"/>
    <w:rsid w:val="36436EAE"/>
    <w:rsid w:val="36615528"/>
    <w:rsid w:val="36836A7F"/>
    <w:rsid w:val="36965095"/>
    <w:rsid w:val="36A96AAC"/>
    <w:rsid w:val="37150B6C"/>
    <w:rsid w:val="3756191A"/>
    <w:rsid w:val="37603F8F"/>
    <w:rsid w:val="37622ED0"/>
    <w:rsid w:val="37973FC1"/>
    <w:rsid w:val="37BD63B8"/>
    <w:rsid w:val="37BF59B7"/>
    <w:rsid w:val="37C0018E"/>
    <w:rsid w:val="37D518C8"/>
    <w:rsid w:val="38693632"/>
    <w:rsid w:val="388A2E19"/>
    <w:rsid w:val="389F7721"/>
    <w:rsid w:val="38A30EBA"/>
    <w:rsid w:val="38A8605B"/>
    <w:rsid w:val="38AB1E58"/>
    <w:rsid w:val="38E66030"/>
    <w:rsid w:val="38F73BD4"/>
    <w:rsid w:val="39185283"/>
    <w:rsid w:val="39493EDC"/>
    <w:rsid w:val="395B49DC"/>
    <w:rsid w:val="397208C0"/>
    <w:rsid w:val="397246AE"/>
    <w:rsid w:val="39994751"/>
    <w:rsid w:val="39AA166D"/>
    <w:rsid w:val="39CC0C92"/>
    <w:rsid w:val="39DC4959"/>
    <w:rsid w:val="39E62997"/>
    <w:rsid w:val="3A086DFC"/>
    <w:rsid w:val="3A3161D0"/>
    <w:rsid w:val="3A962E74"/>
    <w:rsid w:val="3A971F26"/>
    <w:rsid w:val="3AA83B60"/>
    <w:rsid w:val="3ABC0D4C"/>
    <w:rsid w:val="3AD8636D"/>
    <w:rsid w:val="3B201364"/>
    <w:rsid w:val="3B312802"/>
    <w:rsid w:val="3B3764FE"/>
    <w:rsid w:val="3B4241A9"/>
    <w:rsid w:val="3B9F22F9"/>
    <w:rsid w:val="3BD721D9"/>
    <w:rsid w:val="3C0C2F76"/>
    <w:rsid w:val="3C422083"/>
    <w:rsid w:val="3CB3794A"/>
    <w:rsid w:val="3CBC78FD"/>
    <w:rsid w:val="3CD16DB0"/>
    <w:rsid w:val="3D122E99"/>
    <w:rsid w:val="3D2C122D"/>
    <w:rsid w:val="3D406184"/>
    <w:rsid w:val="3D4E6EC1"/>
    <w:rsid w:val="3DBE097D"/>
    <w:rsid w:val="3E90381A"/>
    <w:rsid w:val="3EC9106F"/>
    <w:rsid w:val="3EEF0A63"/>
    <w:rsid w:val="3EF572F6"/>
    <w:rsid w:val="3EF935B2"/>
    <w:rsid w:val="3F9F2443"/>
    <w:rsid w:val="3FB3445C"/>
    <w:rsid w:val="3FDE75AB"/>
    <w:rsid w:val="3FE36134"/>
    <w:rsid w:val="3FE57DC9"/>
    <w:rsid w:val="400819A7"/>
    <w:rsid w:val="4095453A"/>
    <w:rsid w:val="41043548"/>
    <w:rsid w:val="413052B7"/>
    <w:rsid w:val="41330545"/>
    <w:rsid w:val="419234CB"/>
    <w:rsid w:val="41C53F56"/>
    <w:rsid w:val="41DA27D5"/>
    <w:rsid w:val="41EE0127"/>
    <w:rsid w:val="42005FAB"/>
    <w:rsid w:val="423143DC"/>
    <w:rsid w:val="425248AC"/>
    <w:rsid w:val="4292288B"/>
    <w:rsid w:val="42953641"/>
    <w:rsid w:val="4297337A"/>
    <w:rsid w:val="42A81132"/>
    <w:rsid w:val="42E3779F"/>
    <w:rsid w:val="42E959D2"/>
    <w:rsid w:val="4377370C"/>
    <w:rsid w:val="439F2A73"/>
    <w:rsid w:val="43B9111D"/>
    <w:rsid w:val="43F146C6"/>
    <w:rsid w:val="44042F65"/>
    <w:rsid w:val="440D0697"/>
    <w:rsid w:val="444C1CEC"/>
    <w:rsid w:val="4474133E"/>
    <w:rsid w:val="447805A2"/>
    <w:rsid w:val="448654A3"/>
    <w:rsid w:val="448F7DDB"/>
    <w:rsid w:val="44933F74"/>
    <w:rsid w:val="44C54FB9"/>
    <w:rsid w:val="44E637A3"/>
    <w:rsid w:val="44EA49FE"/>
    <w:rsid w:val="44FB6E7D"/>
    <w:rsid w:val="45311A24"/>
    <w:rsid w:val="457B3DA5"/>
    <w:rsid w:val="45DB5E74"/>
    <w:rsid w:val="462F60CE"/>
    <w:rsid w:val="463B6642"/>
    <w:rsid w:val="4658694F"/>
    <w:rsid w:val="46694098"/>
    <w:rsid w:val="466E0628"/>
    <w:rsid w:val="46A40F9A"/>
    <w:rsid w:val="46CB6EED"/>
    <w:rsid w:val="471136BB"/>
    <w:rsid w:val="47B94871"/>
    <w:rsid w:val="47E7154D"/>
    <w:rsid w:val="480B488B"/>
    <w:rsid w:val="481608EC"/>
    <w:rsid w:val="487274BC"/>
    <w:rsid w:val="48B620CF"/>
    <w:rsid w:val="49003833"/>
    <w:rsid w:val="49175A65"/>
    <w:rsid w:val="492A0D87"/>
    <w:rsid w:val="497C4F4E"/>
    <w:rsid w:val="4A20057A"/>
    <w:rsid w:val="4A266583"/>
    <w:rsid w:val="4A462060"/>
    <w:rsid w:val="4AB57C32"/>
    <w:rsid w:val="4B0321A5"/>
    <w:rsid w:val="4B0C5BB7"/>
    <w:rsid w:val="4B264F45"/>
    <w:rsid w:val="4B667E68"/>
    <w:rsid w:val="4BB07C37"/>
    <w:rsid w:val="4C4F0870"/>
    <w:rsid w:val="4CEA5B59"/>
    <w:rsid w:val="4CEB6344"/>
    <w:rsid w:val="4D04165B"/>
    <w:rsid w:val="4D0B2968"/>
    <w:rsid w:val="4D1D07EB"/>
    <w:rsid w:val="4D295858"/>
    <w:rsid w:val="4D5239B1"/>
    <w:rsid w:val="4D80601D"/>
    <w:rsid w:val="4E021F76"/>
    <w:rsid w:val="4E2D4BE1"/>
    <w:rsid w:val="4E3018FB"/>
    <w:rsid w:val="4E7F3FAC"/>
    <w:rsid w:val="4E9C58C3"/>
    <w:rsid w:val="4EAE4179"/>
    <w:rsid w:val="4EB715BE"/>
    <w:rsid w:val="4EC56120"/>
    <w:rsid w:val="4F035942"/>
    <w:rsid w:val="4F0424EF"/>
    <w:rsid w:val="4F043B94"/>
    <w:rsid w:val="4F596C22"/>
    <w:rsid w:val="4F642A62"/>
    <w:rsid w:val="4F6B4F2F"/>
    <w:rsid w:val="4F891700"/>
    <w:rsid w:val="4F8D53D9"/>
    <w:rsid w:val="4FA16F28"/>
    <w:rsid w:val="4FAC53C6"/>
    <w:rsid w:val="4FB53CFB"/>
    <w:rsid w:val="4FD858A9"/>
    <w:rsid w:val="500C5C5D"/>
    <w:rsid w:val="502C20D5"/>
    <w:rsid w:val="507879EC"/>
    <w:rsid w:val="507F23F8"/>
    <w:rsid w:val="50B30BFB"/>
    <w:rsid w:val="50B52FC3"/>
    <w:rsid w:val="50CF01D2"/>
    <w:rsid w:val="50CF3478"/>
    <w:rsid w:val="50D53A30"/>
    <w:rsid w:val="5102246B"/>
    <w:rsid w:val="510E5E39"/>
    <w:rsid w:val="5139204C"/>
    <w:rsid w:val="516870FC"/>
    <w:rsid w:val="517262B4"/>
    <w:rsid w:val="518F6791"/>
    <w:rsid w:val="51913CDA"/>
    <w:rsid w:val="51990256"/>
    <w:rsid w:val="51AE4CAB"/>
    <w:rsid w:val="51EE6EED"/>
    <w:rsid w:val="51F32A79"/>
    <w:rsid w:val="520B47D8"/>
    <w:rsid w:val="521C33E3"/>
    <w:rsid w:val="52961E90"/>
    <w:rsid w:val="52A110E1"/>
    <w:rsid w:val="52A22131"/>
    <w:rsid w:val="52B04356"/>
    <w:rsid w:val="52BE412D"/>
    <w:rsid w:val="532760A3"/>
    <w:rsid w:val="53400330"/>
    <w:rsid w:val="53511B43"/>
    <w:rsid w:val="537A3362"/>
    <w:rsid w:val="53964293"/>
    <w:rsid w:val="53C511A0"/>
    <w:rsid w:val="53F358EC"/>
    <w:rsid w:val="53F75AEC"/>
    <w:rsid w:val="54011A3A"/>
    <w:rsid w:val="544F3503"/>
    <w:rsid w:val="545720E4"/>
    <w:rsid w:val="54593048"/>
    <w:rsid w:val="548D160A"/>
    <w:rsid w:val="54FD18E9"/>
    <w:rsid w:val="552841B6"/>
    <w:rsid w:val="55905E71"/>
    <w:rsid w:val="55A6192E"/>
    <w:rsid w:val="55BD2865"/>
    <w:rsid w:val="56013DC0"/>
    <w:rsid w:val="562A3E83"/>
    <w:rsid w:val="56523E51"/>
    <w:rsid w:val="566167C1"/>
    <w:rsid w:val="567A6461"/>
    <w:rsid w:val="569E585C"/>
    <w:rsid w:val="56AE26B8"/>
    <w:rsid w:val="56B22127"/>
    <w:rsid w:val="57011CAD"/>
    <w:rsid w:val="57351938"/>
    <w:rsid w:val="57640378"/>
    <w:rsid w:val="57802EA9"/>
    <w:rsid w:val="578D66F1"/>
    <w:rsid w:val="57973747"/>
    <w:rsid w:val="57C00E2F"/>
    <w:rsid w:val="57DF5F5D"/>
    <w:rsid w:val="57E71717"/>
    <w:rsid w:val="58145433"/>
    <w:rsid w:val="58191EF8"/>
    <w:rsid w:val="58CB2CA4"/>
    <w:rsid w:val="58D75F85"/>
    <w:rsid w:val="58E25C94"/>
    <w:rsid w:val="59863FC9"/>
    <w:rsid w:val="599B3D52"/>
    <w:rsid w:val="59AE1F41"/>
    <w:rsid w:val="59BE3A1E"/>
    <w:rsid w:val="5A1A1B2A"/>
    <w:rsid w:val="5A302170"/>
    <w:rsid w:val="5A8B6F17"/>
    <w:rsid w:val="5A9E0BE1"/>
    <w:rsid w:val="5AC5776F"/>
    <w:rsid w:val="5AEC41CD"/>
    <w:rsid w:val="5AED550B"/>
    <w:rsid w:val="5B756675"/>
    <w:rsid w:val="5B7A716C"/>
    <w:rsid w:val="5B882D46"/>
    <w:rsid w:val="5B8B73A2"/>
    <w:rsid w:val="5B944A78"/>
    <w:rsid w:val="5BA22592"/>
    <w:rsid w:val="5BC92D9D"/>
    <w:rsid w:val="5C577098"/>
    <w:rsid w:val="5C5A16C1"/>
    <w:rsid w:val="5C7C320F"/>
    <w:rsid w:val="5C8243C2"/>
    <w:rsid w:val="5D1F3996"/>
    <w:rsid w:val="5D230B44"/>
    <w:rsid w:val="5D4124C9"/>
    <w:rsid w:val="5D536CD7"/>
    <w:rsid w:val="5D834F13"/>
    <w:rsid w:val="5DEC4580"/>
    <w:rsid w:val="5E9C4108"/>
    <w:rsid w:val="5EA762EA"/>
    <w:rsid w:val="5EB06204"/>
    <w:rsid w:val="5ECD0B63"/>
    <w:rsid w:val="5EDC0A0A"/>
    <w:rsid w:val="5EE23889"/>
    <w:rsid w:val="5F2D63B8"/>
    <w:rsid w:val="5F356D58"/>
    <w:rsid w:val="5F8D54E0"/>
    <w:rsid w:val="5FE523D5"/>
    <w:rsid w:val="60121899"/>
    <w:rsid w:val="60147621"/>
    <w:rsid w:val="60753FC0"/>
    <w:rsid w:val="60A1795D"/>
    <w:rsid w:val="60D73C1D"/>
    <w:rsid w:val="60FA5887"/>
    <w:rsid w:val="6105029E"/>
    <w:rsid w:val="621B5792"/>
    <w:rsid w:val="62493B15"/>
    <w:rsid w:val="627B34FF"/>
    <w:rsid w:val="62950897"/>
    <w:rsid w:val="6345240D"/>
    <w:rsid w:val="63685DC4"/>
    <w:rsid w:val="638537C1"/>
    <w:rsid w:val="6388493C"/>
    <w:rsid w:val="638F0998"/>
    <w:rsid w:val="63957EC5"/>
    <w:rsid w:val="63A10E31"/>
    <w:rsid w:val="63DC07E4"/>
    <w:rsid w:val="63F8335D"/>
    <w:rsid w:val="640B5940"/>
    <w:rsid w:val="6419256A"/>
    <w:rsid w:val="642D6245"/>
    <w:rsid w:val="644C7D83"/>
    <w:rsid w:val="645D122F"/>
    <w:rsid w:val="647865FF"/>
    <w:rsid w:val="647A3DE0"/>
    <w:rsid w:val="64906592"/>
    <w:rsid w:val="64AC70FC"/>
    <w:rsid w:val="64D77C25"/>
    <w:rsid w:val="64E819A9"/>
    <w:rsid w:val="652561BA"/>
    <w:rsid w:val="65B3527C"/>
    <w:rsid w:val="65BE0D60"/>
    <w:rsid w:val="65CD3B6C"/>
    <w:rsid w:val="65F9692B"/>
    <w:rsid w:val="66256DBC"/>
    <w:rsid w:val="662B1179"/>
    <w:rsid w:val="66417F5A"/>
    <w:rsid w:val="670630BA"/>
    <w:rsid w:val="670F10B0"/>
    <w:rsid w:val="671D7521"/>
    <w:rsid w:val="6743677C"/>
    <w:rsid w:val="675E5655"/>
    <w:rsid w:val="676F676C"/>
    <w:rsid w:val="67757652"/>
    <w:rsid w:val="679B490E"/>
    <w:rsid w:val="67B80E5B"/>
    <w:rsid w:val="67DE015F"/>
    <w:rsid w:val="68467FD4"/>
    <w:rsid w:val="684F6460"/>
    <w:rsid w:val="68597582"/>
    <w:rsid w:val="689A1CFE"/>
    <w:rsid w:val="68FE510B"/>
    <w:rsid w:val="690D4F91"/>
    <w:rsid w:val="690E3A6E"/>
    <w:rsid w:val="69557C25"/>
    <w:rsid w:val="6965543B"/>
    <w:rsid w:val="69683177"/>
    <w:rsid w:val="69722651"/>
    <w:rsid w:val="699B14A0"/>
    <w:rsid w:val="69FA19C4"/>
    <w:rsid w:val="6A935974"/>
    <w:rsid w:val="6A9F29F4"/>
    <w:rsid w:val="6AAE77FB"/>
    <w:rsid w:val="6AFC61BC"/>
    <w:rsid w:val="6B1C7456"/>
    <w:rsid w:val="6B4C094E"/>
    <w:rsid w:val="6B9406FD"/>
    <w:rsid w:val="6BA77B64"/>
    <w:rsid w:val="6BE56176"/>
    <w:rsid w:val="6C061E46"/>
    <w:rsid w:val="6C4B0748"/>
    <w:rsid w:val="6C521AB4"/>
    <w:rsid w:val="6CCA6201"/>
    <w:rsid w:val="6D021B82"/>
    <w:rsid w:val="6D6664EC"/>
    <w:rsid w:val="6D8E620D"/>
    <w:rsid w:val="6DAA4DB9"/>
    <w:rsid w:val="6DC23C8D"/>
    <w:rsid w:val="6DE73EA1"/>
    <w:rsid w:val="6DE765CE"/>
    <w:rsid w:val="6E140314"/>
    <w:rsid w:val="6E2323FD"/>
    <w:rsid w:val="6E5B2C4D"/>
    <w:rsid w:val="6E6D44DD"/>
    <w:rsid w:val="6EDC2169"/>
    <w:rsid w:val="6EE1466E"/>
    <w:rsid w:val="6F546DE7"/>
    <w:rsid w:val="6FD76303"/>
    <w:rsid w:val="706558CC"/>
    <w:rsid w:val="709F286A"/>
    <w:rsid w:val="70A3771D"/>
    <w:rsid w:val="70D84A86"/>
    <w:rsid w:val="712E0753"/>
    <w:rsid w:val="7144131D"/>
    <w:rsid w:val="71901970"/>
    <w:rsid w:val="71A72330"/>
    <w:rsid w:val="71BE052E"/>
    <w:rsid w:val="71C17814"/>
    <w:rsid w:val="71DA57EF"/>
    <w:rsid w:val="71FD2637"/>
    <w:rsid w:val="72247794"/>
    <w:rsid w:val="722E560E"/>
    <w:rsid w:val="725B3D93"/>
    <w:rsid w:val="726E746B"/>
    <w:rsid w:val="72CD5416"/>
    <w:rsid w:val="72E572C9"/>
    <w:rsid w:val="73764520"/>
    <w:rsid w:val="73A03DC2"/>
    <w:rsid w:val="73C04355"/>
    <w:rsid w:val="73F26E24"/>
    <w:rsid w:val="7403410E"/>
    <w:rsid w:val="74707B72"/>
    <w:rsid w:val="74786008"/>
    <w:rsid w:val="747F6B98"/>
    <w:rsid w:val="74E04FDB"/>
    <w:rsid w:val="74F4209F"/>
    <w:rsid w:val="75023E22"/>
    <w:rsid w:val="75366A0C"/>
    <w:rsid w:val="75524129"/>
    <w:rsid w:val="756553EE"/>
    <w:rsid w:val="75741AFD"/>
    <w:rsid w:val="7576120E"/>
    <w:rsid w:val="75D436D0"/>
    <w:rsid w:val="761D58F0"/>
    <w:rsid w:val="76563322"/>
    <w:rsid w:val="766928A3"/>
    <w:rsid w:val="76861D13"/>
    <w:rsid w:val="769045DD"/>
    <w:rsid w:val="7696026B"/>
    <w:rsid w:val="76C13CDB"/>
    <w:rsid w:val="773A471A"/>
    <w:rsid w:val="773F5A3E"/>
    <w:rsid w:val="77A67875"/>
    <w:rsid w:val="77DC20DD"/>
    <w:rsid w:val="77E60F07"/>
    <w:rsid w:val="77FE6B23"/>
    <w:rsid w:val="78286116"/>
    <w:rsid w:val="78591B57"/>
    <w:rsid w:val="78650950"/>
    <w:rsid w:val="78C040E6"/>
    <w:rsid w:val="78F01E00"/>
    <w:rsid w:val="792712E4"/>
    <w:rsid w:val="79397B92"/>
    <w:rsid w:val="797E5324"/>
    <w:rsid w:val="79AD74A5"/>
    <w:rsid w:val="79BC02AD"/>
    <w:rsid w:val="7A54100C"/>
    <w:rsid w:val="7A81743B"/>
    <w:rsid w:val="7AAF783D"/>
    <w:rsid w:val="7AC53FAC"/>
    <w:rsid w:val="7AE46B82"/>
    <w:rsid w:val="7B276FA0"/>
    <w:rsid w:val="7B3F1EDC"/>
    <w:rsid w:val="7BE50213"/>
    <w:rsid w:val="7C2A74CB"/>
    <w:rsid w:val="7C736F1F"/>
    <w:rsid w:val="7CAC5D3A"/>
    <w:rsid w:val="7CC06E7A"/>
    <w:rsid w:val="7CC83BA3"/>
    <w:rsid w:val="7CCF4362"/>
    <w:rsid w:val="7D582EFE"/>
    <w:rsid w:val="7D592DEE"/>
    <w:rsid w:val="7D886313"/>
    <w:rsid w:val="7D943BD3"/>
    <w:rsid w:val="7D96136F"/>
    <w:rsid w:val="7DB41363"/>
    <w:rsid w:val="7E15779B"/>
    <w:rsid w:val="7E6B2A38"/>
    <w:rsid w:val="7E7027DC"/>
    <w:rsid w:val="7E786162"/>
    <w:rsid w:val="7E8763B9"/>
    <w:rsid w:val="7EAE09C2"/>
    <w:rsid w:val="7EE44058"/>
    <w:rsid w:val="7F1F6677"/>
    <w:rsid w:val="7F337A27"/>
    <w:rsid w:val="7F3D1449"/>
    <w:rsid w:val="7F4F0383"/>
    <w:rsid w:val="7F5C44BA"/>
    <w:rsid w:val="7FA70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C2657"/>
  <w15:docId w15:val="{B8824DDA-D655-4DA7-930F-C28CA531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5753"/>
    <w:pPr>
      <w:widowControl w:val="0"/>
      <w:jc w:val="both"/>
    </w:pPr>
    <w:rPr>
      <w:rFonts w:ascii="Calibri" w:hAnsi="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qFormat/>
    <w:rPr>
      <w:color w:val="954F72" w:themeColor="followedHyperlink"/>
      <w:u w:val="single"/>
    </w:rPr>
  </w:style>
  <w:style w:type="character" w:styleId="ad">
    <w:name w:val="Hyperlink"/>
    <w:basedOn w:val="a0"/>
    <w:uiPriority w:val="99"/>
    <w:qFormat/>
    <w:rPr>
      <w:color w:val="0000FF"/>
      <w:u w:val="single"/>
    </w:rPr>
  </w:style>
  <w:style w:type="character" w:styleId="ae">
    <w:name w:val="annotation reference"/>
    <w:basedOn w:val="a0"/>
    <w:qFormat/>
    <w:rPr>
      <w:sz w:val="21"/>
      <w:szCs w:val="21"/>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paragraph" w:styleId="af">
    <w:name w:val="List Paragraph"/>
    <w:basedOn w:val="a"/>
    <w:uiPriority w:val="34"/>
    <w:unhideWhenUsed/>
    <w:qFormat/>
    <w:pPr>
      <w:ind w:firstLineChars="200" w:firstLine="420"/>
    </w:pPr>
  </w:style>
  <w:style w:type="paragraph" w:customStyle="1" w:styleId="1">
    <w:name w:val="列表段落1"/>
    <w:basedOn w:val="a"/>
    <w:uiPriority w:val="34"/>
    <w:qFormat/>
    <w:pPr>
      <w:ind w:firstLineChars="200" w:firstLine="420"/>
    </w:pPr>
    <w:rPr>
      <w:szCs w:val="22"/>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a">
    <w:name w:val="批注主题 字符"/>
    <w:basedOn w:val="a4"/>
    <w:link w:val="a9"/>
    <w:qFormat/>
    <w:rPr>
      <w:rFonts w:asciiTheme="minorHAnsi" w:eastAsiaTheme="minorEastAsia" w:hAnsiTheme="minorHAnsi" w:cstheme="minorBidi"/>
      <w:b/>
      <w:bCs/>
      <w:kern w:val="2"/>
      <w:sz w:val="21"/>
      <w:szCs w:val="24"/>
    </w:rPr>
  </w:style>
  <w:style w:type="character" w:customStyle="1" w:styleId="10">
    <w:name w:val="未处理的提及1"/>
    <w:basedOn w:val="a0"/>
    <w:uiPriority w:val="99"/>
    <w:semiHidden/>
    <w:unhideWhenUsed/>
    <w:qFormat/>
    <w:rPr>
      <w:color w:val="605E5C"/>
      <w:shd w:val="clear" w:color="auto" w:fill="E1DFDD"/>
    </w:rPr>
  </w:style>
  <w:style w:type="character" w:styleId="af0">
    <w:name w:val="Placeholder Text"/>
    <w:basedOn w:val="a0"/>
    <w:uiPriority w:val="99"/>
    <w:unhideWhenUsed/>
    <w:qFormat/>
    <w:rPr>
      <w:color w:val="666666"/>
    </w:rPr>
  </w:style>
  <w:style w:type="character" w:customStyle="1" w:styleId="2">
    <w:name w:val="未处理的提及2"/>
    <w:basedOn w:val="a0"/>
    <w:uiPriority w:val="99"/>
    <w:semiHidden/>
    <w:unhideWhenUsed/>
    <w:qFormat/>
    <w:rPr>
      <w:color w:val="605E5C"/>
      <w:shd w:val="clear" w:color="auto" w:fill="E1DFDD"/>
    </w:rPr>
  </w:style>
  <w:style w:type="paragraph" w:styleId="af1">
    <w:name w:val="No Spacing"/>
    <w:uiPriority w:val="1"/>
    <w:qFormat/>
    <w:pPr>
      <w:widowControl w:val="0"/>
      <w:jc w:val="both"/>
    </w:pPr>
    <w:rPr>
      <w:rFonts w:ascii="Calibri" w:hAnsi="Calibri"/>
      <w:kern w:val="2"/>
      <w:sz w:val="21"/>
      <w:szCs w:val="22"/>
    </w:rPr>
  </w:style>
  <w:style w:type="character" w:styleId="af2">
    <w:name w:val="Unresolved Mention"/>
    <w:basedOn w:val="a0"/>
    <w:uiPriority w:val="99"/>
    <w:semiHidden/>
    <w:unhideWhenUsed/>
    <w:rsid w:val="00E50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idmr.scu.edu.cn/en/" TargetMode="External"/><Relationship Id="rId18" Type="http://schemas.openxmlformats.org/officeDocument/2006/relationships/hyperlink" Target="http://english.ia.cas.cn/" TargetMode="External"/><Relationship Id="rId26" Type="http://schemas.openxmlformats.org/officeDocument/2006/relationships/hyperlink" Target="https://idmr.scu.edu.cn/en/" TargetMode="External"/><Relationship Id="rId39" Type="http://schemas.openxmlformats.org/officeDocument/2006/relationships/fontTable" Target="fontTable.xml"/><Relationship Id="rId21" Type="http://schemas.openxmlformats.org/officeDocument/2006/relationships/hyperlink" Target="https://scholar.google.com/citations?user=wmYFgYUAAAAJ&amp;hl=zh-CN" TargetMode="External"/><Relationship Id="rId34" Type="http://schemas.openxmlformats.org/officeDocument/2006/relationships/hyperlink" Target="https://scupi.scu.edu.cn/wp-content/uploads/2022/09/MEMS0024_Intro.-to-Mechanical-Design-sec1_XuJin.pdf" TargetMode="External"/><Relationship Id="rId7" Type="http://schemas.openxmlformats.org/officeDocument/2006/relationships/endnotes" Target="endnotes.xml"/><Relationship Id="rId12" Type="http://schemas.openxmlformats.org/officeDocument/2006/relationships/hyperlink" Target="https://scupi.scu.edu.cn/en/" TargetMode="External"/><Relationship Id="rId17" Type="http://schemas.openxmlformats.org/officeDocument/2006/relationships/hyperlink" Target="https://lianwenzhao.github.io/" TargetMode="External"/><Relationship Id="rId25" Type="http://schemas.openxmlformats.org/officeDocument/2006/relationships/hyperlink" Target="https://scholar.google.com/citations?user=wmYFgYUAAAAJ&amp;hl=zh-CN" TargetMode="External"/><Relationship Id="rId33" Type="http://schemas.openxmlformats.org/officeDocument/2006/relationships/hyperlink" Target="https://scupi.scu.edu.cn/wp-content/uploads/2021/09/MEMS0024-Introduction-to-ME-Design-sec1-SamG-1.pdf"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oai.sjtu.edu.cn/" TargetMode="External"/><Relationship Id="rId20" Type="http://schemas.openxmlformats.org/officeDocument/2006/relationships/hyperlink" Target="https://scupi.scu.edu.cn/en/" TargetMode="External"/><Relationship Id="rId29" Type="http://schemas.openxmlformats.org/officeDocument/2006/relationships/hyperlink" Target="https://scupi.scu.edu.cn/wp-content/uploads/2022/09/ME-0071_Introduction-to-Fluid-Mechanics-Pi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anwenzhao.github.io/" TargetMode="External"/><Relationship Id="rId24" Type="http://schemas.openxmlformats.org/officeDocument/2006/relationships/hyperlink" Target="https://idmr.scu.edu.cn/en/" TargetMode="External"/><Relationship Id="rId32" Type="http://schemas.openxmlformats.org/officeDocument/2006/relationships/hyperlink" Target="https://scupi.scu.edu.cn/wp-content/uploads/2022/03/ENGR0145-Statics-and-Mechanics-of-Materials-2-Jangho-Yoon-1.pdf"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anwenzhao.github.io/" TargetMode="External"/><Relationship Id="rId23" Type="http://schemas.openxmlformats.org/officeDocument/2006/relationships/hyperlink" Target="http://idmr.scu.edu.cn/info/1021/1266.htm" TargetMode="External"/><Relationship Id="rId28" Type="http://schemas.openxmlformats.org/officeDocument/2006/relationships/hyperlink" Target="https://scupi.scu.edu.cn/wp-content/uploads/2023/03/MEMS-0031_Electrical-Circuits_XuJin-3.pdf" TargetMode="External"/><Relationship Id="rId36" Type="http://schemas.openxmlformats.org/officeDocument/2006/relationships/image" Target="media/image1.png"/><Relationship Id="rId10" Type="http://schemas.openxmlformats.org/officeDocument/2006/relationships/hyperlink" Target="http://english.ia.cas.cn/" TargetMode="External"/><Relationship Id="rId19" Type="http://schemas.openxmlformats.org/officeDocument/2006/relationships/hyperlink" Target="https://scholar.google.com/citations?user=en-Ke_EAAAAJ&amp;hl=zh-CN&amp;oi=ao" TargetMode="External"/><Relationship Id="rId31" Type="http://schemas.openxmlformats.org/officeDocument/2006/relationships/hyperlink" Target="https://scupi.scu.edu.cn/wp-content/uploads/2022/09/ENGR0135_Statics-and-Mechanics-of-Materials-I_Yoon.pdf" TargetMode="External"/><Relationship Id="rId4" Type="http://schemas.openxmlformats.org/officeDocument/2006/relationships/settings" Target="settings.xml"/><Relationship Id="rId9" Type="http://schemas.openxmlformats.org/officeDocument/2006/relationships/hyperlink" Target="https://litaoliu01.github.io/" TargetMode="External"/><Relationship Id="rId14" Type="http://schemas.openxmlformats.org/officeDocument/2006/relationships/hyperlink" Target="https://sites.google.com/view/mae-select" TargetMode="External"/><Relationship Id="rId22" Type="http://schemas.openxmlformats.org/officeDocument/2006/relationships/hyperlink" Target="https://idmr.scu.edu.cn/en/" TargetMode="External"/><Relationship Id="rId27" Type="http://schemas.openxmlformats.org/officeDocument/2006/relationships/hyperlink" Target="http://corenetic.ai/" TargetMode="External"/><Relationship Id="rId30" Type="http://schemas.openxmlformats.org/officeDocument/2006/relationships/hyperlink" Target="https://scupi.scu.edu.cn/wp-content/uploads/2023/03/ME-0071_Introduction-to-Fluid-Mechanics_Pien-3.pdf" TargetMode="External"/><Relationship Id="rId35" Type="http://schemas.openxmlformats.org/officeDocument/2006/relationships/hyperlink" Target="https://scupi.scu.edu.cn/wp-content/uploads/2022/03/PHYS-0174-Physics-for-Science-and-Engineering-1-Hanne-1.pdf" TargetMode="External"/><Relationship Id="rId8" Type="http://schemas.openxmlformats.org/officeDocument/2006/relationships/hyperlink" Target="mailto:liulitao011026@gmail.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343AD-7FCA-4A9B-A40E-9B85443CF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2162</Words>
  <Characters>12326</Characters>
  <Application>Microsoft Office Word</Application>
  <DocSecurity>0</DocSecurity>
  <Lines>102</Lines>
  <Paragraphs>28</Paragraphs>
  <ScaleCrop>false</ScaleCrop>
  <Company>Microsoft</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刘力滔</cp:lastModifiedBy>
  <cp:revision>11</cp:revision>
  <cp:lastPrinted>2024-12-15T15:30:00Z</cp:lastPrinted>
  <dcterms:created xsi:type="dcterms:W3CDTF">2024-12-23T18:52:00Z</dcterms:created>
  <dcterms:modified xsi:type="dcterms:W3CDTF">2025-01-06T15:25:00Z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4F7C689769F840D2A652786823CD66F6</vt:lpwstr>
  </property>
  <property fmtid="{D5CDD505-2E9C-101B-9397-08002B2CF9AE}" pid="4" name="GrammarlyDocumentId">
    <vt:lpwstr>666b8a6b6165ddced3e593ed4f605a006d9778c91cc7a53ee4a071ce70c8c732</vt:lpwstr>
  </property>
</Properties>
</file>