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4ED5" w:rsidRDefault="00454ED5" w:rsidP="00454ED5">
      <w:pPr>
        <w:pStyle w:val="ListParagraph"/>
        <w:numPr>
          <w:ilvl w:val="0"/>
          <w:numId w:val="1"/>
        </w:numPr>
      </w:pPr>
      <w:r w:rsidRPr="00454ED5">
        <w:t>Explain the Structure</w:t>
      </w:r>
    </w:p>
    <w:p w:rsidR="00F81966" w:rsidRDefault="003E2670">
      <w:r>
        <w:t xml:space="preserve">IEEE 754 defines a structure and behaviors of floating-point number, which is a way of representing real number in computer. </w:t>
      </w:r>
    </w:p>
    <w:p w:rsidR="003E2670" w:rsidRDefault="003E2670">
      <w:r>
        <w:t>In single precision (32 bit) format, a floating-point number is divided in 3 parts: 1 bit sign, 8 bit exponent, 23-bit mantissa.</w:t>
      </w:r>
    </w:p>
    <w:p w:rsidR="003E2670" w:rsidRDefault="003E2670">
      <w:r>
        <w:t>Sign bit indicates the positive or negative of the value. 0 for positive, 1 for negative.</w:t>
      </w:r>
    </w:p>
    <w:p w:rsidR="003E2670" w:rsidRDefault="003E2670">
      <w:r>
        <w:t>Exponent represent the power of 2 used to scale the number, ranging from value 0 to 255</w:t>
      </w:r>
      <w:r w:rsidR="00454ED5">
        <w:t xml:space="preserve">. The exponent is biased by 127. The actual exponent value is calculated by subtracting the bias from the stored exponent value. </w:t>
      </w:r>
    </w:p>
    <w:p w:rsidR="00454ED5" w:rsidRDefault="00454ED5">
      <w:r>
        <w:t xml:space="preserve">Mantissa is the precision bit of the number, </w:t>
      </w:r>
      <w:r w:rsidRPr="00454ED5">
        <w:t>representing the fractional part of the number, effectively representing the digits of the number.</w:t>
      </w:r>
    </w:p>
    <w:p w:rsidR="00454ED5" w:rsidRDefault="00454ED5"/>
    <w:p w:rsidR="00454ED5" w:rsidRDefault="00454ED5" w:rsidP="00454ED5">
      <w:pPr>
        <w:pStyle w:val="ListParagraph"/>
        <w:numPr>
          <w:ilvl w:val="0"/>
          <w:numId w:val="1"/>
        </w:numPr>
      </w:pPr>
      <w:r w:rsidRPr="00454ED5">
        <w:t>Normalization</w:t>
      </w:r>
    </w:p>
    <w:p w:rsidR="00454ED5" w:rsidRDefault="00454ED5" w:rsidP="00454ED5">
      <w:r>
        <w:t xml:space="preserve">Normalized floating point number provide maximum precision because the leading 1 doesn’t need to be stored, and ensuring a unique representation for every non zero number. </w:t>
      </w:r>
    </w:p>
    <w:p w:rsidR="00454ED5" w:rsidRDefault="00454ED5" w:rsidP="00454ED5">
      <w:pPr>
        <w:pStyle w:val="ListParagraph"/>
        <w:numPr>
          <w:ilvl w:val="0"/>
          <w:numId w:val="1"/>
        </w:numPr>
      </w:pPr>
      <w:r w:rsidRPr="00454ED5">
        <w:t>Zero and Special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806"/>
        <w:gridCol w:w="1752"/>
        <w:gridCol w:w="1834"/>
        <w:gridCol w:w="3316"/>
      </w:tblGrid>
      <w:tr w:rsidR="00454ED5" w:rsidRPr="00454ED5" w:rsidTr="00454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pPr>
              <w:rPr>
                <w:b/>
                <w:bCs/>
              </w:rPr>
            </w:pPr>
            <w:r w:rsidRPr="00454ED5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pPr>
              <w:rPr>
                <w:b/>
                <w:bCs/>
              </w:rPr>
            </w:pPr>
            <w:r w:rsidRPr="00454ED5">
              <w:rPr>
                <w:b/>
                <w:bCs/>
              </w:rPr>
              <w:t>Sign Bit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pPr>
              <w:rPr>
                <w:b/>
                <w:bCs/>
              </w:rPr>
            </w:pPr>
            <w:r w:rsidRPr="00454ED5">
              <w:rPr>
                <w:b/>
                <w:bCs/>
              </w:rPr>
              <w:t>Exponent (8 bits)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pPr>
              <w:rPr>
                <w:b/>
                <w:bCs/>
              </w:rPr>
            </w:pPr>
            <w:r w:rsidRPr="00454ED5">
              <w:rPr>
                <w:b/>
                <w:bCs/>
              </w:rPr>
              <w:t>Mantissa (23 bits)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pPr>
              <w:rPr>
                <w:b/>
                <w:bCs/>
              </w:rPr>
            </w:pPr>
            <w:r w:rsidRPr="00454ED5">
              <w:rPr>
                <w:b/>
                <w:bCs/>
              </w:rPr>
              <w:t>Description</w:t>
            </w:r>
          </w:p>
        </w:tc>
      </w:tr>
      <w:tr w:rsidR="00454ED5" w:rsidRPr="00454ED5" w:rsidTr="0045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rPr>
                <w:b/>
                <w:bCs/>
              </w:rPr>
              <w:t>+0 / -0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0 or 1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All 0s (00000000)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All 0s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Zero (positive or negative)</w:t>
            </w:r>
          </w:p>
        </w:tc>
      </w:tr>
      <w:tr w:rsidR="00454ED5" w:rsidRPr="00454ED5" w:rsidTr="0045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rPr>
                <w:b/>
                <w:bCs/>
              </w:rPr>
              <w:t>Infinity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0 or 1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All 1s (11111111)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All 0s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Positive/Negative Infinity</w:t>
            </w:r>
          </w:p>
        </w:tc>
      </w:tr>
      <w:tr w:rsidR="00454ED5" w:rsidRPr="00454ED5" w:rsidTr="0045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proofErr w:type="spellStart"/>
            <w:r w:rsidRPr="00454ED5">
              <w:rPr>
                <w:b/>
                <w:bCs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0 or 1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All 1s (11111111)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Non-zero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Not a Number (e.g. 0/0, ∞ - ∞)</w:t>
            </w:r>
          </w:p>
        </w:tc>
      </w:tr>
      <w:tr w:rsidR="00454ED5" w:rsidRPr="00454ED5" w:rsidTr="0045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rPr>
                <w:b/>
                <w:bCs/>
              </w:rPr>
              <w:t>Subnormal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0 or 1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All 0s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Non-zero</w:t>
            </w:r>
          </w:p>
        </w:tc>
        <w:tc>
          <w:tcPr>
            <w:tcW w:w="0" w:type="auto"/>
            <w:vAlign w:val="center"/>
            <w:hideMark/>
          </w:tcPr>
          <w:p w:rsidR="00454ED5" w:rsidRPr="00454ED5" w:rsidRDefault="00454ED5" w:rsidP="00454ED5">
            <w:r w:rsidRPr="00454ED5">
              <w:t>Denormalized numbers near zero</w:t>
            </w:r>
          </w:p>
        </w:tc>
      </w:tr>
    </w:tbl>
    <w:p w:rsidR="00454ED5" w:rsidRDefault="00454ED5" w:rsidP="00454ED5"/>
    <w:p w:rsidR="00454ED5" w:rsidRDefault="00454ED5" w:rsidP="00454ED5">
      <w:pPr>
        <w:pStyle w:val="ListParagraph"/>
        <w:numPr>
          <w:ilvl w:val="0"/>
          <w:numId w:val="1"/>
        </w:numPr>
      </w:pPr>
      <w:r w:rsidRPr="00454ED5">
        <w:t>Bias in Exponent</w:t>
      </w:r>
    </w:p>
    <w:p w:rsidR="00454ED5" w:rsidRDefault="00454ED5" w:rsidP="00454ED5">
      <w:r w:rsidRPr="00454ED5">
        <w:t>The exponent field uses a bias to represent both positive and negative exponents using only positive bit patterns. The bias is calculated using the formula 2</w:t>
      </w:r>
      <w:proofErr w:type="gramStart"/>
      <w:r w:rsidRPr="00454ED5">
        <w:t>^(</w:t>
      </w:r>
      <w:proofErr w:type="gramEnd"/>
      <w:r w:rsidRPr="00454ED5">
        <w:t>k - 1) - 1, where k is the number of bits in the exponent field. For 32-bit single precision (k = 8), the bias is 2^7 - 1 = 127. For 64-bit double precision, which uses 11 exponent bits, the bias is 2^10 - 1 = 1023. This bias allows the stored exponent values to be adjusted back to their actual form by subtracting the bias</w:t>
      </w:r>
    </w:p>
    <w:sectPr w:rsidR="0045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2336D"/>
    <w:multiLevelType w:val="hybridMultilevel"/>
    <w:tmpl w:val="A394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66"/>
    <w:rsid w:val="00175B38"/>
    <w:rsid w:val="00351017"/>
    <w:rsid w:val="003E2670"/>
    <w:rsid w:val="00454ED5"/>
    <w:rsid w:val="008D02E7"/>
    <w:rsid w:val="0092032C"/>
    <w:rsid w:val="00A855BD"/>
    <w:rsid w:val="00C94B2C"/>
    <w:rsid w:val="00F8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4ED3"/>
  <w15:chartTrackingRefBased/>
  <w15:docId w15:val="{F680FE1F-38CD-40E4-B431-631262E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1</cp:revision>
  <dcterms:created xsi:type="dcterms:W3CDTF">2025-04-22T20:22:00Z</dcterms:created>
  <dcterms:modified xsi:type="dcterms:W3CDTF">2025-04-22T23:40:00Z</dcterms:modified>
</cp:coreProperties>
</file>